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30" w:rsidRPr="00EB0738" w:rsidRDefault="00B826E4" w:rsidP="001C0C4E">
      <w:pPr>
        <w:tabs>
          <w:tab w:val="left" w:pos="6480"/>
        </w:tabs>
        <w:spacing w:line="288" w:lineRule="auto"/>
        <w:jc w:val="center"/>
        <w:rPr>
          <w:rFonts w:cs="Tahoma"/>
          <w:color w:val="FF0000"/>
          <w:szCs w:val="28"/>
        </w:rPr>
      </w:pPr>
      <w:r w:rsidRPr="00EB0738">
        <w:rPr>
          <w:rFonts w:cs="Tahoma"/>
          <w:noProof/>
          <w:color w:val="FF0000"/>
          <w:szCs w:val="28"/>
        </w:rPr>
        <w:drawing>
          <wp:inline distT="0" distB="0" distL="0" distR="0" wp14:anchorId="468F8E93" wp14:editId="0C5D821C">
            <wp:extent cx="2914650" cy="3381375"/>
            <wp:effectExtent l="0" t="0" r="0" b="9525"/>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14650" cy="3381375"/>
                    </a:xfrm>
                    <a:prstGeom prst="rect">
                      <a:avLst/>
                    </a:prstGeom>
                    <a:noFill/>
                    <a:ln>
                      <a:noFill/>
                    </a:ln>
                  </pic:spPr>
                </pic:pic>
              </a:graphicData>
            </a:graphic>
          </wp:inline>
        </w:drawing>
      </w:r>
      <w:r w:rsidR="001F1B5E" w:rsidRPr="00EB0738">
        <w:rPr>
          <w:rFonts w:cs="Tahoma"/>
          <w:noProof/>
          <w:color w:val="FF0000"/>
          <w:szCs w:val="28"/>
        </w:rPr>
        <w:t xml:space="preserve"> </w:t>
      </w:r>
    </w:p>
    <w:p w:rsidR="00A10330" w:rsidRPr="00EB0738" w:rsidRDefault="00B826E4" w:rsidP="001C0C4E">
      <w:pPr>
        <w:tabs>
          <w:tab w:val="left" w:pos="6480"/>
        </w:tabs>
        <w:spacing w:line="288" w:lineRule="auto"/>
        <w:rPr>
          <w:rFonts w:cs="Tahoma"/>
          <w:color w:val="FF0000"/>
          <w:szCs w:val="28"/>
        </w:rPr>
      </w:pPr>
      <w:r w:rsidRPr="00EB0738">
        <w:rPr>
          <w:rFonts w:cs="Tahoma"/>
          <w:noProof/>
          <w:color w:val="FF0000"/>
        </w:rPr>
        <mc:AlternateContent>
          <mc:Choice Requires="wps">
            <w:drawing>
              <wp:anchor distT="0" distB="0" distL="114300" distR="114300" simplePos="0" relativeHeight="251657216" behindDoc="0" locked="0" layoutInCell="1" allowOverlap="1" wp14:anchorId="7A552471" wp14:editId="2F63ECB3">
                <wp:simplePos x="0" y="0"/>
                <wp:positionH relativeFrom="column">
                  <wp:posOffset>3543300</wp:posOffset>
                </wp:positionH>
                <wp:positionV relativeFrom="paragraph">
                  <wp:posOffset>130175</wp:posOffset>
                </wp:positionV>
                <wp:extent cx="2218690" cy="342900"/>
                <wp:effectExtent l="0" t="0" r="0" b="0"/>
                <wp:wrapNone/>
                <wp:docPr id="17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1869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57A6" w:rsidRDefault="004557A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52471" id="_x0000_t202" coordsize="21600,21600" o:spt="202" path="m,l,21600r21600,l21600,xe">
                <v:stroke joinstyle="miter"/>
                <v:path gradientshapeok="t" o:connecttype="rect"/>
              </v:shapetype>
              <v:shape id="Text Box 3" o:spid="_x0000_s1026" type="#_x0000_t202" style="position:absolute;margin-left:279pt;margin-top:10.25pt;width:174.7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" filled="f" stroked="f">
                <v:textbox>
                  <w:txbxContent>
                    <w:p w:rsidR="004557A6" w:rsidRDefault="004557A6"/>
                  </w:txbxContent>
                </v:textbox>
              </v:shape>
            </w:pict>
          </mc:Fallback>
        </mc:AlternateContent>
      </w:r>
      <w:bookmarkStart w:id="0" w:name="_Toc467172271"/>
      <w:bookmarkStart w:id="1" w:name="_Toc467294013"/>
      <w:bookmarkStart w:id="2" w:name="_Toc467294475"/>
      <w:bookmarkStart w:id="3" w:name="_Toc498937151"/>
      <w:bookmarkStart w:id="4" w:name="_Toc498937564"/>
      <w:bookmarkStart w:id="5" w:name="_Toc498937625"/>
      <w:bookmarkStart w:id="6" w:name="_Toc498938172"/>
      <w:bookmarkStart w:id="7" w:name="_Toc498938378"/>
      <w:bookmarkStart w:id="8" w:name="_Toc498938741"/>
      <w:bookmarkStart w:id="9" w:name="_Toc498939301"/>
      <w:bookmarkStart w:id="10" w:name="_Toc498939650"/>
      <w:bookmarkStart w:id="11" w:name="_Toc498939684"/>
      <w:bookmarkStart w:id="12" w:name="_Toc498939778"/>
      <w:bookmarkStart w:id="13" w:name="_Toc530303886"/>
    </w:p>
    <w:p w:rsidR="00A10330" w:rsidRPr="00EB0738" w:rsidRDefault="00B826E4" w:rsidP="001C0C4E">
      <w:pPr>
        <w:spacing w:line="288" w:lineRule="auto"/>
        <w:ind w:right="16"/>
        <w:jc w:val="center"/>
        <w:rPr>
          <w:rFonts w:cs="Tahoma"/>
          <w:color w:val="FF0000"/>
          <w:szCs w:val="28"/>
        </w:rPr>
      </w:pPr>
      <w:r w:rsidRPr="00EB0738">
        <w:rPr>
          <w:rFonts w:cs="Tahoma"/>
          <w:noProof/>
          <w:color w:val="FF0000"/>
        </w:rPr>
        <mc:AlternateContent>
          <mc:Choice Requires="wps">
            <w:drawing>
              <wp:anchor distT="0" distB="0" distL="114300" distR="114300" simplePos="0" relativeHeight="251658240" behindDoc="0" locked="0" layoutInCell="1" allowOverlap="1" wp14:anchorId="277C6D5D" wp14:editId="6B7C568F">
                <wp:simplePos x="0" y="0"/>
                <wp:positionH relativeFrom="column">
                  <wp:posOffset>-155575</wp:posOffset>
                </wp:positionH>
                <wp:positionV relativeFrom="paragraph">
                  <wp:posOffset>194945</wp:posOffset>
                </wp:positionV>
                <wp:extent cx="6421755" cy="4032250"/>
                <wp:effectExtent l="0" t="0" r="0" b="6350"/>
                <wp:wrapNone/>
                <wp:docPr id="1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755" cy="4032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4557A6" w:rsidRPr="004B2AB1" w:rsidRDefault="004557A6" w:rsidP="004B2AB1">
                            <w:pPr>
                              <w:autoSpaceDE w:val="0"/>
                              <w:autoSpaceDN w:val="0"/>
                              <w:adjustRightInd w:val="0"/>
                              <w:jc w:val="center"/>
                              <w:rPr>
                                <w:rFonts w:cs="Tahoma"/>
                                <w:b/>
                                <w:bCs/>
                                <w:sz w:val="40"/>
                                <w:lang w:val="en-US"/>
                              </w:rPr>
                            </w:pPr>
                            <w:r w:rsidRPr="004B2AB1">
                              <w:rPr>
                                <w:rFonts w:cs="Tahoma"/>
                                <w:b/>
                                <w:bCs/>
                                <w:sz w:val="40"/>
                                <w:lang w:val="en-US"/>
                              </w:rPr>
                              <w:t>DOKUMENTACIJA V ZVEZI Z ODDAJO</w:t>
                            </w:r>
                          </w:p>
                          <w:p w:rsidR="003E2A1D" w:rsidRDefault="004557A6" w:rsidP="004B2AB1">
                            <w:pPr>
                              <w:autoSpaceDE w:val="0"/>
                              <w:autoSpaceDN w:val="0"/>
                              <w:adjustRightInd w:val="0"/>
                              <w:jc w:val="center"/>
                              <w:rPr>
                                <w:rFonts w:cs="Tahoma"/>
                                <w:b/>
                                <w:bCs/>
                                <w:sz w:val="40"/>
                              </w:rPr>
                            </w:pPr>
                            <w:r w:rsidRPr="004B2AB1">
                              <w:rPr>
                                <w:rFonts w:cs="Tahoma"/>
                                <w:b/>
                                <w:bCs/>
                                <w:sz w:val="40"/>
                                <w:lang w:val="en-US"/>
                              </w:rPr>
                              <w:t>JAVNEGA NARO</w:t>
                            </w:r>
                            <w:r w:rsidRPr="004B2AB1">
                              <w:rPr>
                                <w:rFonts w:cs="Tahoma"/>
                                <w:b/>
                                <w:bCs/>
                                <w:sz w:val="40"/>
                              </w:rPr>
                              <w:t>ČILA</w:t>
                            </w:r>
                            <w:r w:rsidR="003E2A1D">
                              <w:rPr>
                                <w:rFonts w:cs="Tahoma"/>
                                <w:b/>
                                <w:bCs/>
                                <w:sz w:val="40"/>
                              </w:rPr>
                              <w:t xml:space="preserve"> </w:t>
                            </w:r>
                          </w:p>
                          <w:p w:rsidR="004557A6" w:rsidRPr="003E2A1D" w:rsidRDefault="003E2A1D" w:rsidP="004B2AB1">
                            <w:pPr>
                              <w:autoSpaceDE w:val="0"/>
                              <w:autoSpaceDN w:val="0"/>
                              <w:adjustRightInd w:val="0"/>
                              <w:jc w:val="center"/>
                              <w:rPr>
                                <w:rFonts w:cs="Tahoma"/>
                                <w:b/>
                                <w:bCs/>
                                <w:sz w:val="32"/>
                                <w:szCs w:val="32"/>
                              </w:rPr>
                            </w:pPr>
                            <w:r w:rsidRPr="003E2A1D">
                              <w:rPr>
                                <w:rFonts w:cs="Tahoma"/>
                                <w:b/>
                                <w:bCs/>
                                <w:sz w:val="32"/>
                                <w:szCs w:val="32"/>
                              </w:rPr>
                              <w:t>(popravek 3)</w:t>
                            </w:r>
                          </w:p>
                          <w:p w:rsidR="004557A6" w:rsidRPr="004B2AB1" w:rsidRDefault="004557A6" w:rsidP="004B2AB1">
                            <w:pPr>
                              <w:autoSpaceDE w:val="0"/>
                              <w:autoSpaceDN w:val="0"/>
                              <w:adjustRightInd w:val="0"/>
                              <w:jc w:val="center"/>
                              <w:rPr>
                                <w:rFonts w:cs="Tahoma"/>
                                <w:b/>
                                <w:sz w:val="40"/>
                              </w:rPr>
                            </w:pPr>
                          </w:p>
                          <w:p w:rsidR="004557A6" w:rsidRPr="0086759A" w:rsidRDefault="004557A6" w:rsidP="0086759A">
                            <w:pPr>
                              <w:autoSpaceDE w:val="0"/>
                              <w:autoSpaceDN w:val="0"/>
                              <w:adjustRightInd w:val="0"/>
                              <w:jc w:val="center"/>
                              <w:rPr>
                                <w:rFonts w:cs="Tahoma"/>
                              </w:rPr>
                            </w:pPr>
                            <w:r w:rsidRPr="0086759A">
                              <w:rPr>
                                <w:rFonts w:cs="Tahoma"/>
                              </w:rPr>
                              <w:t xml:space="preserve">za oddajo javnega naročila </w:t>
                            </w:r>
                            <w:r>
                              <w:rPr>
                                <w:rFonts w:cs="Tahoma"/>
                              </w:rPr>
                              <w:t>/dobava blaga</w:t>
                            </w:r>
                            <w:bookmarkStart w:id="14" w:name="_GoBack"/>
                            <w:bookmarkEnd w:id="14"/>
                          </w:p>
                          <w:p w:rsidR="004557A6" w:rsidRPr="0086759A" w:rsidRDefault="004557A6" w:rsidP="0086759A">
                            <w:pPr>
                              <w:autoSpaceDE w:val="0"/>
                              <w:autoSpaceDN w:val="0"/>
                              <w:adjustRightInd w:val="0"/>
                              <w:jc w:val="center"/>
                              <w:rPr>
                                <w:rFonts w:cs="Tahoma"/>
                              </w:rPr>
                            </w:pPr>
                            <w:r w:rsidRPr="0086759A">
                              <w:rPr>
                                <w:rFonts w:cs="Tahoma"/>
                              </w:rPr>
                              <w:t xml:space="preserve">po postopku </w:t>
                            </w:r>
                            <w:r>
                              <w:rPr>
                                <w:rFonts w:cs="Tahoma"/>
                              </w:rPr>
                              <w:t>s pogajanji  z  objavo</w:t>
                            </w:r>
                          </w:p>
                          <w:p w:rsidR="004557A6" w:rsidRPr="0086759A" w:rsidRDefault="004557A6" w:rsidP="004E2517">
                            <w:pPr>
                              <w:jc w:val="center"/>
                              <w:rPr>
                                <w:rFonts w:cs="Tahoma"/>
                                <w:szCs w:val="22"/>
                              </w:rPr>
                            </w:pPr>
                            <w:r w:rsidRPr="00D359D3">
                              <w:rPr>
                                <w:rFonts w:cs="Tahoma"/>
                              </w:rPr>
                              <w:t>(45. čl. ZJN-3)</w:t>
                            </w:r>
                            <w:r w:rsidRPr="0086759A">
                              <w:rPr>
                                <w:rFonts w:cs="Tahoma"/>
                              </w:rPr>
                              <w:cr/>
                            </w:r>
                            <w:r w:rsidRPr="0086759A">
                              <w:rPr>
                                <w:rFonts w:cs="Tahoma"/>
                                <w:szCs w:val="22"/>
                              </w:rPr>
                              <w:br w:type="page"/>
                            </w:r>
                          </w:p>
                          <w:p w:rsidR="004557A6" w:rsidRPr="00957CCF" w:rsidRDefault="004557A6" w:rsidP="009E171E">
                            <w:pPr>
                              <w:jc w:val="center"/>
                              <w:rPr>
                                <w:rFonts w:cs="Tahoma"/>
                                <w:b/>
                                <w:caps/>
                                <w:sz w:val="28"/>
                              </w:rPr>
                            </w:pPr>
                            <w:r w:rsidRPr="00957CCF">
                              <w:rPr>
                                <w:rFonts w:cs="Tahoma"/>
                                <w:b/>
                                <w:caps/>
                                <w:sz w:val="28"/>
                              </w:rPr>
                              <w:t>Interna oznaka javnega naročila naročnika</w:t>
                            </w:r>
                          </w:p>
                          <w:p w:rsidR="004557A6" w:rsidRPr="0086759A" w:rsidRDefault="004557A6" w:rsidP="009E171E">
                            <w:pPr>
                              <w:jc w:val="center"/>
                              <w:rPr>
                                <w:rFonts w:cs="Tahoma"/>
                                <w:b/>
                                <w:sz w:val="28"/>
                              </w:rPr>
                            </w:pPr>
                            <w:r w:rsidRPr="00957CCF">
                              <w:rPr>
                                <w:rFonts w:cs="Tahoma"/>
                                <w:b/>
                                <w:sz w:val="32"/>
                              </w:rPr>
                              <w:t xml:space="preserve"> št.: </w:t>
                            </w:r>
                            <w:r>
                              <w:rPr>
                                <w:rFonts w:cs="Tahoma"/>
                                <w:b/>
                                <w:sz w:val="32"/>
                              </w:rPr>
                              <w:t>149-NP-1205-2017</w:t>
                            </w:r>
                          </w:p>
                          <w:p w:rsidR="004557A6" w:rsidRPr="0086759A" w:rsidRDefault="004557A6" w:rsidP="009E171E">
                            <w:pPr>
                              <w:jc w:val="center"/>
                              <w:rPr>
                                <w:rFonts w:cs="Tahoma"/>
                                <w:sz w:val="28"/>
                              </w:rPr>
                            </w:pPr>
                          </w:p>
                          <w:p w:rsidR="004557A6" w:rsidRPr="008B2925" w:rsidRDefault="004557A6" w:rsidP="00480E17">
                            <w:pPr>
                              <w:jc w:val="center"/>
                              <w:rPr>
                                <w:b/>
                                <w:sz w:val="40"/>
                                <w:szCs w:val="40"/>
                              </w:rPr>
                            </w:pPr>
                            <w:r w:rsidRPr="00602408">
                              <w:rPr>
                                <w:rFonts w:cs="Tahoma"/>
                                <w:b/>
                                <w:sz w:val="40"/>
                                <w:szCs w:val="40"/>
                              </w:rPr>
                              <w:t>»</w:t>
                            </w:r>
                            <w:r>
                              <w:rPr>
                                <w:rFonts w:cs="Tahoma"/>
                                <w:b/>
                                <w:bCs/>
                                <w:sz w:val="48"/>
                                <w:szCs w:val="48"/>
                              </w:rPr>
                              <w:t>JEKLENO LOČNO PODPORJE IN VEZNI MATERIAL</w:t>
                            </w:r>
                            <w:r w:rsidRPr="00602408">
                              <w:rPr>
                                <w:rFonts w:cs="Tahoma"/>
                                <w:b/>
                                <w:sz w:val="40"/>
                                <w:szCs w:val="4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7C6D5D" id="Text Box 4" o:spid="_x0000_s1027" type="#_x0000_t202" style="position:absolute;left:0;text-align:left;margin-left:-12.25pt;margin-top:15.35pt;width:505.65pt;height:3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" stroked="f">
                <v:textbox>
                  <w:txbxContent>
                    <w:p w:rsidR="004557A6" w:rsidRPr="004B2AB1" w:rsidRDefault="004557A6" w:rsidP="004B2AB1">
                      <w:pPr>
                        <w:autoSpaceDE w:val="0"/>
                        <w:autoSpaceDN w:val="0"/>
                        <w:adjustRightInd w:val="0"/>
                        <w:jc w:val="center"/>
                        <w:rPr>
                          <w:rFonts w:cs="Tahoma"/>
                          <w:b/>
                          <w:bCs/>
                          <w:sz w:val="40"/>
                          <w:lang w:val="en-US"/>
                        </w:rPr>
                      </w:pPr>
                      <w:r w:rsidRPr="004B2AB1">
                        <w:rPr>
                          <w:rFonts w:cs="Tahoma"/>
                          <w:b/>
                          <w:bCs/>
                          <w:sz w:val="40"/>
                          <w:lang w:val="en-US"/>
                        </w:rPr>
                        <w:t>DOKUMENTACIJA V ZVEZI Z ODDAJO</w:t>
                      </w:r>
                    </w:p>
                    <w:p w:rsidR="003E2A1D" w:rsidRDefault="004557A6" w:rsidP="004B2AB1">
                      <w:pPr>
                        <w:autoSpaceDE w:val="0"/>
                        <w:autoSpaceDN w:val="0"/>
                        <w:adjustRightInd w:val="0"/>
                        <w:jc w:val="center"/>
                        <w:rPr>
                          <w:rFonts w:cs="Tahoma"/>
                          <w:b/>
                          <w:bCs/>
                          <w:sz w:val="40"/>
                        </w:rPr>
                      </w:pPr>
                      <w:r w:rsidRPr="004B2AB1">
                        <w:rPr>
                          <w:rFonts w:cs="Tahoma"/>
                          <w:b/>
                          <w:bCs/>
                          <w:sz w:val="40"/>
                          <w:lang w:val="en-US"/>
                        </w:rPr>
                        <w:t>JAVNEGA NARO</w:t>
                      </w:r>
                      <w:r w:rsidRPr="004B2AB1">
                        <w:rPr>
                          <w:rFonts w:cs="Tahoma"/>
                          <w:b/>
                          <w:bCs/>
                          <w:sz w:val="40"/>
                        </w:rPr>
                        <w:t>ČILA</w:t>
                      </w:r>
                      <w:r w:rsidR="003E2A1D">
                        <w:rPr>
                          <w:rFonts w:cs="Tahoma"/>
                          <w:b/>
                          <w:bCs/>
                          <w:sz w:val="40"/>
                        </w:rPr>
                        <w:t xml:space="preserve"> </w:t>
                      </w:r>
                    </w:p>
                    <w:p w:rsidR="004557A6" w:rsidRPr="003E2A1D" w:rsidRDefault="003E2A1D" w:rsidP="004B2AB1">
                      <w:pPr>
                        <w:autoSpaceDE w:val="0"/>
                        <w:autoSpaceDN w:val="0"/>
                        <w:adjustRightInd w:val="0"/>
                        <w:jc w:val="center"/>
                        <w:rPr>
                          <w:rFonts w:cs="Tahoma"/>
                          <w:b/>
                          <w:bCs/>
                          <w:sz w:val="32"/>
                          <w:szCs w:val="32"/>
                        </w:rPr>
                      </w:pPr>
                      <w:r w:rsidRPr="003E2A1D">
                        <w:rPr>
                          <w:rFonts w:cs="Tahoma"/>
                          <w:b/>
                          <w:bCs/>
                          <w:sz w:val="32"/>
                          <w:szCs w:val="32"/>
                        </w:rPr>
                        <w:t>(popravek 3)</w:t>
                      </w:r>
                    </w:p>
                    <w:p w:rsidR="004557A6" w:rsidRPr="004B2AB1" w:rsidRDefault="004557A6" w:rsidP="004B2AB1">
                      <w:pPr>
                        <w:autoSpaceDE w:val="0"/>
                        <w:autoSpaceDN w:val="0"/>
                        <w:adjustRightInd w:val="0"/>
                        <w:jc w:val="center"/>
                        <w:rPr>
                          <w:rFonts w:cs="Tahoma"/>
                          <w:b/>
                          <w:sz w:val="40"/>
                        </w:rPr>
                      </w:pPr>
                    </w:p>
                    <w:p w:rsidR="004557A6" w:rsidRPr="0086759A" w:rsidRDefault="004557A6" w:rsidP="0086759A">
                      <w:pPr>
                        <w:autoSpaceDE w:val="0"/>
                        <w:autoSpaceDN w:val="0"/>
                        <w:adjustRightInd w:val="0"/>
                        <w:jc w:val="center"/>
                        <w:rPr>
                          <w:rFonts w:cs="Tahoma"/>
                        </w:rPr>
                      </w:pPr>
                      <w:r w:rsidRPr="0086759A">
                        <w:rPr>
                          <w:rFonts w:cs="Tahoma"/>
                        </w:rPr>
                        <w:t xml:space="preserve">za oddajo javnega naročila </w:t>
                      </w:r>
                      <w:r>
                        <w:rPr>
                          <w:rFonts w:cs="Tahoma"/>
                        </w:rPr>
                        <w:t>/dobava blaga</w:t>
                      </w:r>
                      <w:bookmarkStart w:id="15" w:name="_GoBack"/>
                      <w:bookmarkEnd w:id="15"/>
                    </w:p>
                    <w:p w:rsidR="004557A6" w:rsidRPr="0086759A" w:rsidRDefault="004557A6" w:rsidP="0086759A">
                      <w:pPr>
                        <w:autoSpaceDE w:val="0"/>
                        <w:autoSpaceDN w:val="0"/>
                        <w:adjustRightInd w:val="0"/>
                        <w:jc w:val="center"/>
                        <w:rPr>
                          <w:rFonts w:cs="Tahoma"/>
                        </w:rPr>
                      </w:pPr>
                      <w:r w:rsidRPr="0086759A">
                        <w:rPr>
                          <w:rFonts w:cs="Tahoma"/>
                        </w:rPr>
                        <w:t xml:space="preserve">po postopku </w:t>
                      </w:r>
                      <w:r>
                        <w:rPr>
                          <w:rFonts w:cs="Tahoma"/>
                        </w:rPr>
                        <w:t>s pogajanji  z  objavo</w:t>
                      </w:r>
                    </w:p>
                    <w:p w:rsidR="004557A6" w:rsidRPr="0086759A" w:rsidRDefault="004557A6" w:rsidP="004E2517">
                      <w:pPr>
                        <w:jc w:val="center"/>
                        <w:rPr>
                          <w:rFonts w:cs="Tahoma"/>
                          <w:szCs w:val="22"/>
                        </w:rPr>
                      </w:pPr>
                      <w:r w:rsidRPr="00D359D3">
                        <w:rPr>
                          <w:rFonts w:cs="Tahoma"/>
                        </w:rPr>
                        <w:t>(45. čl. ZJN-3)</w:t>
                      </w:r>
                      <w:r w:rsidRPr="0086759A">
                        <w:rPr>
                          <w:rFonts w:cs="Tahoma"/>
                        </w:rPr>
                        <w:cr/>
                      </w:r>
                      <w:r w:rsidRPr="0086759A">
                        <w:rPr>
                          <w:rFonts w:cs="Tahoma"/>
                          <w:szCs w:val="22"/>
                        </w:rPr>
                        <w:br w:type="page"/>
                      </w:r>
                    </w:p>
                    <w:p w:rsidR="004557A6" w:rsidRPr="00957CCF" w:rsidRDefault="004557A6" w:rsidP="009E171E">
                      <w:pPr>
                        <w:jc w:val="center"/>
                        <w:rPr>
                          <w:rFonts w:cs="Tahoma"/>
                          <w:b/>
                          <w:caps/>
                          <w:sz w:val="28"/>
                        </w:rPr>
                      </w:pPr>
                      <w:r w:rsidRPr="00957CCF">
                        <w:rPr>
                          <w:rFonts w:cs="Tahoma"/>
                          <w:b/>
                          <w:caps/>
                          <w:sz w:val="28"/>
                        </w:rPr>
                        <w:t>Interna oznaka javnega naročila naročnika</w:t>
                      </w:r>
                    </w:p>
                    <w:p w:rsidR="004557A6" w:rsidRPr="0086759A" w:rsidRDefault="004557A6" w:rsidP="009E171E">
                      <w:pPr>
                        <w:jc w:val="center"/>
                        <w:rPr>
                          <w:rFonts w:cs="Tahoma"/>
                          <w:b/>
                          <w:sz w:val="28"/>
                        </w:rPr>
                      </w:pPr>
                      <w:r w:rsidRPr="00957CCF">
                        <w:rPr>
                          <w:rFonts w:cs="Tahoma"/>
                          <w:b/>
                          <w:sz w:val="32"/>
                        </w:rPr>
                        <w:t xml:space="preserve"> št.: </w:t>
                      </w:r>
                      <w:r>
                        <w:rPr>
                          <w:rFonts w:cs="Tahoma"/>
                          <w:b/>
                          <w:sz w:val="32"/>
                        </w:rPr>
                        <w:t>149-NP-1205-2017</w:t>
                      </w:r>
                    </w:p>
                    <w:p w:rsidR="004557A6" w:rsidRPr="0086759A" w:rsidRDefault="004557A6" w:rsidP="009E171E">
                      <w:pPr>
                        <w:jc w:val="center"/>
                        <w:rPr>
                          <w:rFonts w:cs="Tahoma"/>
                          <w:sz w:val="28"/>
                        </w:rPr>
                      </w:pPr>
                    </w:p>
                    <w:p w:rsidR="004557A6" w:rsidRPr="008B2925" w:rsidRDefault="004557A6" w:rsidP="00480E17">
                      <w:pPr>
                        <w:jc w:val="center"/>
                        <w:rPr>
                          <w:b/>
                          <w:sz w:val="40"/>
                          <w:szCs w:val="40"/>
                        </w:rPr>
                      </w:pPr>
                      <w:r w:rsidRPr="00602408">
                        <w:rPr>
                          <w:rFonts w:cs="Tahoma"/>
                          <w:b/>
                          <w:sz w:val="40"/>
                          <w:szCs w:val="40"/>
                        </w:rPr>
                        <w:t>»</w:t>
                      </w:r>
                      <w:r>
                        <w:rPr>
                          <w:rFonts w:cs="Tahoma"/>
                          <w:b/>
                          <w:bCs/>
                          <w:sz w:val="48"/>
                          <w:szCs w:val="48"/>
                        </w:rPr>
                        <w:t>JEKLENO LOČNO PODPORJE IN VEZNI MATERIAL</w:t>
                      </w:r>
                      <w:r w:rsidRPr="00602408">
                        <w:rPr>
                          <w:rFonts w:cs="Tahoma"/>
                          <w:b/>
                          <w:sz w:val="40"/>
                          <w:szCs w:val="40"/>
                        </w:rPr>
                        <w:t>«</w:t>
                      </w:r>
                    </w:p>
                  </w:txbxContent>
                </v:textbox>
              </v:shape>
            </w:pict>
          </mc:Fallback>
        </mc:AlternateContent>
      </w:r>
    </w:p>
    <w:p w:rsidR="00A10330" w:rsidRPr="00EB0738" w:rsidRDefault="00A10330" w:rsidP="001C0C4E">
      <w:pPr>
        <w:spacing w:line="288" w:lineRule="auto"/>
        <w:ind w:right="16"/>
        <w:jc w:val="center"/>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ind w:right="16"/>
        <w:jc w:val="center"/>
        <w:rPr>
          <w:rFonts w:cs="Tahoma"/>
          <w:b/>
          <w:color w:val="FF0000"/>
          <w:szCs w:val="28"/>
        </w:rPr>
      </w:pPr>
      <w:r w:rsidRPr="00EB0738">
        <w:rPr>
          <w:rFonts w:cs="Tahoma"/>
          <w:b/>
          <w:color w:val="FF0000"/>
          <w:szCs w:val="28"/>
        </w:rPr>
        <w:lastRenderedPageBreak/>
        <w:t>NASLOV</w:t>
      </w:r>
    </w:p>
    <w:p w:rsidR="00A10330" w:rsidRPr="00EB0738" w:rsidRDefault="00A10330" w:rsidP="001C0C4E">
      <w:pPr>
        <w:spacing w:line="288" w:lineRule="auto"/>
        <w:ind w:right="16"/>
        <w:jc w:val="center"/>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spacing w:line="288" w:lineRule="auto"/>
        <w:rPr>
          <w:rFonts w:cs="Tahoma"/>
          <w:color w:val="FF0000"/>
          <w:szCs w:val="28"/>
        </w:rPr>
      </w:pPr>
    </w:p>
    <w:p w:rsidR="00A10330" w:rsidRPr="00EB0738" w:rsidRDefault="00A10330" w:rsidP="001C0C4E">
      <w:pPr>
        <w:pStyle w:val="Noga"/>
        <w:spacing w:line="288" w:lineRule="auto"/>
        <w:rPr>
          <w:rFonts w:cs="Tahoma"/>
          <w:color w:val="FF0000"/>
          <w:szCs w:val="28"/>
        </w:rPr>
      </w:pPr>
    </w:p>
    <w:p w:rsidR="00A10330" w:rsidRPr="00EB0738" w:rsidRDefault="00A10330" w:rsidP="001C0C4E">
      <w:pPr>
        <w:spacing w:line="288" w:lineRule="auto"/>
        <w:jc w:val="right"/>
        <w:rPr>
          <w:rFonts w:cs="Tahoma"/>
          <w:b/>
          <w:color w:val="FF0000"/>
          <w:szCs w:val="28"/>
        </w:rPr>
      </w:pPr>
    </w:p>
    <w:p w:rsidR="00A10330" w:rsidRPr="00EB0738" w:rsidRDefault="00A10330" w:rsidP="001C0C4E">
      <w:pPr>
        <w:spacing w:line="288" w:lineRule="auto"/>
        <w:jc w:val="right"/>
        <w:rPr>
          <w:rFonts w:cs="Tahoma"/>
          <w:b/>
          <w:color w:val="FF0000"/>
          <w:szCs w:val="28"/>
        </w:rPr>
      </w:pPr>
    </w:p>
    <w:p w:rsidR="0086759A" w:rsidRPr="00EB0738" w:rsidRDefault="0086759A" w:rsidP="001C0C4E">
      <w:pPr>
        <w:spacing w:line="288" w:lineRule="auto"/>
        <w:ind w:left="908"/>
        <w:jc w:val="right"/>
        <w:rPr>
          <w:rFonts w:cs="Tahoma"/>
          <w:color w:val="FF0000"/>
          <w:szCs w:val="28"/>
        </w:rPr>
      </w:pPr>
    </w:p>
    <w:p w:rsidR="0086759A" w:rsidRPr="00EB0738" w:rsidRDefault="0086759A" w:rsidP="001C0C4E">
      <w:pPr>
        <w:spacing w:line="288" w:lineRule="auto"/>
        <w:ind w:left="908"/>
        <w:jc w:val="right"/>
        <w:rPr>
          <w:rFonts w:cs="Tahoma"/>
          <w:color w:val="FF0000"/>
          <w:szCs w:val="28"/>
        </w:rPr>
      </w:pPr>
    </w:p>
    <w:p w:rsidR="0086759A" w:rsidRPr="00EB0738" w:rsidRDefault="0086759A" w:rsidP="001C0C4E">
      <w:pPr>
        <w:spacing w:line="288" w:lineRule="auto"/>
        <w:ind w:left="908"/>
        <w:jc w:val="right"/>
        <w:rPr>
          <w:rFonts w:cs="Tahoma"/>
          <w:color w:val="FF0000"/>
          <w:szCs w:val="28"/>
        </w:rPr>
      </w:pPr>
    </w:p>
    <w:p w:rsidR="0086759A" w:rsidRPr="00EB0738" w:rsidRDefault="0086759A" w:rsidP="001C0C4E">
      <w:pPr>
        <w:spacing w:line="288" w:lineRule="auto"/>
        <w:ind w:left="908"/>
        <w:jc w:val="right"/>
        <w:rPr>
          <w:rFonts w:cs="Tahoma"/>
          <w:color w:val="FF0000"/>
          <w:szCs w:val="28"/>
        </w:rPr>
      </w:pPr>
    </w:p>
    <w:p w:rsidR="0086759A" w:rsidRPr="00453C2D" w:rsidRDefault="0086759A" w:rsidP="00DB297D">
      <w:pPr>
        <w:spacing w:line="288" w:lineRule="auto"/>
        <w:ind w:left="908"/>
        <w:rPr>
          <w:rFonts w:cs="Tahoma"/>
          <w:szCs w:val="28"/>
        </w:rPr>
      </w:pPr>
    </w:p>
    <w:p w:rsidR="003A13F7" w:rsidRPr="004557A6" w:rsidRDefault="00A10330" w:rsidP="001C0C4E">
      <w:pPr>
        <w:tabs>
          <w:tab w:val="left" w:pos="908"/>
        </w:tabs>
        <w:spacing w:line="288" w:lineRule="auto"/>
        <w:ind w:left="908"/>
        <w:jc w:val="right"/>
        <w:rPr>
          <w:rFonts w:cs="Tahoma"/>
          <w:szCs w:val="28"/>
        </w:rPr>
      </w:pPr>
      <w:r w:rsidRPr="004557A6">
        <w:rPr>
          <w:rFonts w:cs="Tahoma"/>
          <w:szCs w:val="28"/>
        </w:rPr>
        <w:t xml:space="preserve">VELENJE; </w:t>
      </w:r>
      <w:r w:rsidR="00D346AC" w:rsidRPr="004557A6">
        <w:rPr>
          <w:rFonts w:cs="Tahoma"/>
          <w:szCs w:val="28"/>
        </w:rPr>
        <w:t>janua</w:t>
      </w:r>
      <w:r w:rsidR="00B57994" w:rsidRPr="004557A6">
        <w:rPr>
          <w:rFonts w:cs="Tahoma"/>
          <w:szCs w:val="28"/>
        </w:rPr>
        <w:t>r</w:t>
      </w:r>
      <w:r w:rsidR="001F050D" w:rsidRPr="004557A6">
        <w:rPr>
          <w:rFonts w:cs="Tahoma"/>
          <w:szCs w:val="28"/>
        </w:rPr>
        <w:t xml:space="preserve"> 201</w:t>
      </w:r>
      <w:r w:rsidR="00D346AC" w:rsidRPr="004557A6">
        <w:rPr>
          <w:rFonts w:cs="Tahoma"/>
          <w:szCs w:val="28"/>
        </w:rPr>
        <w:t>8</w:t>
      </w:r>
    </w:p>
    <w:p w:rsidR="003A13F7" w:rsidRPr="004557A6" w:rsidRDefault="003A13F7" w:rsidP="003A13F7">
      <w:pPr>
        <w:rPr>
          <w:rFonts w:cs="Tahoma"/>
          <w:szCs w:val="28"/>
        </w:rPr>
      </w:pPr>
    </w:p>
    <w:p w:rsidR="003A13F7" w:rsidRPr="003A13F7" w:rsidRDefault="003A13F7" w:rsidP="003A13F7">
      <w:pPr>
        <w:rPr>
          <w:rFonts w:cs="Tahoma"/>
          <w:szCs w:val="28"/>
        </w:rPr>
      </w:pPr>
    </w:p>
    <w:p w:rsidR="003A13F7" w:rsidRPr="003A13F7" w:rsidRDefault="003A13F7" w:rsidP="003A13F7">
      <w:pPr>
        <w:rPr>
          <w:rFonts w:cs="Tahoma"/>
          <w:szCs w:val="28"/>
        </w:rPr>
      </w:pPr>
    </w:p>
    <w:p w:rsidR="003A13F7" w:rsidRDefault="003A13F7" w:rsidP="003A13F7">
      <w:pPr>
        <w:tabs>
          <w:tab w:val="left" w:pos="1890"/>
        </w:tabs>
        <w:rPr>
          <w:rFonts w:cs="Tahoma"/>
          <w:szCs w:val="28"/>
        </w:rPr>
      </w:pPr>
      <w:r>
        <w:rPr>
          <w:rFonts w:cs="Tahoma"/>
          <w:szCs w:val="28"/>
        </w:rPr>
        <w:tab/>
      </w:r>
    </w:p>
    <w:p w:rsidR="00A10330" w:rsidRPr="003A13F7" w:rsidRDefault="003A13F7" w:rsidP="003A13F7">
      <w:pPr>
        <w:tabs>
          <w:tab w:val="left" w:pos="1890"/>
        </w:tabs>
        <w:rPr>
          <w:rFonts w:cs="Tahoma"/>
          <w:szCs w:val="28"/>
        </w:rPr>
        <w:sectPr w:rsidR="00A10330" w:rsidRPr="003A13F7" w:rsidSect="00FB7818">
          <w:headerReference w:type="default" r:id="rId9"/>
          <w:footerReference w:type="default" r:id="rId10"/>
          <w:pgSz w:w="11906" w:h="16838" w:code="9"/>
          <w:pgMar w:top="1134" w:right="1134" w:bottom="1134" w:left="1134" w:header="709" w:footer="709" w:gutter="0"/>
          <w:cols w:space="708"/>
          <w:docGrid w:linePitch="360"/>
        </w:sectPr>
      </w:pPr>
      <w:r>
        <w:rPr>
          <w:rFonts w:cs="Tahoma"/>
          <w:szCs w:val="28"/>
        </w:rPr>
        <w:tab/>
      </w:r>
    </w:p>
    <w:p w:rsidR="00A85CD8" w:rsidRPr="003A13F7" w:rsidRDefault="00A85CD8" w:rsidP="001E5D49">
      <w:pPr>
        <w:spacing w:line="288" w:lineRule="auto"/>
        <w:rPr>
          <w:rFonts w:cs="Tahoma"/>
          <w:b/>
          <w:sz w:val="18"/>
          <w:szCs w:val="18"/>
        </w:rPr>
      </w:pPr>
      <w:r w:rsidRPr="003A13F7">
        <w:rPr>
          <w:rFonts w:cs="Tahoma"/>
          <w:b/>
          <w:sz w:val="18"/>
          <w:szCs w:val="18"/>
        </w:rPr>
        <w:lastRenderedPageBreak/>
        <w:t>VSEBINA DOKUMENTACIJE</w:t>
      </w:r>
      <w:r w:rsidR="007C7935" w:rsidRPr="003A13F7">
        <w:rPr>
          <w:rFonts w:cs="Tahoma"/>
          <w:b/>
          <w:sz w:val="18"/>
          <w:szCs w:val="18"/>
        </w:rPr>
        <w:t xml:space="preserve"> V ZVEZI Z ODDAJO JAVNEGA NAROČILA</w:t>
      </w:r>
    </w:p>
    <w:p w:rsidR="00A811B7" w:rsidRPr="003A13F7" w:rsidRDefault="00A811B7" w:rsidP="001E5D49">
      <w:pPr>
        <w:spacing w:line="288" w:lineRule="auto"/>
        <w:jc w:val="both"/>
        <w:rPr>
          <w:rFonts w:cs="Tahoma"/>
          <w:sz w:val="18"/>
          <w:szCs w:val="18"/>
        </w:rPr>
      </w:pPr>
      <w:r w:rsidRPr="003A13F7">
        <w:rPr>
          <w:rFonts w:cs="Tahoma"/>
          <w:sz w:val="18"/>
          <w:szCs w:val="18"/>
        </w:rPr>
        <w:t>Naročnik je v skladu s 67. členom Zakona o javnem naročanju (ZJN-3; Uradni list RS, št. 91/2015), pripravil naslednjo dokumentacijo:</w:t>
      </w:r>
    </w:p>
    <w:p w:rsidR="00A85CD8" w:rsidRPr="004557A6" w:rsidRDefault="00A85CD8" w:rsidP="004557A6">
      <w:pPr>
        <w:spacing w:line="312" w:lineRule="auto"/>
        <w:rPr>
          <w:rFonts w:cs="Tahoma"/>
          <w:color w:val="FF0000"/>
          <w:sz w:val="18"/>
          <w:szCs w:val="18"/>
        </w:rPr>
      </w:pPr>
    </w:p>
    <w:p w:rsidR="00685271" w:rsidRPr="004557A6" w:rsidRDefault="00907377" w:rsidP="004557A6">
      <w:pPr>
        <w:pStyle w:val="Kazalovsebine1"/>
        <w:tabs>
          <w:tab w:val="left" w:pos="490"/>
          <w:tab w:val="right" w:leader="dot" w:pos="9346"/>
        </w:tabs>
        <w:spacing w:line="312" w:lineRule="auto"/>
        <w:rPr>
          <w:rFonts w:eastAsiaTheme="minorEastAsia" w:cs="Tahoma"/>
          <w:b w:val="0"/>
          <w:noProof/>
          <w:sz w:val="18"/>
          <w:szCs w:val="18"/>
        </w:rPr>
      </w:pPr>
      <w:r w:rsidRPr="004557A6">
        <w:rPr>
          <w:rFonts w:cs="Tahoma"/>
          <w:color w:val="FF0000"/>
          <w:sz w:val="18"/>
          <w:szCs w:val="18"/>
        </w:rPr>
        <w:fldChar w:fldCharType="begin"/>
      </w:r>
      <w:r w:rsidRPr="004557A6">
        <w:rPr>
          <w:rFonts w:cs="Tahoma"/>
          <w:color w:val="FF0000"/>
          <w:sz w:val="18"/>
          <w:szCs w:val="18"/>
        </w:rPr>
        <w:instrText xml:space="preserve"> TOC \o "1-3" \h \z \u </w:instrText>
      </w:r>
      <w:r w:rsidRPr="004557A6">
        <w:rPr>
          <w:rFonts w:cs="Tahoma"/>
          <w:color w:val="FF0000"/>
          <w:sz w:val="18"/>
          <w:szCs w:val="18"/>
        </w:rPr>
        <w:fldChar w:fldCharType="separate"/>
      </w:r>
      <w:hyperlink w:anchor="_Toc499890186" w:history="1">
        <w:r w:rsidR="00685271" w:rsidRPr="004557A6">
          <w:rPr>
            <w:rStyle w:val="Hiperpovezava"/>
            <w:rFonts w:cs="Tahoma"/>
            <w:noProof/>
            <w:sz w:val="18"/>
            <w:szCs w:val="18"/>
          </w:rPr>
          <w:t>1</w:t>
        </w:r>
        <w:r w:rsidR="00685271" w:rsidRPr="004557A6">
          <w:rPr>
            <w:rFonts w:eastAsiaTheme="minorEastAsia" w:cs="Tahoma"/>
            <w:b w:val="0"/>
            <w:noProof/>
            <w:sz w:val="18"/>
            <w:szCs w:val="18"/>
          </w:rPr>
          <w:tab/>
        </w:r>
        <w:r w:rsidR="00685271" w:rsidRPr="004557A6">
          <w:rPr>
            <w:rStyle w:val="Hiperpovezava"/>
            <w:rFonts w:cs="Tahoma"/>
            <w:noProof/>
            <w:sz w:val="18"/>
            <w:szCs w:val="18"/>
          </w:rPr>
          <w:t>POVABILO K ODDAJI PONUDBENE DOKUMENTACIJE</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_Toc499890186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4</w:t>
        </w:r>
        <w:r w:rsidR="00685271" w:rsidRPr="004557A6">
          <w:rPr>
            <w:rFonts w:cs="Tahoma"/>
            <w:noProof/>
            <w:webHidden/>
            <w:sz w:val="18"/>
            <w:szCs w:val="18"/>
          </w:rPr>
          <w:fldChar w:fldCharType="end"/>
        </w:r>
      </w:hyperlink>
    </w:p>
    <w:p w:rsidR="00685271" w:rsidRPr="004557A6" w:rsidRDefault="004557A6" w:rsidP="004557A6">
      <w:pPr>
        <w:pStyle w:val="Kazalovsebine1"/>
        <w:tabs>
          <w:tab w:val="left" w:pos="490"/>
          <w:tab w:val="right" w:leader="dot" w:pos="9346"/>
        </w:tabs>
        <w:spacing w:line="312" w:lineRule="auto"/>
        <w:rPr>
          <w:rFonts w:eastAsiaTheme="minorEastAsia" w:cs="Tahoma"/>
          <w:b w:val="0"/>
          <w:noProof/>
          <w:sz w:val="18"/>
          <w:szCs w:val="18"/>
        </w:rPr>
      </w:pPr>
      <w:hyperlink w:anchor="_Toc499890187" w:history="1">
        <w:r w:rsidR="00685271" w:rsidRPr="004557A6">
          <w:rPr>
            <w:rStyle w:val="Hiperpovezava"/>
            <w:rFonts w:cs="Tahoma"/>
            <w:noProof/>
            <w:sz w:val="18"/>
            <w:szCs w:val="18"/>
          </w:rPr>
          <w:t>2</w:t>
        </w:r>
        <w:r w:rsidR="00685271" w:rsidRPr="004557A6">
          <w:rPr>
            <w:rFonts w:eastAsiaTheme="minorEastAsia" w:cs="Tahoma"/>
            <w:b w:val="0"/>
            <w:noProof/>
            <w:sz w:val="18"/>
            <w:szCs w:val="18"/>
          </w:rPr>
          <w:tab/>
        </w:r>
        <w:r w:rsidR="00685271" w:rsidRPr="004557A6">
          <w:rPr>
            <w:rStyle w:val="Hiperpovezava"/>
            <w:rFonts w:cs="Tahoma"/>
            <w:noProof/>
            <w:sz w:val="18"/>
            <w:szCs w:val="18"/>
          </w:rPr>
          <w:t>SPLOŠNE DOLOČBE NAROČILA</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_Toc499890187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6</w:t>
        </w:r>
        <w:r w:rsidR="00685271" w:rsidRPr="004557A6">
          <w:rPr>
            <w:rFonts w:cs="Tahoma"/>
            <w:noProof/>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88" w:history="1">
        <w:r w:rsidR="00685271" w:rsidRPr="004557A6">
          <w:rPr>
            <w:rStyle w:val="Hiperpovezava"/>
            <w:rFonts w:cs="Tahoma"/>
            <w:sz w:val="18"/>
            <w:szCs w:val="18"/>
          </w:rPr>
          <w:t>2.1 Način izvajanja naročila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_Toc499890188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6</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89" w:history="1">
        <w:r w:rsidR="00685271" w:rsidRPr="004557A6">
          <w:rPr>
            <w:rStyle w:val="Hiperpovezava"/>
            <w:rFonts w:cs="Tahoma"/>
            <w:sz w:val="18"/>
            <w:szCs w:val="18"/>
          </w:rPr>
          <w:t>2.2 Komunikacija z naročnikom</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_Toc499890189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7</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90" w:history="1">
        <w:r w:rsidR="00685271" w:rsidRPr="004557A6">
          <w:rPr>
            <w:rStyle w:val="Hiperpovezava"/>
            <w:rFonts w:cs="Tahoma"/>
            <w:sz w:val="18"/>
            <w:szCs w:val="18"/>
          </w:rPr>
          <w:t>2.3 Jezik</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_Toc499890190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7</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91" w:history="1">
        <w:r w:rsidR="00685271" w:rsidRPr="004557A6">
          <w:rPr>
            <w:rStyle w:val="Hiperpovezava"/>
            <w:rFonts w:cs="Tahoma"/>
            <w:sz w:val="18"/>
            <w:szCs w:val="18"/>
          </w:rPr>
          <w:t>2.4 Veljavnost ponudbe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_Toc499890191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7</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92" w:history="1">
        <w:r w:rsidR="00685271" w:rsidRPr="004557A6">
          <w:rPr>
            <w:rStyle w:val="Hiperpovezava"/>
            <w:rFonts w:cs="Tahoma"/>
            <w:sz w:val="18"/>
            <w:szCs w:val="18"/>
          </w:rPr>
          <w:t>2.5 Umik ponudbe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_Toc499890192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93" w:history="1">
        <w:r w:rsidR="00685271" w:rsidRPr="004557A6">
          <w:rPr>
            <w:rStyle w:val="Hiperpovezava"/>
            <w:rFonts w:cs="Tahoma"/>
            <w:sz w:val="18"/>
            <w:szCs w:val="18"/>
          </w:rPr>
          <w:t>2.6 Dopustnost dopolnitve ponudbe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_Toc499890193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94" w:history="1">
        <w:r w:rsidR="00685271" w:rsidRPr="004557A6">
          <w:rPr>
            <w:rStyle w:val="Hiperpovezava"/>
            <w:rFonts w:cs="Tahoma"/>
            <w:sz w:val="18"/>
            <w:szCs w:val="18"/>
          </w:rPr>
          <w:t>2.7 Pojem ponudnika in gospodarskega subjekta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_Toc499890194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95" w:history="1">
        <w:r w:rsidR="00685271" w:rsidRPr="004557A6">
          <w:rPr>
            <w:rStyle w:val="Hiperpovezava"/>
            <w:rFonts w:cs="Tahoma"/>
            <w:sz w:val="18"/>
            <w:szCs w:val="18"/>
          </w:rPr>
          <w:t>2.8 Skupna ponudba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_Toc499890195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196" w:history="1">
        <w:r w:rsidR="00685271" w:rsidRPr="004557A6">
          <w:rPr>
            <w:rStyle w:val="Hiperpovezava"/>
            <w:rFonts w:cs="Tahoma"/>
            <w:sz w:val="18"/>
            <w:szCs w:val="18"/>
          </w:rPr>
          <w:t>2.9 Ponudba s podizvajalci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_Toc499890196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9</w:t>
        </w:r>
        <w:r w:rsidR="00685271" w:rsidRPr="004557A6">
          <w:rPr>
            <w:rFonts w:cs="Tahoma"/>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197" w:history="1">
        <w:r w:rsidR="00685271" w:rsidRPr="004557A6">
          <w:rPr>
            <w:rStyle w:val="Hiperpovezava"/>
            <w:rFonts w:cs="Tahoma"/>
            <w:sz w:val="18"/>
            <w:szCs w:val="18"/>
          </w:rPr>
          <w:t>2.9.1 Del javnega naročila, ki je lahko oddan v podizvajanje</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_Toc499890197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9</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198" w:history="1">
        <w:r w:rsidR="00685271" w:rsidRPr="004557A6">
          <w:rPr>
            <w:rStyle w:val="Hiperpovezava"/>
            <w:rFonts w:cs="Tahoma"/>
            <w:sz w:val="18"/>
            <w:szCs w:val="18"/>
          </w:rPr>
          <w:t>2.9.2 Dokumentacija, povezana s podizvajalci</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_Toc499890198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9</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199" w:history="1">
        <w:r w:rsidR="00685271" w:rsidRPr="004557A6">
          <w:rPr>
            <w:rStyle w:val="Hiperpovezava"/>
            <w:rFonts w:cs="Tahoma"/>
            <w:sz w:val="18"/>
            <w:szCs w:val="18"/>
          </w:rPr>
          <w:t>2.9.3 Neposredna plačila podizvajalcem</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_Toc499890199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9</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00" w:history="1">
        <w:r w:rsidR="00685271" w:rsidRPr="004557A6">
          <w:rPr>
            <w:rStyle w:val="Hiperpovezava"/>
            <w:rFonts w:cs="Tahoma"/>
            <w:sz w:val="18"/>
            <w:szCs w:val="18"/>
          </w:rPr>
          <w:t>2.9.4 Neposredna plačila podizvajalcem v podizvajalski verigi</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_Toc499890200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10</w:t>
        </w:r>
        <w:r w:rsidR="00685271" w:rsidRPr="004557A6">
          <w:rPr>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01" w:history="1">
        <w:r w:rsidR="00685271" w:rsidRPr="004557A6">
          <w:rPr>
            <w:rStyle w:val="Hiperpovezava"/>
            <w:rFonts w:cs="Tahoma"/>
            <w:sz w:val="18"/>
            <w:szCs w:val="18"/>
          </w:rPr>
          <w:t>2.10 Tuji ponudniki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_Toc499890201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10</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02" w:history="1">
        <w:r w:rsidR="00685271" w:rsidRPr="004557A6">
          <w:rPr>
            <w:rStyle w:val="Hiperpovezava"/>
            <w:rFonts w:cs="Tahoma"/>
            <w:sz w:val="18"/>
            <w:szCs w:val="18"/>
          </w:rPr>
          <w:t>2.11 Ponudba na javni razpis</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_Toc499890202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10</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03" w:history="1">
        <w:r w:rsidR="00685271" w:rsidRPr="004557A6">
          <w:rPr>
            <w:rStyle w:val="Hiperpovezava"/>
            <w:rFonts w:cs="Tahoma"/>
            <w:sz w:val="18"/>
            <w:szCs w:val="18"/>
          </w:rPr>
          <w:t>2.12 Protokol pogajanj</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_Toc499890203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10</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04" w:history="1">
        <w:r w:rsidR="00685271" w:rsidRPr="004557A6">
          <w:rPr>
            <w:rStyle w:val="Hiperpovezava"/>
            <w:rFonts w:cs="Tahoma"/>
            <w:sz w:val="18"/>
            <w:szCs w:val="18"/>
          </w:rPr>
          <w:t>2.13 Finančna zavarovanja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_Toc499890204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11</w:t>
        </w:r>
        <w:r w:rsidR="00685271" w:rsidRPr="004557A6">
          <w:rPr>
            <w:rFonts w:cs="Tahoma"/>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05" w:history="1">
        <w:r w:rsidR="00685271" w:rsidRPr="004557A6">
          <w:rPr>
            <w:rStyle w:val="Hiperpovezava"/>
            <w:rFonts w:cs="Tahoma"/>
            <w:sz w:val="18"/>
            <w:szCs w:val="18"/>
          </w:rPr>
          <w:t>2.13.1 Finančno zavarovanje za resnost ponudbe</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_Toc499890205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11</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06" w:history="1">
        <w:r w:rsidR="00685271" w:rsidRPr="004557A6">
          <w:rPr>
            <w:rStyle w:val="Hiperpovezava"/>
            <w:rFonts w:cs="Tahoma"/>
            <w:sz w:val="18"/>
            <w:szCs w:val="18"/>
          </w:rPr>
          <w:t>2.13.2 Finančno zavarovanje za dobro izvedbo pogodbenih obveznosti</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_Toc499890206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11</w:t>
        </w:r>
        <w:r w:rsidR="00685271" w:rsidRPr="004557A6">
          <w:rPr>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07" w:history="1">
        <w:r w:rsidR="00685271" w:rsidRPr="004557A6">
          <w:rPr>
            <w:rStyle w:val="Hiperpovezava"/>
            <w:rFonts w:cs="Tahoma"/>
            <w:sz w:val="18"/>
            <w:szCs w:val="18"/>
          </w:rPr>
          <w:t>2.14 Pooblastilo za sodelovanje pri odpiranju ponudb in pri pogajanjih</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_Toc499890207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11</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08" w:history="1">
        <w:r w:rsidR="00685271" w:rsidRPr="004557A6">
          <w:rPr>
            <w:rStyle w:val="Hiperpovezava"/>
            <w:rFonts w:cs="Tahoma"/>
            <w:sz w:val="18"/>
            <w:szCs w:val="18"/>
          </w:rPr>
          <w:t>2.15 Pooblaščenec za vročanje dokumentacije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_Toc499890208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09" w:history="1">
        <w:r w:rsidR="00685271" w:rsidRPr="004557A6">
          <w:rPr>
            <w:rStyle w:val="Hiperpovezava"/>
            <w:rFonts w:cs="Tahoma"/>
            <w:sz w:val="18"/>
            <w:szCs w:val="18"/>
          </w:rPr>
          <w:t>2.16 Stroški ponudbe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_Toc499890209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0" w:history="1">
        <w:r w:rsidR="00685271" w:rsidRPr="004557A6">
          <w:rPr>
            <w:rStyle w:val="Hiperpovezava"/>
            <w:rFonts w:cs="Tahoma"/>
            <w:sz w:val="18"/>
            <w:szCs w:val="18"/>
          </w:rPr>
          <w:t>2.17 Cena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_Toc499890210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1" w:history="1">
        <w:r w:rsidR="00685271" w:rsidRPr="004557A6">
          <w:rPr>
            <w:rStyle w:val="Hiperpovezava"/>
            <w:rFonts w:cs="Tahoma"/>
            <w:sz w:val="18"/>
            <w:szCs w:val="18"/>
          </w:rPr>
          <w:t>2.18 Plačilni pogoji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2" w:history="1">
        <w:r w:rsidR="00685271" w:rsidRPr="004557A6">
          <w:rPr>
            <w:rStyle w:val="Hiperpovezava"/>
            <w:rFonts w:cs="Tahoma"/>
            <w:sz w:val="18"/>
            <w:szCs w:val="18"/>
          </w:rPr>
          <w:t>2.19 Rok izvedbe dobave /storitve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3" w:history="1">
        <w:r w:rsidR="00685271" w:rsidRPr="004557A6">
          <w:rPr>
            <w:rStyle w:val="Hiperpovezava"/>
            <w:rFonts w:cs="Tahoma"/>
            <w:sz w:val="18"/>
            <w:szCs w:val="18"/>
          </w:rPr>
          <w:t>2.20 Merila za ocenjevanje ponudb</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_Toc499890213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4" w:history="1">
        <w:r w:rsidR="00685271" w:rsidRPr="004557A6">
          <w:rPr>
            <w:rStyle w:val="Hiperpovezava"/>
            <w:rFonts w:cs="Tahoma"/>
            <w:sz w:val="18"/>
            <w:szCs w:val="18"/>
          </w:rPr>
          <w:t>2.21 Osnutek pogodbe o izvedbi javnega naročila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_Toc499890214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13</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5" w:history="1">
        <w:r w:rsidR="00685271" w:rsidRPr="004557A6">
          <w:rPr>
            <w:rStyle w:val="Hiperpovezava"/>
            <w:rFonts w:cs="Tahoma"/>
            <w:sz w:val="18"/>
            <w:szCs w:val="18"/>
          </w:rPr>
          <w:t>2.22 Listine v ponudbi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_Toc499890215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13</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6" w:history="1">
        <w:r w:rsidR="00685271" w:rsidRPr="004557A6">
          <w:rPr>
            <w:rStyle w:val="Hiperpovezava"/>
            <w:rFonts w:cs="Tahoma"/>
            <w:sz w:val="18"/>
            <w:szCs w:val="18"/>
          </w:rPr>
          <w:t>2.23 Varstvo podatkov</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_Toc499890216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13</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17" w:history="1">
        <w:r w:rsidR="00685271" w:rsidRPr="004557A6">
          <w:rPr>
            <w:rStyle w:val="Hiperpovezava"/>
            <w:rFonts w:cs="Tahoma"/>
            <w:sz w:val="18"/>
            <w:szCs w:val="18"/>
          </w:rPr>
          <w:t>2.24 Zaključek postopka javnega naročanja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_Toc499890217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13</w:t>
        </w:r>
        <w:r w:rsidR="00685271" w:rsidRPr="004557A6">
          <w:rPr>
            <w:rFonts w:cs="Tahoma"/>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18" w:history="1">
        <w:r w:rsidR="00685271" w:rsidRPr="004557A6">
          <w:rPr>
            <w:rStyle w:val="Hiperpovezava"/>
            <w:rFonts w:cs="Tahoma"/>
            <w:sz w:val="18"/>
            <w:szCs w:val="18"/>
          </w:rPr>
          <w:t>2.24.1 Ustavitev postopka</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_Toc499890218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13</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19" w:history="1">
        <w:r w:rsidR="00685271" w:rsidRPr="004557A6">
          <w:rPr>
            <w:rStyle w:val="Hiperpovezava"/>
            <w:rFonts w:cs="Tahoma"/>
            <w:sz w:val="18"/>
            <w:szCs w:val="18"/>
          </w:rPr>
          <w:t>2.24.2 Odločitev dopustnosti ponudb</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_Toc499890219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14</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20" w:history="1">
        <w:r w:rsidR="00685271" w:rsidRPr="004557A6">
          <w:rPr>
            <w:rStyle w:val="Hiperpovezava"/>
            <w:rFonts w:cs="Tahoma"/>
            <w:sz w:val="18"/>
            <w:szCs w:val="18"/>
          </w:rPr>
          <w:t>2.24.3 Odločitev o oddaji javnega naročila</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_Toc499890220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14</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21" w:history="1">
        <w:r w:rsidR="00685271" w:rsidRPr="004557A6">
          <w:rPr>
            <w:rStyle w:val="Hiperpovezava"/>
            <w:rFonts w:cs="Tahoma"/>
            <w:sz w:val="18"/>
            <w:szCs w:val="18"/>
          </w:rPr>
          <w:t>2.24.4 Zavrnitev vseh ponudb</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_Toc499890221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14</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22" w:history="1">
        <w:r w:rsidR="00685271" w:rsidRPr="004557A6">
          <w:rPr>
            <w:rStyle w:val="Hiperpovezava"/>
            <w:rFonts w:cs="Tahoma"/>
            <w:sz w:val="18"/>
            <w:szCs w:val="18"/>
          </w:rPr>
          <w:t>2.24.5 Sprememba odločitve</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_Toc499890222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14</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23" w:history="1">
        <w:r w:rsidR="00685271" w:rsidRPr="004557A6">
          <w:rPr>
            <w:rStyle w:val="Hiperpovezava"/>
            <w:rFonts w:cs="Tahoma"/>
            <w:sz w:val="18"/>
            <w:szCs w:val="18"/>
          </w:rPr>
          <w:t>2.24.6 Pravnomočnost odločitve o oddaji javnega naročila</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_Toc499890223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14</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24" w:history="1">
        <w:r w:rsidR="00685271" w:rsidRPr="004557A6">
          <w:rPr>
            <w:rStyle w:val="Hiperpovezava"/>
            <w:rFonts w:cs="Tahoma"/>
            <w:sz w:val="18"/>
            <w:szCs w:val="18"/>
          </w:rPr>
          <w:t>2.24.7 Odstop od izvedbe javnega naročila</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_Toc499890224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14</w:t>
        </w:r>
        <w:r w:rsidR="00685271" w:rsidRPr="004557A6">
          <w:rPr>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25" w:history="1">
        <w:r w:rsidR="00685271" w:rsidRPr="004557A6">
          <w:rPr>
            <w:rStyle w:val="Hiperpovezava"/>
            <w:rFonts w:cs="Tahoma"/>
            <w:sz w:val="18"/>
            <w:szCs w:val="18"/>
          </w:rPr>
          <w:t>2.25 Sklenitev pogodbe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_Toc499890225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15</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26" w:history="1">
        <w:r w:rsidR="00685271" w:rsidRPr="004557A6">
          <w:rPr>
            <w:rStyle w:val="Hiperpovezava"/>
            <w:rFonts w:cs="Tahoma"/>
            <w:sz w:val="18"/>
            <w:szCs w:val="18"/>
          </w:rPr>
          <w:t>2.26 Prenehanje pogodbene obveznosti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_Toc499890226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15</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27" w:history="1">
        <w:r w:rsidR="00685271" w:rsidRPr="004557A6">
          <w:rPr>
            <w:rStyle w:val="Hiperpovezava"/>
            <w:rFonts w:cs="Tahoma"/>
            <w:sz w:val="18"/>
            <w:szCs w:val="18"/>
          </w:rPr>
          <w:t>2.27 Navedba zavajajočih podatkov</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_Toc499890227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15</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28" w:history="1">
        <w:r w:rsidR="00685271" w:rsidRPr="004557A6">
          <w:rPr>
            <w:rStyle w:val="Hiperpovezava"/>
            <w:rFonts w:cs="Tahoma"/>
            <w:sz w:val="18"/>
            <w:szCs w:val="18"/>
          </w:rPr>
          <w:t>2.28 Izločitev ponudbe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_Toc499890228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15</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0" w:history="1">
        <w:r w:rsidR="00685271" w:rsidRPr="004557A6">
          <w:rPr>
            <w:rStyle w:val="Hiperpovezava"/>
            <w:rFonts w:cs="Tahoma"/>
            <w:sz w:val="18"/>
            <w:szCs w:val="18"/>
          </w:rPr>
          <w:t>2.29 Podatki o lastniški strukturi - izbrani ponudnik</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_Toc499890230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16</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1" w:history="1">
        <w:r w:rsidR="00685271" w:rsidRPr="004557A6">
          <w:rPr>
            <w:rStyle w:val="Hiperpovezava"/>
            <w:rFonts w:cs="Tahoma"/>
            <w:sz w:val="18"/>
            <w:szCs w:val="18"/>
          </w:rPr>
          <w:t>2.30 Pravna podlaga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16</w:t>
        </w:r>
        <w:r w:rsidR="00685271" w:rsidRPr="004557A6">
          <w:rPr>
            <w:rFonts w:cs="Tahoma"/>
            <w:webHidden/>
            <w:sz w:val="18"/>
            <w:szCs w:val="18"/>
          </w:rPr>
          <w:fldChar w:fldCharType="end"/>
        </w:r>
      </w:hyperlink>
    </w:p>
    <w:p w:rsidR="00685271" w:rsidRPr="004557A6" w:rsidRDefault="004557A6" w:rsidP="004557A6">
      <w:pPr>
        <w:pStyle w:val="Kazalovsebine1"/>
        <w:tabs>
          <w:tab w:val="left" w:pos="490"/>
          <w:tab w:val="right" w:leader="dot" w:pos="9346"/>
        </w:tabs>
        <w:spacing w:line="312" w:lineRule="auto"/>
        <w:rPr>
          <w:rFonts w:eastAsiaTheme="minorEastAsia" w:cs="Tahoma"/>
          <w:b w:val="0"/>
          <w:noProof/>
          <w:sz w:val="18"/>
          <w:szCs w:val="18"/>
        </w:rPr>
      </w:pPr>
      <w:hyperlink w:anchor="_Toc499890232" w:history="1">
        <w:r w:rsidR="00685271" w:rsidRPr="004557A6">
          <w:rPr>
            <w:rStyle w:val="Hiperpovezava"/>
            <w:rFonts w:cs="Tahoma"/>
            <w:noProof/>
            <w:sz w:val="18"/>
            <w:szCs w:val="18"/>
          </w:rPr>
          <w:t>3</w:t>
        </w:r>
        <w:r w:rsidR="00685271" w:rsidRPr="004557A6">
          <w:rPr>
            <w:rFonts w:eastAsiaTheme="minorEastAsia" w:cs="Tahoma"/>
            <w:b w:val="0"/>
            <w:noProof/>
            <w:sz w:val="18"/>
            <w:szCs w:val="18"/>
          </w:rPr>
          <w:tab/>
        </w:r>
        <w:r w:rsidR="00685271" w:rsidRPr="004557A6">
          <w:rPr>
            <w:rStyle w:val="Hiperpovezava"/>
            <w:rFonts w:cs="Tahoma"/>
            <w:noProof/>
            <w:sz w:val="18"/>
            <w:szCs w:val="18"/>
          </w:rPr>
          <w:t>UGOTAVLJANJE SPOSOBNOSTI</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_Toc499890232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17</w:t>
        </w:r>
        <w:r w:rsidR="00685271" w:rsidRPr="004557A6">
          <w:rPr>
            <w:rFonts w:cs="Tahoma"/>
            <w:noProof/>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3" w:history="1">
        <w:r w:rsidR="00685271" w:rsidRPr="004557A6">
          <w:rPr>
            <w:rStyle w:val="Hiperpovezava"/>
            <w:rFonts w:cs="Tahoma"/>
            <w:sz w:val="18"/>
            <w:szCs w:val="18"/>
          </w:rPr>
          <w:t>3.1 Predhodna nekaznovanost</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_Toc499890233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17</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4" w:history="1">
        <w:r w:rsidR="00685271" w:rsidRPr="004557A6">
          <w:rPr>
            <w:rStyle w:val="Hiperpovezava"/>
            <w:rFonts w:cs="Tahoma"/>
            <w:sz w:val="18"/>
            <w:szCs w:val="18"/>
          </w:rPr>
          <w:t>3.2 Uvrstitev na seznam ponudnikov z negativnimi referencami in evidenco poslovnih subjektov iz ZIntPK</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_Toc499890234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17</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5" w:history="1">
        <w:r w:rsidR="00685271" w:rsidRPr="004557A6">
          <w:rPr>
            <w:rStyle w:val="Hiperpovezava"/>
            <w:rFonts w:cs="Tahoma"/>
            <w:sz w:val="18"/>
            <w:szCs w:val="18"/>
          </w:rPr>
          <w:t>3.3 Neplačane davčne obveznosti in socialni prispevki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_Toc499890235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17</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6" w:history="1">
        <w:r w:rsidR="00685271" w:rsidRPr="004557A6">
          <w:rPr>
            <w:rStyle w:val="Hiperpovezava"/>
            <w:rFonts w:cs="Tahoma"/>
            <w:sz w:val="18"/>
            <w:szCs w:val="18"/>
          </w:rPr>
          <w:t>3.4 Izrek globe v zvezi s plačilom za delo</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_Toc499890236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7" w:history="1">
        <w:r w:rsidR="00685271" w:rsidRPr="004557A6">
          <w:rPr>
            <w:rStyle w:val="Hiperpovezava"/>
            <w:rFonts w:cs="Tahoma"/>
            <w:sz w:val="18"/>
            <w:szCs w:val="18"/>
          </w:rPr>
          <w:t>3.5 Pretekla slaba izvedba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8" w:history="1">
        <w:r w:rsidR="00685271" w:rsidRPr="004557A6">
          <w:rPr>
            <w:rStyle w:val="Hiperpovezava"/>
            <w:rFonts w:cs="Tahoma"/>
            <w:sz w:val="18"/>
            <w:szCs w:val="18"/>
          </w:rPr>
          <w:t>3.6 Dajanje zavajajočih razlag in ne predložitev dokazil</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_Toc499890238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39" w:history="1">
        <w:r w:rsidR="00685271" w:rsidRPr="004557A6">
          <w:rPr>
            <w:rStyle w:val="Hiperpovezava"/>
            <w:rFonts w:cs="Tahoma"/>
            <w:sz w:val="18"/>
            <w:szCs w:val="18"/>
          </w:rPr>
          <w:t>3.7 Neupravičen vpliv na odločanje naročnika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_Toc499890239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0" w:history="1">
        <w:r w:rsidR="00685271" w:rsidRPr="004557A6">
          <w:rPr>
            <w:rStyle w:val="Hiperpovezava"/>
            <w:rFonts w:cs="Tahoma"/>
            <w:sz w:val="18"/>
            <w:szCs w:val="18"/>
          </w:rPr>
          <w:t>3.8 Hujša kršitev poklicnih pravil</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_Toc499890240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1" w:history="1">
        <w:r w:rsidR="00685271" w:rsidRPr="004557A6">
          <w:rPr>
            <w:rStyle w:val="Hiperpovezava"/>
            <w:rFonts w:cs="Tahoma"/>
            <w:sz w:val="18"/>
            <w:szCs w:val="18"/>
          </w:rPr>
          <w:t>3.9 Storitev velike strokovne napake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19</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2" w:history="1">
        <w:r w:rsidR="00685271" w:rsidRPr="004557A6">
          <w:rPr>
            <w:rStyle w:val="Hiperpovezava"/>
            <w:rFonts w:cs="Tahoma"/>
            <w:sz w:val="18"/>
            <w:szCs w:val="18"/>
          </w:rPr>
          <w:t>3.10 Sklenitev kartelnega dogovora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19</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3" w:history="1">
        <w:r w:rsidR="00685271" w:rsidRPr="004557A6">
          <w:rPr>
            <w:rStyle w:val="Hiperpovezava"/>
            <w:rFonts w:cs="Tahoma"/>
            <w:sz w:val="18"/>
            <w:szCs w:val="18"/>
          </w:rPr>
          <w:t>3.11 Kršitev obveznosti na področju okoljskega, socialnega in delovnega prava,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_Toc499890243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19</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4" w:history="1">
        <w:r w:rsidR="00685271" w:rsidRPr="004557A6">
          <w:rPr>
            <w:rStyle w:val="Hiperpovezava"/>
            <w:rFonts w:cs="Tahoma"/>
            <w:sz w:val="18"/>
            <w:szCs w:val="18"/>
          </w:rPr>
          <w:t>3.12 Stanje insolventnosti ali prisilnega prenehanja ali postopek  likvidacije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_Toc499890244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19</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5" w:history="1">
        <w:r w:rsidR="00685271" w:rsidRPr="004557A6">
          <w:rPr>
            <w:rStyle w:val="Hiperpovezava"/>
            <w:rFonts w:cs="Tahoma"/>
            <w:sz w:val="18"/>
            <w:szCs w:val="18"/>
          </w:rPr>
          <w:t>3.13 Precejšnje ali stalne pomanjkljivosti pri izpolnjevanju ključne obveznosti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_Toc499890245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19</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6" w:history="1">
        <w:r w:rsidR="00685271" w:rsidRPr="004557A6">
          <w:rPr>
            <w:rStyle w:val="Hiperpovezava"/>
            <w:rFonts w:cs="Tahoma"/>
            <w:sz w:val="18"/>
            <w:szCs w:val="18"/>
          </w:rPr>
          <w:t>3.14 Gospodarski subjekti, za katere ne smejo obstajati razlogi za izključitev</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_Toc499890246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19</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47" w:history="1">
        <w:r w:rsidR="00685271" w:rsidRPr="004557A6">
          <w:rPr>
            <w:rStyle w:val="Hiperpovezava"/>
            <w:rFonts w:cs="Tahoma"/>
            <w:sz w:val="18"/>
            <w:szCs w:val="18"/>
          </w:rPr>
          <w:t>3.15 Popravni mehanizem</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_Toc499890247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20</w:t>
        </w:r>
        <w:r w:rsidR="00685271" w:rsidRPr="004557A6">
          <w:rPr>
            <w:rFonts w:cs="Tahoma"/>
            <w:webHidden/>
            <w:sz w:val="18"/>
            <w:szCs w:val="18"/>
          </w:rPr>
          <w:fldChar w:fldCharType="end"/>
        </w:r>
      </w:hyperlink>
    </w:p>
    <w:p w:rsidR="00685271" w:rsidRPr="004557A6" w:rsidRDefault="004557A6" w:rsidP="004557A6">
      <w:pPr>
        <w:pStyle w:val="Kazalovsebine1"/>
        <w:tabs>
          <w:tab w:val="left" w:pos="490"/>
          <w:tab w:val="right" w:leader="dot" w:pos="9346"/>
        </w:tabs>
        <w:spacing w:line="312" w:lineRule="auto"/>
        <w:rPr>
          <w:rFonts w:eastAsiaTheme="minorEastAsia" w:cs="Tahoma"/>
          <w:b w:val="0"/>
          <w:noProof/>
          <w:sz w:val="18"/>
          <w:szCs w:val="18"/>
        </w:rPr>
      </w:pPr>
      <w:hyperlink w:anchor="_Toc499890248" w:history="1">
        <w:r w:rsidR="00685271" w:rsidRPr="004557A6">
          <w:rPr>
            <w:rStyle w:val="Hiperpovezava"/>
            <w:rFonts w:cs="Tahoma"/>
            <w:noProof/>
            <w:sz w:val="18"/>
            <w:szCs w:val="18"/>
          </w:rPr>
          <w:t xml:space="preserve">4 </w:t>
        </w:r>
        <w:r w:rsidR="00685271" w:rsidRPr="004557A6">
          <w:rPr>
            <w:rFonts w:eastAsiaTheme="minorEastAsia" w:cs="Tahoma"/>
            <w:b w:val="0"/>
            <w:noProof/>
            <w:sz w:val="18"/>
            <w:szCs w:val="18"/>
          </w:rPr>
          <w:tab/>
        </w:r>
        <w:r w:rsidR="00685271" w:rsidRPr="004557A6">
          <w:rPr>
            <w:rStyle w:val="Hiperpovezava"/>
            <w:rFonts w:cs="Tahoma"/>
            <w:noProof/>
            <w:sz w:val="18"/>
            <w:szCs w:val="18"/>
          </w:rPr>
          <w:t>POGOJI ZA SODELOVANJE</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_Toc499890248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21</w:t>
        </w:r>
        <w:r w:rsidR="00685271" w:rsidRPr="004557A6">
          <w:rPr>
            <w:rFonts w:cs="Tahoma"/>
            <w:noProof/>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50" w:history="1">
        <w:r w:rsidR="00685271" w:rsidRPr="004557A6">
          <w:rPr>
            <w:rStyle w:val="Hiperpovezava"/>
            <w:rFonts w:cs="Tahoma"/>
            <w:sz w:val="18"/>
            <w:szCs w:val="18"/>
          </w:rPr>
          <w:t>4.1 Sposobnost za opravljanje poklicne dejavnosti</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_Toc499890250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21</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51" w:history="1">
        <w:r w:rsidR="00685271" w:rsidRPr="004557A6">
          <w:rPr>
            <w:rStyle w:val="Hiperpovezava"/>
            <w:rFonts w:cs="Tahoma"/>
            <w:sz w:val="18"/>
            <w:szCs w:val="18"/>
          </w:rPr>
          <w:t>4.2 Ekonomski in finančni položaj</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_Toc499890251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21</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52" w:history="1">
        <w:r w:rsidR="00685271" w:rsidRPr="004557A6">
          <w:rPr>
            <w:rStyle w:val="Hiperpovezava"/>
            <w:rFonts w:cs="Tahoma"/>
            <w:sz w:val="18"/>
            <w:szCs w:val="18"/>
          </w:rPr>
          <w:t>4.3 Tehnična sposobnost</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_Toc499890252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21</w:t>
        </w:r>
        <w:r w:rsidR="00685271" w:rsidRPr="004557A6">
          <w:rPr>
            <w:rFonts w:cs="Tahoma"/>
            <w:webHidden/>
            <w:sz w:val="18"/>
            <w:szCs w:val="18"/>
          </w:rPr>
          <w:fldChar w:fldCharType="end"/>
        </w:r>
      </w:hyperlink>
    </w:p>
    <w:p w:rsidR="00685271" w:rsidRPr="004557A6" w:rsidRDefault="004557A6" w:rsidP="004557A6">
      <w:pPr>
        <w:pStyle w:val="Kazalovsebine1"/>
        <w:tabs>
          <w:tab w:val="left" w:pos="490"/>
          <w:tab w:val="right" w:leader="dot" w:pos="9346"/>
        </w:tabs>
        <w:spacing w:line="312" w:lineRule="auto"/>
        <w:rPr>
          <w:rFonts w:eastAsiaTheme="minorEastAsia" w:cs="Tahoma"/>
          <w:b w:val="0"/>
          <w:noProof/>
          <w:sz w:val="18"/>
          <w:szCs w:val="18"/>
        </w:rPr>
      </w:pPr>
      <w:hyperlink w:anchor="_Toc499890253" w:history="1">
        <w:r w:rsidR="00685271" w:rsidRPr="004557A6">
          <w:rPr>
            <w:rStyle w:val="Hiperpovezava"/>
            <w:rFonts w:cs="Tahoma"/>
            <w:noProof/>
            <w:sz w:val="18"/>
            <w:szCs w:val="18"/>
          </w:rPr>
          <w:t xml:space="preserve">5 </w:t>
        </w:r>
        <w:r w:rsidR="00685271" w:rsidRPr="004557A6">
          <w:rPr>
            <w:rFonts w:eastAsiaTheme="minorEastAsia" w:cs="Tahoma"/>
            <w:b w:val="0"/>
            <w:noProof/>
            <w:sz w:val="18"/>
            <w:szCs w:val="18"/>
          </w:rPr>
          <w:tab/>
        </w:r>
        <w:r w:rsidR="00685271" w:rsidRPr="004557A6">
          <w:rPr>
            <w:rStyle w:val="Hiperpovezava"/>
            <w:rFonts w:cs="Tahoma"/>
            <w:noProof/>
            <w:sz w:val="18"/>
            <w:szCs w:val="18"/>
          </w:rPr>
          <w:t>NAVODILA ZA IZDELAVO PONUDBE</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_Toc499890253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22</w:t>
        </w:r>
        <w:r w:rsidR="00685271" w:rsidRPr="004557A6">
          <w:rPr>
            <w:rFonts w:cs="Tahoma"/>
            <w:noProof/>
            <w:webHidden/>
            <w:sz w:val="18"/>
            <w:szCs w:val="18"/>
          </w:rPr>
          <w:fldChar w:fldCharType="end"/>
        </w:r>
      </w:hyperlink>
    </w:p>
    <w:p w:rsidR="00685271" w:rsidRPr="004557A6" w:rsidRDefault="004557A6" w:rsidP="004557A6">
      <w:pPr>
        <w:pStyle w:val="Kazalovsebine1"/>
        <w:tabs>
          <w:tab w:val="left" w:pos="490"/>
          <w:tab w:val="right" w:leader="dot" w:pos="9346"/>
        </w:tabs>
        <w:spacing w:line="312" w:lineRule="auto"/>
        <w:rPr>
          <w:rFonts w:eastAsiaTheme="minorEastAsia" w:cs="Tahoma"/>
          <w:b w:val="0"/>
          <w:noProof/>
          <w:sz w:val="18"/>
          <w:szCs w:val="18"/>
        </w:rPr>
      </w:pPr>
      <w:hyperlink w:anchor="_Toc499890254" w:history="1">
        <w:r w:rsidR="00685271" w:rsidRPr="004557A6">
          <w:rPr>
            <w:rStyle w:val="Hiperpovezava"/>
            <w:rFonts w:cs="Tahoma"/>
            <w:noProof/>
            <w:sz w:val="18"/>
            <w:szCs w:val="18"/>
          </w:rPr>
          <w:t xml:space="preserve">6 </w:t>
        </w:r>
        <w:r w:rsidR="00685271" w:rsidRPr="004557A6">
          <w:rPr>
            <w:rFonts w:eastAsiaTheme="minorEastAsia" w:cs="Tahoma"/>
            <w:b w:val="0"/>
            <w:noProof/>
            <w:sz w:val="18"/>
            <w:szCs w:val="18"/>
          </w:rPr>
          <w:tab/>
        </w:r>
        <w:r w:rsidR="00685271" w:rsidRPr="004557A6">
          <w:rPr>
            <w:rStyle w:val="Hiperpovezava"/>
            <w:rFonts w:cs="Tahoma"/>
            <w:noProof/>
            <w:sz w:val="18"/>
            <w:szCs w:val="18"/>
          </w:rPr>
          <w:t>PREDMET JAVNEGA NAROČILA</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_Toc499890254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24</w:t>
        </w:r>
        <w:r w:rsidR="00685271" w:rsidRPr="004557A6">
          <w:rPr>
            <w:rFonts w:cs="Tahoma"/>
            <w:noProof/>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55" w:history="1">
        <w:r w:rsidR="00685271" w:rsidRPr="004557A6">
          <w:rPr>
            <w:rStyle w:val="Hiperpovezava"/>
            <w:rFonts w:cs="Tahoma"/>
            <w:sz w:val="18"/>
            <w:szCs w:val="18"/>
          </w:rPr>
          <w:t>6.1 TEHNIČNE ZAHTEVE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_Toc499890255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25</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56" w:history="1">
        <w:r w:rsidR="00685271" w:rsidRPr="004557A6">
          <w:rPr>
            <w:rStyle w:val="Hiperpovezava"/>
            <w:rFonts w:cs="Tahoma"/>
            <w:sz w:val="18"/>
            <w:szCs w:val="18"/>
          </w:rPr>
          <w:t>6.2 DODATNE ZAHTEVE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_Toc499890256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26</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57" w:history="1">
        <w:r w:rsidR="00685271" w:rsidRPr="004557A6">
          <w:rPr>
            <w:rStyle w:val="Hiperpovezava"/>
            <w:rFonts w:cs="Tahoma"/>
            <w:sz w:val="18"/>
            <w:szCs w:val="18"/>
          </w:rPr>
          <w:t>6.3 REFERENCE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_Toc499890257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58" w:history="1">
        <w:r w:rsidR="00685271" w:rsidRPr="004557A6">
          <w:rPr>
            <w:rStyle w:val="Hiperpovezava"/>
            <w:rFonts w:cs="Tahoma"/>
            <w:sz w:val="18"/>
            <w:szCs w:val="18"/>
          </w:rPr>
          <w:t>6.4 DOBAVA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_Toc499890258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28</w:t>
        </w:r>
        <w:r w:rsidR="00685271" w:rsidRPr="004557A6">
          <w:rPr>
            <w:rFonts w:cs="Tahoma"/>
            <w:webHidden/>
            <w:sz w:val="18"/>
            <w:szCs w:val="18"/>
          </w:rPr>
          <w:fldChar w:fldCharType="end"/>
        </w:r>
      </w:hyperlink>
    </w:p>
    <w:p w:rsidR="00685271" w:rsidRPr="004557A6" w:rsidRDefault="004557A6" w:rsidP="004557A6">
      <w:pPr>
        <w:pStyle w:val="Kazalovsebine1"/>
        <w:tabs>
          <w:tab w:val="left" w:pos="490"/>
          <w:tab w:val="right" w:leader="dot" w:pos="9346"/>
        </w:tabs>
        <w:spacing w:line="312" w:lineRule="auto"/>
        <w:rPr>
          <w:rFonts w:eastAsiaTheme="minorEastAsia" w:cs="Tahoma"/>
          <w:b w:val="0"/>
          <w:noProof/>
          <w:sz w:val="18"/>
          <w:szCs w:val="18"/>
        </w:rPr>
      </w:pPr>
      <w:hyperlink w:anchor="_Toc499890259" w:history="1">
        <w:r w:rsidR="00685271" w:rsidRPr="004557A6">
          <w:rPr>
            <w:rStyle w:val="Hiperpovezava"/>
            <w:rFonts w:cs="Tahoma"/>
            <w:noProof/>
            <w:sz w:val="18"/>
            <w:szCs w:val="18"/>
          </w:rPr>
          <w:t>7</w:t>
        </w:r>
        <w:r w:rsidR="00685271" w:rsidRPr="004557A6">
          <w:rPr>
            <w:rFonts w:eastAsiaTheme="minorEastAsia" w:cs="Tahoma"/>
            <w:b w:val="0"/>
            <w:noProof/>
            <w:sz w:val="18"/>
            <w:szCs w:val="18"/>
          </w:rPr>
          <w:tab/>
        </w:r>
        <w:r w:rsidR="00685271" w:rsidRPr="004557A6">
          <w:rPr>
            <w:rStyle w:val="Hiperpovezava"/>
            <w:rFonts w:cs="Tahoma"/>
            <w:noProof/>
            <w:sz w:val="18"/>
            <w:szCs w:val="18"/>
          </w:rPr>
          <w:t>PRAVNO VARSTVO</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_Toc499890259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29</w:t>
        </w:r>
        <w:r w:rsidR="00685271" w:rsidRPr="004557A6">
          <w:rPr>
            <w:rFonts w:cs="Tahoma"/>
            <w:noProof/>
            <w:webHidden/>
            <w:sz w:val="18"/>
            <w:szCs w:val="18"/>
          </w:rPr>
          <w:fldChar w:fldCharType="end"/>
        </w:r>
      </w:hyperlink>
    </w:p>
    <w:p w:rsidR="00685271" w:rsidRPr="004557A6" w:rsidRDefault="004557A6" w:rsidP="004557A6">
      <w:pPr>
        <w:pStyle w:val="Kazalovsebine1"/>
        <w:tabs>
          <w:tab w:val="left" w:pos="490"/>
          <w:tab w:val="right" w:leader="dot" w:pos="9346"/>
        </w:tabs>
        <w:spacing w:line="312" w:lineRule="auto"/>
        <w:rPr>
          <w:rFonts w:eastAsiaTheme="minorEastAsia" w:cs="Tahoma"/>
          <w:b w:val="0"/>
          <w:noProof/>
          <w:sz w:val="18"/>
          <w:szCs w:val="18"/>
        </w:rPr>
      </w:pPr>
      <w:hyperlink w:anchor="_Toc499890260" w:history="1">
        <w:r w:rsidR="00685271" w:rsidRPr="004557A6">
          <w:rPr>
            <w:rStyle w:val="Hiperpovezava"/>
            <w:rFonts w:cs="Tahoma"/>
            <w:noProof/>
            <w:sz w:val="18"/>
            <w:szCs w:val="18"/>
          </w:rPr>
          <w:t>8</w:t>
        </w:r>
        <w:r w:rsidR="00685271" w:rsidRPr="004557A6">
          <w:rPr>
            <w:rFonts w:eastAsiaTheme="minorEastAsia" w:cs="Tahoma"/>
            <w:b w:val="0"/>
            <w:noProof/>
            <w:sz w:val="18"/>
            <w:szCs w:val="18"/>
          </w:rPr>
          <w:tab/>
        </w:r>
        <w:r w:rsidR="00685271" w:rsidRPr="004557A6">
          <w:rPr>
            <w:rStyle w:val="Hiperpovezava"/>
            <w:rFonts w:cs="Tahoma"/>
            <w:noProof/>
            <w:sz w:val="18"/>
            <w:szCs w:val="18"/>
          </w:rPr>
          <w:t>OBRAZCI IN PRILOGI DOKUMENTACIJE</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_Toc499890260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30</w:t>
        </w:r>
        <w:r w:rsidR="00685271" w:rsidRPr="004557A6">
          <w:rPr>
            <w:rFonts w:cs="Tahoma"/>
            <w:noProof/>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1" w:history="1">
        <w:r w:rsidR="00685271" w:rsidRPr="004557A6">
          <w:rPr>
            <w:rStyle w:val="Hiperpovezava"/>
            <w:rFonts w:cs="Tahoma"/>
            <w:sz w:val="18"/>
            <w:szCs w:val="18"/>
          </w:rPr>
          <w:t>Obrazec  1:Ovojnica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30</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2" w:history="1">
        <w:r w:rsidR="00685271" w:rsidRPr="004557A6">
          <w:rPr>
            <w:rStyle w:val="Hiperpovezava"/>
            <w:rFonts w:cs="Tahoma"/>
            <w:sz w:val="18"/>
            <w:szCs w:val="18"/>
          </w:rPr>
          <w:t>Obrazec 2: Podatki o ponudniku</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31</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3" w:history="1">
        <w:r w:rsidR="00685271" w:rsidRPr="004557A6">
          <w:rPr>
            <w:rStyle w:val="Hiperpovezava"/>
            <w:rFonts w:cs="Tahoma"/>
            <w:sz w:val="18"/>
            <w:szCs w:val="18"/>
          </w:rPr>
          <w:t>Obrazec 3: Ponudbeni predračun  - inicialna ponudba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_Toc499890263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33</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4" w:history="1">
        <w:r w:rsidR="00685271" w:rsidRPr="004557A6">
          <w:rPr>
            <w:rStyle w:val="Hiperpovezava"/>
            <w:rFonts w:cs="Tahoma"/>
            <w:sz w:val="18"/>
            <w:szCs w:val="18"/>
          </w:rPr>
          <w:t>Obrazec 4: Krovna izjava –ESPD</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_Toc499890264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38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5" w:history="1">
        <w:r w:rsidR="00685271" w:rsidRPr="004557A6">
          <w:rPr>
            <w:rStyle w:val="Hiperpovezava"/>
            <w:rFonts w:cs="Tahoma"/>
            <w:sz w:val="18"/>
            <w:szCs w:val="18"/>
          </w:rPr>
          <w:t>Obrazec 5: Izjava o dobavi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_Toc499890265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39</w:t>
        </w:r>
        <w:r w:rsidR="00685271" w:rsidRPr="004557A6">
          <w:rPr>
            <w:rFonts w:cs="Tahoma"/>
            <w:webHidden/>
            <w:sz w:val="18"/>
            <w:szCs w:val="18"/>
          </w:rPr>
          <w:fldChar w:fldCharType="end"/>
        </w:r>
      </w:hyperlink>
    </w:p>
    <w:p w:rsidR="00685271" w:rsidRPr="004557A6" w:rsidRDefault="004557A6" w:rsidP="004557A6">
      <w:pPr>
        <w:pStyle w:val="Kazalovsebine1"/>
        <w:tabs>
          <w:tab w:val="right" w:leader="dot" w:pos="9346"/>
        </w:tabs>
        <w:spacing w:line="312" w:lineRule="auto"/>
        <w:rPr>
          <w:rFonts w:eastAsiaTheme="minorEastAsia" w:cs="Tahoma"/>
          <w:b w:val="0"/>
          <w:noProof/>
          <w:sz w:val="18"/>
          <w:szCs w:val="18"/>
        </w:rPr>
      </w:pPr>
      <w:hyperlink w:anchor="_Toc499890266" w:history="1">
        <w:r w:rsidR="00685271" w:rsidRPr="004557A6">
          <w:rPr>
            <w:rStyle w:val="Hiperpovezava"/>
            <w:rFonts w:cs="Tahoma"/>
            <w:noProof/>
            <w:sz w:val="18"/>
            <w:szCs w:val="18"/>
          </w:rPr>
          <w:t>IZJAVA O DOBAVI BLAGA</w:t>
        </w:r>
        <w:r w:rsidR="00685271" w:rsidRPr="004557A6">
          <w:rPr>
            <w:rFonts w:cs="Tahoma"/>
            <w:noProof/>
            <w:webHidden/>
            <w:sz w:val="18"/>
            <w:szCs w:val="18"/>
          </w:rPr>
          <w:tab/>
        </w:r>
        <w:r w:rsidR="00685271" w:rsidRPr="004557A6">
          <w:rPr>
            <w:rFonts w:cs="Tahoma"/>
            <w:noProof/>
            <w:webHidden/>
            <w:sz w:val="18"/>
            <w:szCs w:val="18"/>
          </w:rPr>
          <w:fldChar w:fldCharType="begin"/>
        </w:r>
        <w:r w:rsidR="00685271" w:rsidRPr="004557A6">
          <w:rPr>
            <w:rFonts w:cs="Tahoma"/>
            <w:noProof/>
            <w:webHidden/>
            <w:sz w:val="18"/>
            <w:szCs w:val="18"/>
          </w:rPr>
          <w:instrText xml:space="preserve"> PAGEREF _Toc499890266 \h </w:instrText>
        </w:r>
        <w:r w:rsidR="00685271" w:rsidRPr="004557A6">
          <w:rPr>
            <w:rFonts w:cs="Tahoma"/>
            <w:noProof/>
            <w:webHidden/>
            <w:sz w:val="18"/>
            <w:szCs w:val="18"/>
          </w:rPr>
        </w:r>
        <w:r w:rsidR="00685271" w:rsidRPr="004557A6">
          <w:rPr>
            <w:rFonts w:cs="Tahoma"/>
            <w:noProof/>
            <w:webHidden/>
            <w:sz w:val="18"/>
            <w:szCs w:val="18"/>
          </w:rPr>
          <w:fldChar w:fldCharType="separate"/>
        </w:r>
        <w:r w:rsidR="00685271" w:rsidRPr="004557A6">
          <w:rPr>
            <w:rFonts w:cs="Tahoma"/>
            <w:noProof/>
            <w:webHidden/>
            <w:sz w:val="18"/>
            <w:szCs w:val="18"/>
          </w:rPr>
          <w:t>39</w:t>
        </w:r>
        <w:r w:rsidR="00685271" w:rsidRPr="004557A6">
          <w:rPr>
            <w:rFonts w:cs="Tahoma"/>
            <w:noProof/>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7" w:history="1">
        <w:r w:rsidR="00685271" w:rsidRPr="004557A6">
          <w:rPr>
            <w:rStyle w:val="Hiperpovezava"/>
            <w:rFonts w:cs="Tahoma"/>
            <w:sz w:val="18"/>
            <w:szCs w:val="18"/>
          </w:rPr>
          <w:t>Obrazec 6: Izjava o kvaliteti dobavljenega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41</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8" w:history="1">
        <w:r w:rsidR="00685271" w:rsidRPr="004557A6">
          <w:rPr>
            <w:rStyle w:val="Hiperpovezava"/>
            <w:rFonts w:cs="Tahoma"/>
            <w:sz w:val="18"/>
            <w:szCs w:val="18"/>
          </w:rPr>
          <w:t>Obrazec 6a: Izjava proizvajalca o kvaliteti dobavljenega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_Toc499890268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69" w:history="1">
        <w:r w:rsidR="00685271" w:rsidRPr="004557A6">
          <w:rPr>
            <w:rStyle w:val="Hiperpovezava"/>
            <w:rFonts w:cs="Tahoma"/>
            <w:sz w:val="18"/>
            <w:szCs w:val="18"/>
          </w:rPr>
          <w:t>Obrazec 6b: Izjava proizvajalca o kvaliteti dobavljenega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_Toc499890269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43</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0" w:history="1">
        <w:r w:rsidR="00685271" w:rsidRPr="004557A6">
          <w:rPr>
            <w:rStyle w:val="Hiperpovezava"/>
            <w:rFonts w:cs="Tahoma"/>
            <w:sz w:val="18"/>
            <w:szCs w:val="18"/>
          </w:rPr>
          <w:t>Obrazec 6c: Izjava proizvajalca o kvaliteti dobavljenega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_Toc499890270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44</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1" w:history="1">
        <w:r w:rsidR="00685271" w:rsidRPr="004557A6">
          <w:rPr>
            <w:rStyle w:val="Hiperpovezava"/>
            <w:rFonts w:cs="Tahoma"/>
            <w:sz w:val="18"/>
            <w:szCs w:val="18"/>
          </w:rPr>
          <w:t>Obrazec 6d: Izjava proizvajalca o kvaliteti dobavljenega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45</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2" w:history="1">
        <w:r w:rsidR="00685271" w:rsidRPr="004557A6">
          <w:rPr>
            <w:rStyle w:val="Hiperpovezava"/>
            <w:rFonts w:cs="Tahoma"/>
            <w:sz w:val="18"/>
            <w:szCs w:val="18"/>
          </w:rPr>
          <w:t>Obrazec 6e: Izjava proizvajalca o kvaliteti dobavljenega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46</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3" w:history="1">
        <w:r w:rsidR="00685271" w:rsidRPr="004557A6">
          <w:rPr>
            <w:rStyle w:val="Hiperpovezava"/>
            <w:rFonts w:cs="Tahoma"/>
            <w:sz w:val="18"/>
            <w:szCs w:val="18"/>
          </w:rPr>
          <w:t>Obrazec 6f: Izjava proizvajalca o kvaliteti dobavljenega blaga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_Toc499890273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w:t>
        </w:r>
        <w:r w:rsidR="00685271" w:rsidRPr="004557A6">
          <w:rPr>
            <w:rFonts w:cs="Tahoma"/>
            <w:webHidden/>
            <w:sz w:val="18"/>
            <w:szCs w:val="18"/>
          </w:rPr>
          <w:t>7</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4" w:history="1">
        <w:r w:rsidR="00685271" w:rsidRPr="004557A6">
          <w:rPr>
            <w:rStyle w:val="Hiperpovezava"/>
            <w:rFonts w:cs="Tahoma"/>
            <w:sz w:val="18"/>
            <w:szCs w:val="18"/>
          </w:rPr>
          <w:t>Obrazec 7: Pozitivne reference in potrdilo referenc po predmetu oddaje naročila</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_Toc499890274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48</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7" w:history="1">
        <w:r w:rsidR="00685271" w:rsidRPr="004557A6">
          <w:rPr>
            <w:rStyle w:val="Hiperpovezava"/>
            <w:rFonts w:cs="Tahoma"/>
            <w:sz w:val="18"/>
            <w:szCs w:val="18"/>
          </w:rPr>
          <w:t>Obrazec 8: Pooblastilo za pridobitev potrdila iz kazenske evidence za pravne  osebe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_Toc499890277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50</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8" w:history="1">
        <w:r w:rsidR="00685271" w:rsidRPr="004557A6">
          <w:rPr>
            <w:rStyle w:val="Hiperpovezava"/>
            <w:rFonts w:cs="Tahoma"/>
            <w:sz w:val="18"/>
            <w:szCs w:val="18"/>
          </w:rPr>
          <w:t>Obrazec 9: Pooblastilo za pridobitev potrdila iz kazenske evidence za fizične osebe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_Toc499890278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51</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79" w:history="1">
        <w:r w:rsidR="00685271" w:rsidRPr="004557A6">
          <w:rPr>
            <w:rStyle w:val="Hiperpovezava"/>
            <w:rFonts w:cs="Tahoma"/>
            <w:sz w:val="18"/>
            <w:szCs w:val="18"/>
          </w:rPr>
          <w:t>Obrazec 10: Izjava po 35. členu ZIntPK</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_Toc499890279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52</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80" w:history="1">
        <w:r w:rsidR="00685271" w:rsidRPr="004557A6">
          <w:rPr>
            <w:rStyle w:val="Hiperpovezava"/>
            <w:rFonts w:cs="Tahoma"/>
            <w:sz w:val="18"/>
            <w:szCs w:val="18"/>
          </w:rPr>
          <w:t>Obrazec 11: Garancija za resnost ponudbe - VZOREC</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_Toc499890280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53</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81" w:history="1">
        <w:r w:rsidR="00685271" w:rsidRPr="004557A6">
          <w:rPr>
            <w:rStyle w:val="Hiperpovezava"/>
            <w:rFonts w:cs="Tahoma"/>
            <w:sz w:val="18"/>
            <w:szCs w:val="18"/>
          </w:rPr>
          <w:t>Obrazec 12: Bančna garancija za dobro izvedbo pogodbenih  obveznosti – VZOREC</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_Toc499890281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55</w:t>
        </w:r>
        <w:r w:rsidR="00685271" w:rsidRPr="004557A6">
          <w:rPr>
            <w:rFonts w:cs="Tahoma"/>
            <w:webHidden/>
            <w:sz w:val="18"/>
            <w:szCs w:val="18"/>
          </w:rPr>
          <w:fldChar w:fldCharType="end"/>
        </w:r>
      </w:hyperlink>
    </w:p>
    <w:p w:rsidR="00685271" w:rsidRPr="004557A6" w:rsidRDefault="004557A6" w:rsidP="004557A6">
      <w:pPr>
        <w:pStyle w:val="Kazalovsebine2"/>
        <w:spacing w:line="312" w:lineRule="auto"/>
        <w:rPr>
          <w:rFonts w:eastAsiaTheme="minorEastAsia" w:cs="Tahoma"/>
          <w:kern w:val="0"/>
          <w:sz w:val="18"/>
          <w:szCs w:val="18"/>
        </w:rPr>
      </w:pPr>
      <w:hyperlink w:anchor="_Toc499890282" w:history="1">
        <w:r w:rsidR="00685271" w:rsidRPr="004557A6">
          <w:rPr>
            <w:rStyle w:val="Hiperpovezava"/>
            <w:rFonts w:cs="Tahoma"/>
            <w:sz w:val="18"/>
            <w:szCs w:val="18"/>
          </w:rPr>
          <w:t>Obrazec 13: Osnutek pogodbe</w:t>
        </w:r>
        <w:r w:rsidR="00685271" w:rsidRPr="004557A6">
          <w:rPr>
            <w:rFonts w:cs="Tahoma"/>
            <w:webHidden/>
            <w:sz w:val="18"/>
            <w:szCs w:val="18"/>
          </w:rPr>
          <w:tab/>
        </w:r>
        <w:r w:rsidR="00685271" w:rsidRPr="004557A6">
          <w:rPr>
            <w:rFonts w:cs="Tahoma"/>
            <w:webHidden/>
            <w:sz w:val="18"/>
            <w:szCs w:val="18"/>
          </w:rPr>
          <w:fldChar w:fldCharType="begin"/>
        </w:r>
        <w:r w:rsidR="00685271" w:rsidRPr="004557A6">
          <w:rPr>
            <w:rFonts w:cs="Tahoma"/>
            <w:webHidden/>
            <w:sz w:val="18"/>
            <w:szCs w:val="18"/>
          </w:rPr>
          <w:instrText xml:space="preserve"> PAGEREF _Toc499890282 \h </w:instrText>
        </w:r>
        <w:r w:rsidR="00685271" w:rsidRPr="004557A6">
          <w:rPr>
            <w:rFonts w:cs="Tahoma"/>
            <w:webHidden/>
            <w:sz w:val="18"/>
            <w:szCs w:val="18"/>
          </w:rPr>
        </w:r>
        <w:r w:rsidR="00685271" w:rsidRPr="004557A6">
          <w:rPr>
            <w:rFonts w:cs="Tahoma"/>
            <w:webHidden/>
            <w:sz w:val="18"/>
            <w:szCs w:val="18"/>
          </w:rPr>
          <w:fldChar w:fldCharType="separate"/>
        </w:r>
        <w:r w:rsidR="00685271" w:rsidRPr="004557A6">
          <w:rPr>
            <w:rFonts w:cs="Tahoma"/>
            <w:webHidden/>
            <w:sz w:val="18"/>
            <w:szCs w:val="18"/>
          </w:rPr>
          <w:t>56</w:t>
        </w:r>
        <w:r w:rsidR="00685271" w:rsidRPr="004557A6">
          <w:rPr>
            <w:rFonts w:cs="Tahoma"/>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84" w:history="1">
        <w:r w:rsidR="00685271" w:rsidRPr="004557A6">
          <w:rPr>
            <w:rStyle w:val="Hiperpovezava"/>
            <w:rFonts w:cs="Tahoma"/>
            <w:sz w:val="18"/>
            <w:szCs w:val="18"/>
          </w:rPr>
          <w:t>PRILOGA 1: Tehnična dokumentacija</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_Toc499890284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65</w:t>
        </w:r>
        <w:r w:rsidR="00685271" w:rsidRPr="004557A6">
          <w:rPr>
            <w:webHidden/>
            <w:sz w:val="18"/>
            <w:szCs w:val="18"/>
          </w:rPr>
          <w:fldChar w:fldCharType="end"/>
        </w:r>
      </w:hyperlink>
    </w:p>
    <w:p w:rsidR="00685271" w:rsidRPr="004557A6" w:rsidRDefault="004557A6" w:rsidP="004557A6">
      <w:pPr>
        <w:pStyle w:val="Kazalovsebine3"/>
        <w:spacing w:after="0" w:line="312" w:lineRule="auto"/>
        <w:rPr>
          <w:rFonts w:eastAsiaTheme="minorEastAsia"/>
          <w:sz w:val="18"/>
          <w:szCs w:val="18"/>
        </w:rPr>
      </w:pPr>
      <w:hyperlink w:anchor="_Toc499890285" w:history="1">
        <w:r w:rsidR="00685271" w:rsidRPr="004557A6">
          <w:rPr>
            <w:rStyle w:val="Hiperpovezava"/>
            <w:rFonts w:cs="Tahoma"/>
            <w:sz w:val="18"/>
            <w:szCs w:val="18"/>
          </w:rPr>
          <w:t>PRILOGA 2: Soglasje oziroma pooblastilo izvajalca in podizvajalca</w:t>
        </w:r>
        <w:r w:rsidR="00685271" w:rsidRPr="004557A6">
          <w:rPr>
            <w:webHidden/>
            <w:sz w:val="18"/>
            <w:szCs w:val="18"/>
          </w:rPr>
          <w:tab/>
        </w:r>
        <w:r w:rsidR="00685271" w:rsidRPr="004557A6">
          <w:rPr>
            <w:webHidden/>
            <w:sz w:val="18"/>
            <w:szCs w:val="18"/>
          </w:rPr>
          <w:fldChar w:fldCharType="begin"/>
        </w:r>
        <w:r w:rsidR="00685271" w:rsidRPr="004557A6">
          <w:rPr>
            <w:webHidden/>
            <w:sz w:val="18"/>
            <w:szCs w:val="18"/>
          </w:rPr>
          <w:instrText xml:space="preserve"> PAGEREF _Toc499890285 \h </w:instrText>
        </w:r>
        <w:r w:rsidR="00685271" w:rsidRPr="004557A6">
          <w:rPr>
            <w:webHidden/>
            <w:sz w:val="18"/>
            <w:szCs w:val="18"/>
          </w:rPr>
        </w:r>
        <w:r w:rsidR="00685271" w:rsidRPr="004557A6">
          <w:rPr>
            <w:webHidden/>
            <w:sz w:val="18"/>
            <w:szCs w:val="18"/>
          </w:rPr>
          <w:fldChar w:fldCharType="separate"/>
        </w:r>
        <w:r w:rsidR="00685271" w:rsidRPr="004557A6">
          <w:rPr>
            <w:webHidden/>
            <w:sz w:val="18"/>
            <w:szCs w:val="18"/>
          </w:rPr>
          <w:t>66</w:t>
        </w:r>
        <w:r w:rsidR="00685271" w:rsidRPr="004557A6">
          <w:rPr>
            <w:webHidden/>
            <w:sz w:val="18"/>
            <w:szCs w:val="18"/>
          </w:rPr>
          <w:fldChar w:fldCharType="end"/>
        </w:r>
      </w:hyperlink>
    </w:p>
    <w:p w:rsidR="003A13F7" w:rsidRPr="004557A6" w:rsidRDefault="00907377" w:rsidP="004557A6">
      <w:pPr>
        <w:spacing w:line="312" w:lineRule="auto"/>
        <w:rPr>
          <w:rFonts w:cs="Tahoma"/>
          <w:color w:val="FF0000"/>
          <w:sz w:val="18"/>
          <w:szCs w:val="18"/>
        </w:rPr>
      </w:pPr>
      <w:r w:rsidRPr="004557A6">
        <w:rPr>
          <w:rFonts w:cs="Tahoma"/>
          <w:color w:val="FF0000"/>
          <w:sz w:val="18"/>
          <w:szCs w:val="18"/>
        </w:rPr>
        <w:fldChar w:fldCharType="end"/>
      </w:r>
    </w:p>
    <w:p w:rsidR="00685271" w:rsidRPr="004557A6" w:rsidRDefault="00685271" w:rsidP="004557A6">
      <w:pPr>
        <w:spacing w:line="312" w:lineRule="auto"/>
        <w:rPr>
          <w:rFonts w:cs="Tahoma"/>
          <w:color w:val="FF0000"/>
          <w:sz w:val="18"/>
          <w:szCs w:val="18"/>
        </w:rPr>
      </w:pPr>
    </w:p>
    <w:p w:rsidR="00685271" w:rsidRPr="004557A6" w:rsidRDefault="00685271" w:rsidP="004557A6">
      <w:pPr>
        <w:spacing w:line="312" w:lineRule="auto"/>
        <w:rPr>
          <w:rFonts w:cs="Tahoma"/>
          <w:color w:val="FF0000"/>
          <w:sz w:val="18"/>
          <w:szCs w:val="18"/>
        </w:rPr>
      </w:pPr>
    </w:p>
    <w:p w:rsidR="00685271" w:rsidRPr="004557A6" w:rsidRDefault="00685271" w:rsidP="004557A6">
      <w:pPr>
        <w:spacing w:line="312" w:lineRule="auto"/>
        <w:rPr>
          <w:rFonts w:cs="Tahoma"/>
          <w:color w:val="FF0000"/>
          <w:sz w:val="18"/>
          <w:szCs w:val="18"/>
        </w:rPr>
      </w:pPr>
    </w:p>
    <w:p w:rsidR="00A7644B" w:rsidRPr="00E55C29" w:rsidRDefault="00A7644B" w:rsidP="000D7675">
      <w:pPr>
        <w:pStyle w:val="Naslov1"/>
      </w:pPr>
      <w:bookmarkStart w:id="16" w:name="_Toc499890186"/>
      <w:r w:rsidRPr="00E55C29">
        <w:t>1</w:t>
      </w:r>
      <w:r w:rsidRPr="00E55C29">
        <w:tab/>
        <w:t>POVABILO K ODDAJI PONUDBENE DOKUMENTACIJE</w:t>
      </w:r>
      <w:bookmarkEnd w:id="16"/>
    </w:p>
    <w:p w:rsidR="001C0C4E" w:rsidRPr="00EB0738" w:rsidRDefault="001C0C4E" w:rsidP="001C0C4E">
      <w:pPr>
        <w:rPr>
          <w:color w:val="FF0000"/>
        </w:rPr>
      </w:pPr>
    </w:p>
    <w:p w:rsidR="00086CC8" w:rsidRPr="00D85F28" w:rsidRDefault="00A10330" w:rsidP="001C0C4E">
      <w:pPr>
        <w:spacing w:line="288" w:lineRule="auto"/>
        <w:jc w:val="both"/>
        <w:rPr>
          <w:rFonts w:cs="Tahoma"/>
          <w:sz w:val="18"/>
          <w:szCs w:val="18"/>
        </w:rPr>
      </w:pPr>
      <w:r w:rsidRPr="00D85F28">
        <w:rPr>
          <w:rFonts w:cs="Tahoma"/>
          <w:sz w:val="18"/>
          <w:szCs w:val="18"/>
        </w:rPr>
        <w:lastRenderedPageBreak/>
        <w:t xml:space="preserve">Javno naročilo za </w:t>
      </w:r>
      <w:r w:rsidR="00723E3B" w:rsidRPr="00D85F28">
        <w:rPr>
          <w:rFonts w:cs="Tahoma"/>
          <w:sz w:val="18"/>
          <w:szCs w:val="18"/>
        </w:rPr>
        <w:t>dobavo blaga</w:t>
      </w:r>
      <w:r w:rsidRPr="00D85F28">
        <w:rPr>
          <w:rFonts w:cs="Tahoma"/>
          <w:sz w:val="18"/>
          <w:szCs w:val="18"/>
        </w:rPr>
        <w:t xml:space="preserve"> </w:t>
      </w:r>
      <w:r w:rsidR="00187277" w:rsidRPr="00D85F28">
        <w:rPr>
          <w:rFonts w:cs="Tahoma"/>
          <w:sz w:val="18"/>
          <w:szCs w:val="18"/>
        </w:rPr>
        <w:t>»</w:t>
      </w:r>
      <w:r w:rsidR="00DA5DFE" w:rsidRPr="00D85F28">
        <w:rPr>
          <w:rFonts w:cs="Tahoma"/>
          <w:b/>
          <w:bCs/>
          <w:sz w:val="18"/>
          <w:szCs w:val="18"/>
        </w:rPr>
        <w:t>JEKLENO LOČNO PODPORJE IN VEZNI MATERIAL</w:t>
      </w:r>
      <w:r w:rsidR="00187277" w:rsidRPr="00D85F28">
        <w:rPr>
          <w:rFonts w:cs="Tahoma"/>
          <w:sz w:val="18"/>
          <w:szCs w:val="18"/>
        </w:rPr>
        <w:t>«</w:t>
      </w:r>
      <w:r w:rsidRPr="00D85F28">
        <w:rPr>
          <w:rFonts w:cs="Tahoma"/>
          <w:sz w:val="18"/>
          <w:szCs w:val="18"/>
        </w:rPr>
        <w:t xml:space="preserve">, </w:t>
      </w:r>
      <w:r w:rsidR="00086CC8" w:rsidRPr="00D85F28">
        <w:rPr>
          <w:rFonts w:cs="Tahoma"/>
          <w:sz w:val="18"/>
          <w:szCs w:val="18"/>
        </w:rPr>
        <w:t>se oddaja v skladu z določili Z</w:t>
      </w:r>
      <w:r w:rsidR="003B4F4D" w:rsidRPr="00D85F28">
        <w:rPr>
          <w:rFonts w:cs="Tahoma"/>
          <w:sz w:val="18"/>
          <w:szCs w:val="18"/>
        </w:rPr>
        <w:t>JN-3</w:t>
      </w:r>
      <w:r w:rsidR="0009308C" w:rsidRPr="00D85F28">
        <w:rPr>
          <w:rFonts w:cs="Tahoma"/>
          <w:sz w:val="18"/>
          <w:szCs w:val="18"/>
        </w:rPr>
        <w:t xml:space="preserve"> </w:t>
      </w:r>
      <w:r w:rsidR="00086CC8" w:rsidRPr="00D85F28">
        <w:rPr>
          <w:rFonts w:cs="Tahoma"/>
          <w:sz w:val="18"/>
          <w:szCs w:val="18"/>
        </w:rPr>
        <w:t>in ga izvaja naročnik:</w:t>
      </w:r>
    </w:p>
    <w:p w:rsidR="00086CC8" w:rsidRPr="00D85F28" w:rsidRDefault="00086CC8" w:rsidP="001C0C4E">
      <w:pPr>
        <w:spacing w:line="288" w:lineRule="auto"/>
        <w:jc w:val="both"/>
        <w:rPr>
          <w:rFonts w:cs="Tahoma"/>
          <w:sz w:val="18"/>
          <w:szCs w:val="18"/>
        </w:rPr>
      </w:pPr>
    </w:p>
    <w:p w:rsidR="00086CC8" w:rsidRPr="00D85F28" w:rsidRDefault="00086CC8" w:rsidP="001C0C4E">
      <w:pPr>
        <w:pStyle w:val="Style2"/>
        <w:spacing w:line="288" w:lineRule="auto"/>
        <w:jc w:val="center"/>
        <w:rPr>
          <w:rStyle w:val="FontStyle73"/>
          <w:b w:val="0"/>
          <w:sz w:val="18"/>
          <w:szCs w:val="18"/>
        </w:rPr>
      </w:pPr>
      <w:r w:rsidRPr="00D85F28">
        <w:rPr>
          <w:rStyle w:val="FontStyle73"/>
          <w:b w:val="0"/>
          <w:sz w:val="18"/>
          <w:szCs w:val="18"/>
        </w:rPr>
        <w:t xml:space="preserve">PREMOGOVNIK VELENJE d. </w:t>
      </w:r>
      <w:r w:rsidR="002F101E" w:rsidRPr="00D85F28">
        <w:rPr>
          <w:rStyle w:val="FontStyle73"/>
          <w:b w:val="0"/>
          <w:sz w:val="18"/>
          <w:szCs w:val="18"/>
        </w:rPr>
        <w:t>o. o</w:t>
      </w:r>
      <w:r w:rsidRPr="00D85F28">
        <w:rPr>
          <w:rStyle w:val="FontStyle73"/>
          <w:b w:val="0"/>
          <w:sz w:val="18"/>
          <w:szCs w:val="18"/>
        </w:rPr>
        <w:t>.</w:t>
      </w:r>
    </w:p>
    <w:p w:rsidR="00086CC8" w:rsidRPr="00D85F28" w:rsidRDefault="00086CC8" w:rsidP="001C0C4E">
      <w:pPr>
        <w:pStyle w:val="Style2"/>
        <w:spacing w:line="288" w:lineRule="auto"/>
        <w:jc w:val="center"/>
        <w:rPr>
          <w:rStyle w:val="FontStyle73"/>
          <w:b w:val="0"/>
          <w:sz w:val="18"/>
          <w:szCs w:val="18"/>
        </w:rPr>
      </w:pPr>
      <w:r w:rsidRPr="00D85F28">
        <w:rPr>
          <w:rStyle w:val="FontStyle73"/>
          <w:b w:val="0"/>
          <w:sz w:val="18"/>
          <w:szCs w:val="18"/>
        </w:rPr>
        <w:t>Partizanska cesta 78,</w:t>
      </w:r>
    </w:p>
    <w:p w:rsidR="00086CC8" w:rsidRPr="00D85F28" w:rsidRDefault="00086CC8" w:rsidP="001C0C4E">
      <w:pPr>
        <w:pStyle w:val="Style2"/>
        <w:spacing w:line="288" w:lineRule="auto"/>
        <w:jc w:val="center"/>
        <w:rPr>
          <w:rStyle w:val="FontStyle73"/>
          <w:b w:val="0"/>
          <w:sz w:val="18"/>
          <w:szCs w:val="18"/>
        </w:rPr>
      </w:pPr>
      <w:r w:rsidRPr="00D85F28">
        <w:rPr>
          <w:rStyle w:val="FontStyle73"/>
          <w:b w:val="0"/>
          <w:sz w:val="18"/>
          <w:szCs w:val="18"/>
        </w:rPr>
        <w:t>3320 VELENJE</w:t>
      </w:r>
    </w:p>
    <w:p w:rsidR="00086CC8" w:rsidRPr="00D85F28" w:rsidRDefault="00086CC8" w:rsidP="001C0C4E">
      <w:pPr>
        <w:pStyle w:val="Style2"/>
        <w:spacing w:line="288" w:lineRule="auto"/>
        <w:jc w:val="center"/>
        <w:rPr>
          <w:rStyle w:val="FontStyle73"/>
          <w:b w:val="0"/>
          <w:sz w:val="18"/>
          <w:szCs w:val="18"/>
        </w:rPr>
      </w:pPr>
      <w:r w:rsidRPr="00D85F28">
        <w:rPr>
          <w:rStyle w:val="FontStyle73"/>
          <w:b w:val="0"/>
          <w:sz w:val="18"/>
          <w:szCs w:val="18"/>
        </w:rPr>
        <w:t>matična številka 5040361,</w:t>
      </w:r>
    </w:p>
    <w:p w:rsidR="00086CC8" w:rsidRPr="00D85F28" w:rsidRDefault="00086CC8" w:rsidP="001C0C4E">
      <w:pPr>
        <w:pStyle w:val="Style2"/>
        <w:spacing w:line="288" w:lineRule="auto"/>
        <w:jc w:val="center"/>
        <w:rPr>
          <w:rStyle w:val="FontStyle73"/>
          <w:b w:val="0"/>
          <w:sz w:val="18"/>
          <w:szCs w:val="18"/>
        </w:rPr>
      </w:pPr>
      <w:r w:rsidRPr="00D85F28">
        <w:rPr>
          <w:rStyle w:val="FontStyle73"/>
          <w:b w:val="0"/>
          <w:sz w:val="18"/>
          <w:szCs w:val="18"/>
        </w:rPr>
        <w:t>davčna številka SI 92231217,</w:t>
      </w:r>
    </w:p>
    <w:p w:rsidR="001C0C4E" w:rsidRPr="00D85F28" w:rsidRDefault="001C0C4E" w:rsidP="001C0C4E">
      <w:pPr>
        <w:pStyle w:val="Style2"/>
        <w:spacing w:line="288" w:lineRule="auto"/>
        <w:jc w:val="center"/>
        <w:rPr>
          <w:rStyle w:val="FontStyle73"/>
          <w:b w:val="0"/>
          <w:color w:val="FF0000"/>
          <w:sz w:val="18"/>
          <w:szCs w:val="18"/>
        </w:rPr>
      </w:pPr>
    </w:p>
    <w:p w:rsidR="00086CC8" w:rsidRPr="00D85F28" w:rsidRDefault="00086CC8" w:rsidP="001C0C4E">
      <w:pPr>
        <w:pStyle w:val="Style15"/>
        <w:widowControl/>
        <w:tabs>
          <w:tab w:val="left" w:pos="0"/>
        </w:tabs>
        <w:spacing w:line="288" w:lineRule="auto"/>
        <w:jc w:val="both"/>
        <w:rPr>
          <w:rStyle w:val="FontStyle73"/>
          <w:b w:val="0"/>
          <w:sz w:val="18"/>
          <w:szCs w:val="18"/>
        </w:rPr>
      </w:pPr>
      <w:r w:rsidRPr="00D85F28">
        <w:rPr>
          <w:rStyle w:val="FontStyle73"/>
          <w:b w:val="0"/>
          <w:sz w:val="18"/>
          <w:szCs w:val="18"/>
        </w:rPr>
        <w:t xml:space="preserve">ki ga zastopa </w:t>
      </w:r>
      <w:r w:rsidR="00B7181B" w:rsidRPr="00D85F28">
        <w:rPr>
          <w:rStyle w:val="FontStyle73"/>
          <w:b w:val="0"/>
          <w:sz w:val="18"/>
          <w:szCs w:val="18"/>
        </w:rPr>
        <w:t xml:space="preserve">Generalni direktor </w:t>
      </w:r>
      <w:r w:rsidRPr="00D85F28">
        <w:rPr>
          <w:rStyle w:val="FontStyle73"/>
          <w:b w:val="0"/>
          <w:sz w:val="18"/>
          <w:szCs w:val="18"/>
        </w:rPr>
        <w:t>mag. Ludvik GOLOB</w:t>
      </w:r>
      <w:r w:rsidR="00233AF3" w:rsidRPr="00D85F28">
        <w:rPr>
          <w:rStyle w:val="FontStyle73"/>
          <w:b w:val="0"/>
          <w:sz w:val="18"/>
          <w:szCs w:val="18"/>
        </w:rPr>
        <w:t xml:space="preserve"> in </w:t>
      </w:r>
      <w:r w:rsidR="00B7181B" w:rsidRPr="00D85F28">
        <w:rPr>
          <w:rStyle w:val="FontStyle73"/>
          <w:b w:val="0"/>
          <w:sz w:val="18"/>
          <w:szCs w:val="18"/>
        </w:rPr>
        <w:t xml:space="preserve">direktorica </w:t>
      </w:r>
      <w:r w:rsidR="00233AF3" w:rsidRPr="00D85F28">
        <w:rPr>
          <w:rStyle w:val="FontStyle73"/>
          <w:b w:val="0"/>
          <w:sz w:val="18"/>
          <w:szCs w:val="18"/>
        </w:rPr>
        <w:t>mag. Mojca LETNIK</w:t>
      </w:r>
      <w:r w:rsidR="000C41AA" w:rsidRPr="00D85F28">
        <w:rPr>
          <w:rStyle w:val="FontStyle73"/>
          <w:b w:val="0"/>
          <w:sz w:val="18"/>
          <w:szCs w:val="18"/>
        </w:rPr>
        <w:t>.</w:t>
      </w:r>
    </w:p>
    <w:p w:rsidR="001C0C4E" w:rsidRPr="00D85F28" w:rsidRDefault="001C0C4E" w:rsidP="001C0C4E">
      <w:pPr>
        <w:pStyle w:val="Style15"/>
        <w:widowControl/>
        <w:tabs>
          <w:tab w:val="left" w:pos="0"/>
        </w:tabs>
        <w:spacing w:line="288" w:lineRule="auto"/>
        <w:jc w:val="both"/>
        <w:rPr>
          <w:rFonts w:ascii="Tahoma" w:hAnsi="Tahoma" w:cs="Tahoma"/>
          <w:color w:val="FF0000"/>
          <w:sz w:val="18"/>
          <w:szCs w:val="18"/>
        </w:rPr>
      </w:pPr>
    </w:p>
    <w:p w:rsidR="007C7935" w:rsidRPr="00D85F28" w:rsidRDefault="007C7935" w:rsidP="00AF14EB">
      <w:pPr>
        <w:spacing w:line="288" w:lineRule="auto"/>
        <w:jc w:val="both"/>
        <w:rPr>
          <w:rFonts w:cs="Tahoma"/>
          <w:b/>
          <w:bCs/>
          <w:sz w:val="18"/>
          <w:szCs w:val="18"/>
        </w:rPr>
      </w:pPr>
      <w:r w:rsidRPr="00D85F28">
        <w:rPr>
          <w:rFonts w:cs="Tahoma"/>
          <w:sz w:val="18"/>
          <w:szCs w:val="18"/>
        </w:rPr>
        <w:t>Na podlagi Zakona o javnem naročanju (ZJN-3), družba Premogovnik Velenje d.</w:t>
      </w:r>
      <w:r w:rsidR="002F101E" w:rsidRPr="00D85F28">
        <w:rPr>
          <w:rFonts w:cs="Tahoma"/>
          <w:sz w:val="18"/>
          <w:szCs w:val="18"/>
        </w:rPr>
        <w:t xml:space="preserve"> o. o</w:t>
      </w:r>
      <w:r w:rsidRPr="00D85F28">
        <w:rPr>
          <w:rFonts w:cs="Tahoma"/>
          <w:sz w:val="18"/>
          <w:szCs w:val="18"/>
        </w:rPr>
        <w:t xml:space="preserve">., vabi ponudnike k predložitvi pisne ponudbe v skladu z </w:t>
      </w:r>
      <w:r w:rsidR="00905375" w:rsidRPr="00D85F28">
        <w:rPr>
          <w:rFonts w:cs="Tahoma"/>
          <w:sz w:val="18"/>
          <w:szCs w:val="18"/>
        </w:rPr>
        <w:t xml:space="preserve">vsebino </w:t>
      </w:r>
      <w:r w:rsidR="00905375" w:rsidRPr="004557A6">
        <w:rPr>
          <w:rFonts w:cs="Tahoma"/>
          <w:sz w:val="18"/>
          <w:szCs w:val="18"/>
        </w:rPr>
        <w:t xml:space="preserve">dokumentacije </w:t>
      </w:r>
      <w:r w:rsidR="00905375" w:rsidRPr="004557A6">
        <w:rPr>
          <w:rFonts w:cs="Tahoma"/>
          <w:bCs/>
          <w:sz w:val="18"/>
          <w:szCs w:val="18"/>
        </w:rPr>
        <w:t xml:space="preserve">v zvezi z oddajo javnega naročila po postopku s pogajanji z objavo v skladu s 45. členom ZJN-3 najkasneje do: </w:t>
      </w:r>
      <w:r w:rsidR="00450FBA" w:rsidRPr="004557A6">
        <w:rPr>
          <w:rFonts w:cs="Tahoma"/>
          <w:b/>
          <w:bCs/>
          <w:sz w:val="18"/>
          <w:szCs w:val="18"/>
        </w:rPr>
        <w:t>d</w:t>
      </w:r>
      <w:r w:rsidR="00905375" w:rsidRPr="004557A6">
        <w:rPr>
          <w:rFonts w:cs="Tahoma"/>
          <w:b/>
          <w:bCs/>
          <w:sz w:val="18"/>
          <w:szCs w:val="18"/>
        </w:rPr>
        <w:t xml:space="preserve">ne </w:t>
      </w:r>
      <w:r w:rsidR="00D346AC" w:rsidRPr="004557A6">
        <w:rPr>
          <w:rFonts w:cs="Tahoma"/>
          <w:b/>
          <w:bCs/>
          <w:sz w:val="18"/>
          <w:szCs w:val="18"/>
        </w:rPr>
        <w:t>23</w:t>
      </w:r>
      <w:r w:rsidR="00905375" w:rsidRPr="004557A6">
        <w:rPr>
          <w:rFonts w:cs="Tahoma"/>
          <w:b/>
          <w:bCs/>
          <w:sz w:val="18"/>
          <w:szCs w:val="18"/>
        </w:rPr>
        <w:t>.</w:t>
      </w:r>
      <w:r w:rsidR="00450FBA" w:rsidRPr="004557A6">
        <w:rPr>
          <w:rFonts w:cs="Tahoma"/>
          <w:b/>
          <w:bCs/>
          <w:sz w:val="18"/>
          <w:szCs w:val="18"/>
        </w:rPr>
        <w:t xml:space="preserve"> </w:t>
      </w:r>
      <w:r w:rsidR="006A509B" w:rsidRPr="004557A6">
        <w:rPr>
          <w:rFonts w:cs="Tahoma"/>
          <w:b/>
          <w:bCs/>
          <w:sz w:val="18"/>
          <w:szCs w:val="18"/>
        </w:rPr>
        <w:t>1</w:t>
      </w:r>
      <w:r w:rsidR="00905375" w:rsidRPr="004557A6">
        <w:rPr>
          <w:rFonts w:cs="Tahoma"/>
          <w:b/>
          <w:bCs/>
          <w:sz w:val="18"/>
          <w:szCs w:val="18"/>
        </w:rPr>
        <w:t>.</w:t>
      </w:r>
      <w:r w:rsidR="00B22081" w:rsidRPr="004557A6">
        <w:rPr>
          <w:rFonts w:cs="Tahoma"/>
          <w:b/>
          <w:bCs/>
          <w:sz w:val="18"/>
          <w:szCs w:val="18"/>
        </w:rPr>
        <w:t xml:space="preserve"> 2018</w:t>
      </w:r>
      <w:r w:rsidR="00905375" w:rsidRPr="004557A6">
        <w:rPr>
          <w:rFonts w:cs="Tahoma"/>
          <w:b/>
          <w:bCs/>
          <w:sz w:val="18"/>
          <w:szCs w:val="18"/>
        </w:rPr>
        <w:t xml:space="preserve"> do </w:t>
      </w:r>
      <w:r w:rsidR="00340C81" w:rsidRPr="004557A6">
        <w:rPr>
          <w:rFonts w:cs="Tahoma"/>
          <w:b/>
          <w:bCs/>
          <w:sz w:val="18"/>
          <w:szCs w:val="18"/>
        </w:rPr>
        <w:t>11</w:t>
      </w:r>
      <w:r w:rsidR="00905375" w:rsidRPr="004557A6">
        <w:rPr>
          <w:rFonts w:cs="Tahoma"/>
          <w:b/>
          <w:bCs/>
          <w:sz w:val="18"/>
          <w:szCs w:val="18"/>
        </w:rPr>
        <w:t>:</w:t>
      </w:r>
      <w:r w:rsidR="00340C81" w:rsidRPr="004557A6">
        <w:rPr>
          <w:rFonts w:cs="Tahoma"/>
          <w:b/>
          <w:bCs/>
          <w:sz w:val="18"/>
          <w:szCs w:val="18"/>
        </w:rPr>
        <w:t>30</w:t>
      </w:r>
      <w:r w:rsidR="00905375" w:rsidRPr="004557A6">
        <w:rPr>
          <w:rFonts w:cs="Tahoma"/>
          <w:b/>
          <w:bCs/>
          <w:sz w:val="18"/>
          <w:szCs w:val="18"/>
        </w:rPr>
        <w:t xml:space="preserve"> </w:t>
      </w:r>
      <w:r w:rsidR="00905375" w:rsidRPr="00D85F28">
        <w:rPr>
          <w:rFonts w:cs="Tahoma"/>
          <w:b/>
          <w:bCs/>
          <w:sz w:val="18"/>
          <w:szCs w:val="18"/>
        </w:rPr>
        <w:t>ure</w:t>
      </w:r>
      <w:r w:rsidR="00450FBA" w:rsidRPr="00D85F28">
        <w:rPr>
          <w:rFonts w:cs="Tahoma"/>
          <w:b/>
          <w:bCs/>
          <w:sz w:val="18"/>
          <w:szCs w:val="18"/>
        </w:rPr>
        <w:t xml:space="preserve"> po lokalnem času naročnika.</w:t>
      </w:r>
    </w:p>
    <w:p w:rsidR="001C0C4E" w:rsidRPr="00D85F28" w:rsidRDefault="001C0C4E" w:rsidP="001C0C4E">
      <w:pPr>
        <w:spacing w:line="288" w:lineRule="auto"/>
        <w:rPr>
          <w:rFonts w:cs="Tahoma"/>
          <w:color w:val="FF0000"/>
          <w:sz w:val="18"/>
          <w:szCs w:val="18"/>
        </w:rPr>
      </w:pPr>
    </w:p>
    <w:p w:rsidR="00905375" w:rsidRPr="00D85F28" w:rsidRDefault="00905375" w:rsidP="001C0C4E">
      <w:pPr>
        <w:spacing w:line="288" w:lineRule="auto"/>
        <w:jc w:val="both"/>
        <w:rPr>
          <w:rFonts w:cs="Tahoma"/>
          <w:sz w:val="18"/>
          <w:szCs w:val="18"/>
        </w:rPr>
      </w:pPr>
      <w:r w:rsidRPr="00D85F28">
        <w:rPr>
          <w:rFonts w:cs="Tahoma"/>
          <w:sz w:val="18"/>
          <w:szCs w:val="18"/>
        </w:rPr>
        <w:t xml:space="preserve">Ponudba se bodo štela za pravočasno, če bo predložena osebno </w:t>
      </w:r>
      <w:r w:rsidR="003D1E68" w:rsidRPr="00D85F28">
        <w:rPr>
          <w:rFonts w:cs="Tahoma"/>
          <w:sz w:val="18"/>
          <w:szCs w:val="18"/>
        </w:rPr>
        <w:t xml:space="preserve">v vložišču na naslovu naročnika </w:t>
      </w:r>
      <w:r w:rsidRPr="00D85F28">
        <w:rPr>
          <w:rFonts w:cs="Tahoma"/>
          <w:sz w:val="18"/>
          <w:szCs w:val="18"/>
        </w:rPr>
        <w:t>ali bo prispela po pošti v zaprti kuverti najka</w:t>
      </w:r>
      <w:r w:rsidR="00450FBA" w:rsidRPr="00D85F28">
        <w:rPr>
          <w:rFonts w:cs="Tahoma"/>
          <w:sz w:val="18"/>
          <w:szCs w:val="18"/>
        </w:rPr>
        <w:t xml:space="preserve">sneje do roka za oddajo ponudb </w:t>
      </w:r>
      <w:r w:rsidRPr="00D85F28">
        <w:rPr>
          <w:rFonts w:cs="Tahoma"/>
          <w:sz w:val="18"/>
          <w:szCs w:val="18"/>
        </w:rPr>
        <w:t>na naslov naročnika:</w:t>
      </w:r>
    </w:p>
    <w:p w:rsidR="001C0C4E" w:rsidRPr="00D85F28" w:rsidRDefault="001C0C4E" w:rsidP="001C0C4E">
      <w:pPr>
        <w:spacing w:line="288" w:lineRule="auto"/>
        <w:jc w:val="both"/>
        <w:rPr>
          <w:rFonts w:cs="Tahoma"/>
          <w:color w:val="FF0000"/>
          <w:sz w:val="18"/>
          <w:szCs w:val="18"/>
        </w:rPr>
      </w:pPr>
    </w:p>
    <w:p w:rsidR="00905375" w:rsidRPr="00D85F28" w:rsidRDefault="00905375" w:rsidP="00AF14EB">
      <w:pPr>
        <w:spacing w:line="288" w:lineRule="auto"/>
        <w:jc w:val="both"/>
        <w:rPr>
          <w:rFonts w:cs="Tahoma"/>
          <w:b/>
          <w:sz w:val="18"/>
          <w:szCs w:val="18"/>
        </w:rPr>
      </w:pPr>
      <w:r w:rsidRPr="00D85F28">
        <w:rPr>
          <w:rFonts w:cs="Tahoma"/>
          <w:b/>
          <w:sz w:val="18"/>
          <w:szCs w:val="18"/>
        </w:rPr>
        <w:t xml:space="preserve">PREMOGOVNIK VELENJE d. </w:t>
      </w:r>
      <w:r w:rsidR="002F101E" w:rsidRPr="00D85F28">
        <w:rPr>
          <w:rFonts w:cs="Tahoma"/>
          <w:b/>
          <w:sz w:val="18"/>
          <w:szCs w:val="18"/>
        </w:rPr>
        <w:t>o</w:t>
      </w:r>
      <w:r w:rsidRPr="00D85F28">
        <w:rPr>
          <w:rFonts w:cs="Tahoma"/>
          <w:b/>
          <w:sz w:val="18"/>
          <w:szCs w:val="18"/>
        </w:rPr>
        <w:t>.</w:t>
      </w:r>
      <w:r w:rsidR="002F101E" w:rsidRPr="00D85F28">
        <w:rPr>
          <w:rFonts w:cs="Tahoma"/>
          <w:b/>
          <w:sz w:val="18"/>
          <w:szCs w:val="18"/>
        </w:rPr>
        <w:t xml:space="preserve"> o.</w:t>
      </w:r>
    </w:p>
    <w:p w:rsidR="00905375" w:rsidRPr="00D85F28" w:rsidRDefault="00905375" w:rsidP="00AF14EB">
      <w:pPr>
        <w:spacing w:line="288" w:lineRule="auto"/>
        <w:jc w:val="both"/>
        <w:rPr>
          <w:rFonts w:cs="Tahoma"/>
          <w:b/>
          <w:sz w:val="18"/>
          <w:szCs w:val="18"/>
        </w:rPr>
      </w:pPr>
      <w:r w:rsidRPr="00D85F28">
        <w:rPr>
          <w:rFonts w:cs="Tahoma"/>
          <w:b/>
          <w:sz w:val="18"/>
          <w:szCs w:val="18"/>
        </w:rPr>
        <w:lastRenderedPageBreak/>
        <w:t>Partizanska cesta 78, 3320 Velenje</w:t>
      </w:r>
    </w:p>
    <w:p w:rsidR="00905375" w:rsidRPr="00D85F28" w:rsidRDefault="00905375" w:rsidP="00AF14EB">
      <w:pPr>
        <w:tabs>
          <w:tab w:val="center" w:pos="4819"/>
        </w:tabs>
        <w:spacing w:line="288" w:lineRule="auto"/>
        <w:jc w:val="both"/>
        <w:rPr>
          <w:rFonts w:cs="Tahoma"/>
          <w:b/>
          <w:sz w:val="18"/>
          <w:szCs w:val="18"/>
        </w:rPr>
      </w:pPr>
      <w:r w:rsidRPr="00D85F28">
        <w:rPr>
          <w:rFonts w:cs="Tahoma"/>
          <w:b/>
          <w:sz w:val="18"/>
          <w:szCs w:val="18"/>
        </w:rPr>
        <w:t>Kadrovsko splošno področje – EXPEDIT s pripisom: NE ODPIRAJ PONUDBA JAVNO NAROČILO - »</w:t>
      </w:r>
      <w:r w:rsidR="00DA5DFE" w:rsidRPr="00D85F28">
        <w:rPr>
          <w:rFonts w:cs="Tahoma"/>
          <w:b/>
          <w:bCs/>
          <w:sz w:val="18"/>
          <w:szCs w:val="18"/>
        </w:rPr>
        <w:t>JEKLENO LOČNO PODPORJE IN VEZNI MATERIAL</w:t>
      </w:r>
      <w:r w:rsidRPr="00D85F28">
        <w:rPr>
          <w:rFonts w:cs="Tahoma"/>
          <w:b/>
          <w:sz w:val="18"/>
          <w:szCs w:val="18"/>
        </w:rPr>
        <w:t>«</w:t>
      </w:r>
      <w:r w:rsidR="00450FBA" w:rsidRPr="00D85F28">
        <w:rPr>
          <w:rFonts w:cs="Tahoma"/>
          <w:b/>
          <w:sz w:val="18"/>
          <w:szCs w:val="18"/>
        </w:rPr>
        <w:t>.</w:t>
      </w:r>
    </w:p>
    <w:p w:rsidR="00905375" w:rsidRPr="00D85F28" w:rsidRDefault="00450FBA" w:rsidP="001C0C4E">
      <w:pPr>
        <w:spacing w:line="288" w:lineRule="auto"/>
        <w:jc w:val="both"/>
        <w:rPr>
          <w:rFonts w:cs="Tahoma"/>
          <w:sz w:val="18"/>
          <w:szCs w:val="18"/>
        </w:rPr>
      </w:pPr>
      <w:r w:rsidRPr="00D85F28">
        <w:rPr>
          <w:rFonts w:cs="Tahoma"/>
          <w:sz w:val="18"/>
          <w:szCs w:val="18"/>
        </w:rPr>
        <w:t>Na ovojnici mora biti označen naziv in naslov ponudnika.</w:t>
      </w:r>
    </w:p>
    <w:p w:rsidR="00905375" w:rsidRPr="00D85F28" w:rsidRDefault="00905375" w:rsidP="001C0C4E">
      <w:pPr>
        <w:spacing w:line="288" w:lineRule="auto"/>
        <w:jc w:val="both"/>
        <w:rPr>
          <w:rFonts w:cs="Tahoma"/>
          <w:color w:val="FF0000"/>
          <w:sz w:val="18"/>
          <w:szCs w:val="18"/>
        </w:rPr>
      </w:pPr>
    </w:p>
    <w:p w:rsidR="00450FBA" w:rsidRPr="00D85F28" w:rsidRDefault="00450FBA" w:rsidP="001C0C4E">
      <w:pPr>
        <w:spacing w:line="288" w:lineRule="auto"/>
        <w:jc w:val="both"/>
        <w:rPr>
          <w:rFonts w:cs="Tahoma"/>
          <w:sz w:val="18"/>
          <w:szCs w:val="18"/>
        </w:rPr>
      </w:pPr>
      <w:r w:rsidRPr="00D85F28">
        <w:rPr>
          <w:rFonts w:cs="Tahoma"/>
          <w:sz w:val="18"/>
          <w:szCs w:val="18"/>
        </w:rPr>
        <w:t>Ponudnik predloži ponudbo in vse v ponudbi zahtevane dokumente v zaprti ovojnici tako, da je na odpiranju možno preveriti, da je zaprta tako, kot je bil predana. Če ponudnik ne bo opremil ponudbe, kot je določeno, naročnik ne nosi odgovornosti za založitev</w:t>
      </w:r>
      <w:r w:rsidR="00BA0D16" w:rsidRPr="00D85F28">
        <w:rPr>
          <w:rFonts w:cs="Tahoma"/>
          <w:sz w:val="18"/>
          <w:szCs w:val="18"/>
        </w:rPr>
        <w:t>.</w:t>
      </w:r>
      <w:r w:rsidRPr="00D85F28">
        <w:rPr>
          <w:rFonts w:cs="Tahoma"/>
          <w:sz w:val="18"/>
          <w:szCs w:val="18"/>
        </w:rPr>
        <w:t xml:space="preserve"> Ponudbe morajo biti v celoti pripravljene v skladu z vsebino dokumentacije </w:t>
      </w:r>
      <w:r w:rsidRPr="00D85F28">
        <w:rPr>
          <w:rFonts w:cs="Tahoma"/>
          <w:bCs/>
          <w:sz w:val="18"/>
          <w:szCs w:val="18"/>
        </w:rPr>
        <w:t xml:space="preserve">v zvezi z oddajo javnega naročila </w:t>
      </w:r>
      <w:r w:rsidRPr="00D85F28">
        <w:rPr>
          <w:rFonts w:cs="Tahoma"/>
          <w:sz w:val="18"/>
          <w:szCs w:val="18"/>
        </w:rPr>
        <w:t>ter izpolnjevati vse pogoje za udeležbo na tem javnem razpisu.</w:t>
      </w:r>
    </w:p>
    <w:p w:rsidR="00450FBA" w:rsidRPr="00D85F28" w:rsidRDefault="00450FBA" w:rsidP="001C0C4E">
      <w:pPr>
        <w:spacing w:line="288" w:lineRule="auto"/>
        <w:jc w:val="both"/>
        <w:rPr>
          <w:rFonts w:cs="Tahoma"/>
          <w:sz w:val="18"/>
          <w:szCs w:val="18"/>
        </w:rPr>
      </w:pPr>
    </w:p>
    <w:p w:rsidR="00F257D6" w:rsidRPr="00765BC7" w:rsidRDefault="00F257D6" w:rsidP="001C0C4E">
      <w:pPr>
        <w:spacing w:line="288" w:lineRule="auto"/>
        <w:jc w:val="both"/>
        <w:rPr>
          <w:rFonts w:cs="Tahoma"/>
          <w:color w:val="FF0000"/>
          <w:sz w:val="18"/>
          <w:szCs w:val="18"/>
        </w:rPr>
      </w:pPr>
      <w:r w:rsidRPr="004557A6">
        <w:rPr>
          <w:rFonts w:cs="Tahoma"/>
          <w:sz w:val="18"/>
          <w:szCs w:val="18"/>
        </w:rPr>
        <w:t xml:space="preserve">Kontaktna oseba naročnika: </w:t>
      </w:r>
      <w:r w:rsidR="00D346AC" w:rsidRPr="004557A6">
        <w:rPr>
          <w:rFonts w:cs="Tahoma"/>
          <w:b/>
          <w:bCs/>
          <w:sz w:val="18"/>
          <w:szCs w:val="18"/>
        </w:rPr>
        <w:t>Jerneja Kemperle</w:t>
      </w:r>
      <w:r w:rsidRPr="004557A6">
        <w:rPr>
          <w:rFonts w:cs="Tahoma"/>
          <w:b/>
          <w:bCs/>
          <w:sz w:val="18"/>
          <w:szCs w:val="18"/>
        </w:rPr>
        <w:t xml:space="preserve">, tel. </w:t>
      </w:r>
      <w:r w:rsidR="00B008BA" w:rsidRPr="004557A6">
        <w:rPr>
          <w:rFonts w:cs="Tahoma"/>
          <w:b/>
          <w:bCs/>
          <w:sz w:val="18"/>
          <w:szCs w:val="18"/>
        </w:rPr>
        <w:t>+386 3 899 6</w:t>
      </w:r>
      <w:r w:rsidR="00765BC7" w:rsidRPr="004557A6">
        <w:rPr>
          <w:rFonts w:cs="Tahoma"/>
          <w:b/>
          <w:bCs/>
          <w:sz w:val="18"/>
          <w:szCs w:val="18"/>
        </w:rPr>
        <w:t>1</w:t>
      </w:r>
      <w:r w:rsidR="00B008BA" w:rsidRPr="004557A6">
        <w:rPr>
          <w:rFonts w:cs="Tahoma"/>
          <w:b/>
          <w:bCs/>
          <w:sz w:val="18"/>
          <w:szCs w:val="18"/>
        </w:rPr>
        <w:t xml:space="preserve"> </w:t>
      </w:r>
      <w:r w:rsidR="00765BC7" w:rsidRPr="004557A6">
        <w:rPr>
          <w:rFonts w:cs="Tahoma"/>
          <w:b/>
          <w:bCs/>
          <w:sz w:val="18"/>
          <w:szCs w:val="18"/>
        </w:rPr>
        <w:t>96</w:t>
      </w:r>
      <w:r w:rsidR="00B008BA" w:rsidRPr="004557A6">
        <w:rPr>
          <w:rFonts w:cs="Tahoma"/>
          <w:b/>
          <w:bCs/>
          <w:sz w:val="18"/>
          <w:szCs w:val="18"/>
        </w:rPr>
        <w:t xml:space="preserve"> </w:t>
      </w:r>
    </w:p>
    <w:p w:rsidR="00F257D6" w:rsidRPr="00765BC7" w:rsidRDefault="00F257D6" w:rsidP="001C0C4E">
      <w:pPr>
        <w:spacing w:line="288" w:lineRule="auto"/>
        <w:jc w:val="both"/>
        <w:rPr>
          <w:rFonts w:cs="Tahoma"/>
          <w:color w:val="FF0000"/>
          <w:sz w:val="18"/>
          <w:szCs w:val="18"/>
        </w:rPr>
      </w:pPr>
      <w:r w:rsidRPr="004557A6">
        <w:rPr>
          <w:rFonts w:cs="Tahoma"/>
          <w:color w:val="0070C0"/>
          <w:sz w:val="18"/>
          <w:szCs w:val="18"/>
        </w:rPr>
        <w:t xml:space="preserve">e-naslov: </w:t>
      </w:r>
      <w:hyperlink r:id="rId11" w:history="1">
        <w:r w:rsidR="00765BC7" w:rsidRPr="004557A6">
          <w:rPr>
            <w:rStyle w:val="Hiperpovezava"/>
            <w:rFonts w:cs="Tahoma"/>
            <w:color w:val="0070C0"/>
            <w:sz w:val="18"/>
            <w:szCs w:val="18"/>
          </w:rPr>
          <w:t>jerneja.kemperle@rlv.si</w:t>
        </w:r>
      </w:hyperlink>
    </w:p>
    <w:p w:rsidR="00F84556" w:rsidRPr="00D85F28" w:rsidRDefault="00F84556" w:rsidP="001C0C4E">
      <w:pPr>
        <w:spacing w:line="288" w:lineRule="auto"/>
        <w:jc w:val="both"/>
        <w:rPr>
          <w:rFonts w:cs="Tahoma"/>
          <w:color w:val="FF0000"/>
          <w:sz w:val="18"/>
          <w:szCs w:val="18"/>
        </w:rPr>
      </w:pPr>
    </w:p>
    <w:p w:rsidR="00F84556" w:rsidRPr="00D85F28" w:rsidRDefault="00F84556" w:rsidP="001C0C4E">
      <w:pPr>
        <w:spacing w:line="288" w:lineRule="auto"/>
        <w:jc w:val="both"/>
        <w:rPr>
          <w:rFonts w:cs="Tahoma"/>
          <w:color w:val="FF0000"/>
          <w:sz w:val="18"/>
          <w:szCs w:val="18"/>
        </w:rPr>
      </w:pPr>
    </w:p>
    <w:p w:rsidR="001C0C4E" w:rsidRPr="00D85F28" w:rsidRDefault="00F257D6" w:rsidP="001C0C4E">
      <w:pPr>
        <w:spacing w:line="288" w:lineRule="auto"/>
        <w:jc w:val="both"/>
        <w:rPr>
          <w:rFonts w:cs="Tahoma"/>
          <w:b/>
          <w:bCs/>
          <w:sz w:val="18"/>
          <w:szCs w:val="18"/>
        </w:rPr>
      </w:pPr>
      <w:r w:rsidRPr="00D85F28">
        <w:rPr>
          <w:rFonts w:cs="Tahoma"/>
          <w:b/>
          <w:bCs/>
          <w:sz w:val="18"/>
          <w:szCs w:val="18"/>
        </w:rPr>
        <w:t>Vse nepravočasno predložene ponudbe bodo po končanem postopku odpiranja ponudb neodprte vrnjene ponudnikom z navedbo, da so prepozne.</w:t>
      </w:r>
    </w:p>
    <w:p w:rsidR="004E5C9D" w:rsidRDefault="004E5C9D" w:rsidP="001C0C4E">
      <w:pPr>
        <w:spacing w:line="288" w:lineRule="auto"/>
        <w:jc w:val="both"/>
        <w:rPr>
          <w:rFonts w:cs="Tahoma"/>
          <w:b/>
          <w:bCs/>
          <w:sz w:val="18"/>
          <w:szCs w:val="18"/>
        </w:rPr>
      </w:pPr>
    </w:p>
    <w:p w:rsidR="009722BE" w:rsidRPr="00D85F28" w:rsidRDefault="009722BE" w:rsidP="001C0C4E">
      <w:pPr>
        <w:spacing w:line="288" w:lineRule="auto"/>
        <w:jc w:val="both"/>
        <w:rPr>
          <w:rFonts w:cs="Tahoma"/>
          <w:b/>
          <w:bCs/>
          <w:sz w:val="18"/>
          <w:szCs w:val="18"/>
        </w:rPr>
      </w:pPr>
      <w:r w:rsidRPr="00D85F28">
        <w:rPr>
          <w:rFonts w:cs="Tahoma"/>
          <w:b/>
          <w:bCs/>
          <w:sz w:val="18"/>
          <w:szCs w:val="18"/>
        </w:rPr>
        <w:t xml:space="preserve">ODPIRANJE PONUDB </w:t>
      </w:r>
    </w:p>
    <w:p w:rsidR="009722BE" w:rsidRPr="00D85F28" w:rsidRDefault="000C41AA" w:rsidP="001C0C4E">
      <w:pPr>
        <w:spacing w:line="288" w:lineRule="auto"/>
        <w:jc w:val="both"/>
        <w:rPr>
          <w:rFonts w:cs="Tahoma"/>
          <w:b/>
          <w:bCs/>
          <w:sz w:val="18"/>
          <w:szCs w:val="18"/>
        </w:rPr>
      </w:pPr>
      <w:r w:rsidRPr="00D85F28">
        <w:rPr>
          <w:rFonts w:cs="Tahoma"/>
          <w:b/>
          <w:sz w:val="18"/>
          <w:szCs w:val="18"/>
        </w:rPr>
        <w:lastRenderedPageBreak/>
        <w:t xml:space="preserve">Javno odpiranje ponudb se bo izvedlo: </w:t>
      </w:r>
      <w:r w:rsidR="00765BC7" w:rsidRPr="004557A6">
        <w:rPr>
          <w:rFonts w:cs="Tahoma"/>
          <w:b/>
          <w:sz w:val="18"/>
          <w:szCs w:val="18"/>
        </w:rPr>
        <w:t>23</w:t>
      </w:r>
      <w:r w:rsidR="00B22081" w:rsidRPr="004557A6">
        <w:rPr>
          <w:rFonts w:cs="Tahoma"/>
          <w:b/>
          <w:sz w:val="18"/>
          <w:szCs w:val="18"/>
        </w:rPr>
        <w:t>.1.2018</w:t>
      </w:r>
      <w:r w:rsidRPr="004557A6">
        <w:rPr>
          <w:rFonts w:cs="Tahoma"/>
          <w:b/>
          <w:sz w:val="18"/>
          <w:szCs w:val="18"/>
        </w:rPr>
        <w:t xml:space="preserve"> ob </w:t>
      </w:r>
      <w:r w:rsidR="00340C81" w:rsidRPr="004557A6">
        <w:rPr>
          <w:rFonts w:cs="Tahoma"/>
          <w:b/>
          <w:sz w:val="18"/>
          <w:szCs w:val="18"/>
        </w:rPr>
        <w:t>12</w:t>
      </w:r>
      <w:r w:rsidRPr="004557A6">
        <w:rPr>
          <w:rFonts w:cs="Tahoma"/>
          <w:b/>
          <w:sz w:val="18"/>
          <w:szCs w:val="18"/>
        </w:rPr>
        <w:t>:</w:t>
      </w:r>
      <w:r w:rsidR="00340C81" w:rsidRPr="004557A6">
        <w:rPr>
          <w:rFonts w:cs="Tahoma"/>
          <w:b/>
          <w:sz w:val="18"/>
          <w:szCs w:val="18"/>
        </w:rPr>
        <w:t>0</w:t>
      </w:r>
      <w:r w:rsidR="00B008BA" w:rsidRPr="004557A6">
        <w:rPr>
          <w:rFonts w:cs="Tahoma"/>
          <w:b/>
          <w:sz w:val="18"/>
          <w:szCs w:val="18"/>
        </w:rPr>
        <w:t>0</w:t>
      </w:r>
      <w:r w:rsidRPr="004557A6">
        <w:rPr>
          <w:rFonts w:cs="Tahoma"/>
          <w:b/>
          <w:sz w:val="18"/>
          <w:szCs w:val="18"/>
        </w:rPr>
        <w:t xml:space="preserve"> uri na naslovu naročnika: Premogovnik Velenje d.</w:t>
      </w:r>
      <w:r w:rsidR="002F101E" w:rsidRPr="004557A6">
        <w:rPr>
          <w:rFonts w:cs="Tahoma"/>
          <w:b/>
          <w:sz w:val="18"/>
          <w:szCs w:val="18"/>
        </w:rPr>
        <w:t xml:space="preserve"> o</w:t>
      </w:r>
      <w:r w:rsidRPr="004557A6">
        <w:rPr>
          <w:rFonts w:cs="Tahoma"/>
          <w:b/>
          <w:sz w:val="18"/>
          <w:szCs w:val="18"/>
        </w:rPr>
        <w:t>.</w:t>
      </w:r>
      <w:r w:rsidR="002F101E" w:rsidRPr="004557A6">
        <w:rPr>
          <w:rFonts w:cs="Tahoma"/>
          <w:b/>
          <w:sz w:val="18"/>
          <w:szCs w:val="18"/>
        </w:rPr>
        <w:t xml:space="preserve"> o.</w:t>
      </w:r>
      <w:r w:rsidRPr="004557A6">
        <w:rPr>
          <w:rFonts w:cs="Tahoma"/>
          <w:b/>
          <w:sz w:val="18"/>
          <w:szCs w:val="18"/>
        </w:rPr>
        <w:t>, Partizanska cesta 78, 3320 Velenje; v sob</w:t>
      </w:r>
      <w:r w:rsidR="00F43067" w:rsidRPr="004557A6">
        <w:rPr>
          <w:rFonts w:cs="Tahoma"/>
          <w:b/>
          <w:sz w:val="18"/>
          <w:szCs w:val="18"/>
        </w:rPr>
        <w:t>i</w:t>
      </w:r>
      <w:r w:rsidRPr="004557A6">
        <w:rPr>
          <w:rFonts w:cs="Tahoma"/>
          <w:b/>
          <w:sz w:val="18"/>
          <w:szCs w:val="18"/>
        </w:rPr>
        <w:t xml:space="preserve"> </w:t>
      </w:r>
      <w:r w:rsidRPr="00D85F28">
        <w:rPr>
          <w:rFonts w:cs="Tahoma"/>
          <w:b/>
          <w:sz w:val="18"/>
          <w:szCs w:val="18"/>
        </w:rPr>
        <w:t>št. 1</w:t>
      </w:r>
      <w:r w:rsidR="00F43067" w:rsidRPr="00D85F28">
        <w:rPr>
          <w:rFonts w:cs="Tahoma"/>
          <w:b/>
          <w:sz w:val="18"/>
          <w:szCs w:val="18"/>
        </w:rPr>
        <w:t>02</w:t>
      </w:r>
      <w:r w:rsidRPr="00D85F28">
        <w:rPr>
          <w:rFonts w:cs="Tahoma"/>
          <w:b/>
          <w:sz w:val="18"/>
          <w:szCs w:val="18"/>
        </w:rPr>
        <w:t xml:space="preserve"> (I. </w:t>
      </w:r>
      <w:r w:rsidR="00EA2FCB" w:rsidRPr="00D85F28">
        <w:rPr>
          <w:rFonts w:cs="Tahoma"/>
          <w:b/>
          <w:sz w:val="18"/>
          <w:szCs w:val="18"/>
        </w:rPr>
        <w:t>n</w:t>
      </w:r>
      <w:r w:rsidRPr="00D85F28">
        <w:rPr>
          <w:rFonts w:cs="Tahoma"/>
          <w:b/>
          <w:sz w:val="18"/>
          <w:szCs w:val="18"/>
        </w:rPr>
        <w:t>adstropje</w:t>
      </w:r>
      <w:r w:rsidR="00EA2FCB" w:rsidRPr="00D85F28">
        <w:rPr>
          <w:rFonts w:cs="Tahoma"/>
          <w:b/>
          <w:sz w:val="18"/>
          <w:szCs w:val="18"/>
        </w:rPr>
        <w:t>)</w:t>
      </w:r>
      <w:r w:rsidR="009722BE" w:rsidRPr="00D85F28">
        <w:rPr>
          <w:rFonts w:cs="Tahoma"/>
          <w:b/>
          <w:bCs/>
          <w:sz w:val="18"/>
          <w:szCs w:val="18"/>
        </w:rPr>
        <w:t xml:space="preserve">. </w:t>
      </w:r>
    </w:p>
    <w:p w:rsidR="009722BE" w:rsidRPr="00D85F28" w:rsidRDefault="009722BE" w:rsidP="001C0C4E">
      <w:pPr>
        <w:spacing w:line="288" w:lineRule="auto"/>
        <w:jc w:val="both"/>
        <w:rPr>
          <w:rFonts w:cs="Tahoma"/>
          <w:b/>
          <w:bCs/>
          <w:sz w:val="18"/>
          <w:szCs w:val="18"/>
        </w:rPr>
      </w:pPr>
    </w:p>
    <w:p w:rsidR="009722BE" w:rsidRPr="00D85F28" w:rsidRDefault="009722BE" w:rsidP="001C0C4E">
      <w:pPr>
        <w:spacing w:line="288" w:lineRule="auto"/>
        <w:jc w:val="both"/>
        <w:rPr>
          <w:rFonts w:cs="Tahoma"/>
          <w:sz w:val="18"/>
          <w:szCs w:val="18"/>
        </w:rPr>
      </w:pPr>
      <w:r w:rsidRPr="00D85F28">
        <w:rPr>
          <w:rFonts w:cs="Tahoma"/>
          <w:sz w:val="18"/>
          <w:szCs w:val="18"/>
        </w:rPr>
        <w:t xml:space="preserve">Predstavniki ponudnikov morajo pred začetkom javnega odpiranja ponudb predložiti pisna pooblastila za sodelovanje na javnem odpiranju. </w:t>
      </w:r>
    </w:p>
    <w:p w:rsidR="009722BE" w:rsidRPr="00D85F28" w:rsidRDefault="009722BE" w:rsidP="001C0C4E">
      <w:pPr>
        <w:spacing w:line="288" w:lineRule="auto"/>
        <w:jc w:val="both"/>
        <w:rPr>
          <w:rFonts w:cs="Tahoma"/>
          <w:sz w:val="18"/>
          <w:szCs w:val="18"/>
        </w:rPr>
      </w:pPr>
    </w:p>
    <w:p w:rsidR="000C41AA" w:rsidRPr="00D85F28" w:rsidRDefault="000C41AA" w:rsidP="001C0C4E">
      <w:pPr>
        <w:spacing w:line="288" w:lineRule="auto"/>
        <w:jc w:val="both"/>
        <w:rPr>
          <w:rFonts w:cs="Tahoma"/>
          <w:sz w:val="18"/>
          <w:szCs w:val="18"/>
        </w:rPr>
      </w:pPr>
      <w:r w:rsidRPr="00D85F28">
        <w:rPr>
          <w:rFonts w:cs="Tahoma"/>
          <w:sz w:val="18"/>
          <w:szCs w:val="18"/>
        </w:rPr>
        <w:t>S spoštovanjem,</w:t>
      </w:r>
    </w:p>
    <w:p w:rsidR="002A429A" w:rsidRPr="00D85F28" w:rsidRDefault="002A429A" w:rsidP="001C0C4E">
      <w:pPr>
        <w:spacing w:line="288" w:lineRule="auto"/>
        <w:jc w:val="both"/>
        <w:rPr>
          <w:rFonts w:cs="Tahoma"/>
          <w:sz w:val="18"/>
          <w:szCs w:val="18"/>
        </w:rPr>
      </w:pPr>
    </w:p>
    <w:p w:rsidR="001C0C4E" w:rsidRPr="00D85F28" w:rsidRDefault="000C41AA" w:rsidP="001C0C4E">
      <w:pPr>
        <w:spacing w:line="288" w:lineRule="auto"/>
        <w:jc w:val="both"/>
        <w:rPr>
          <w:rFonts w:cs="Tahoma"/>
          <w:sz w:val="18"/>
          <w:szCs w:val="18"/>
        </w:rPr>
      </w:pPr>
      <w:r w:rsidRPr="00D85F28">
        <w:rPr>
          <w:rFonts w:cs="Tahoma"/>
          <w:sz w:val="18"/>
          <w:szCs w:val="18"/>
        </w:rPr>
        <w:t xml:space="preserve"> </w:t>
      </w: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p>
    <w:p w:rsidR="000C41AA" w:rsidRPr="00D85F28" w:rsidRDefault="001C0C4E" w:rsidP="001C0C4E">
      <w:pPr>
        <w:spacing w:line="288" w:lineRule="auto"/>
        <w:jc w:val="both"/>
        <w:rPr>
          <w:rFonts w:cs="Tahoma"/>
          <w:sz w:val="18"/>
          <w:szCs w:val="18"/>
        </w:rPr>
      </w:pP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r w:rsidRPr="00D85F28">
        <w:rPr>
          <w:rFonts w:cs="Tahoma"/>
          <w:sz w:val="18"/>
          <w:szCs w:val="18"/>
        </w:rPr>
        <w:tab/>
      </w:r>
      <w:r w:rsidR="000C41AA" w:rsidRPr="00D85F28">
        <w:rPr>
          <w:rFonts w:cs="Tahoma"/>
          <w:sz w:val="18"/>
          <w:szCs w:val="18"/>
        </w:rPr>
        <w:t xml:space="preserve">mag. Ludvik Golob, </w:t>
      </w:r>
      <w:r w:rsidR="00BF4FCC" w:rsidRPr="00D85F28">
        <w:rPr>
          <w:rFonts w:cs="Tahoma"/>
          <w:sz w:val="18"/>
          <w:szCs w:val="18"/>
        </w:rPr>
        <w:t>Generalni direktor</w:t>
      </w:r>
    </w:p>
    <w:p w:rsidR="004C5150" w:rsidRPr="00D85F28" w:rsidRDefault="004C5150" w:rsidP="001C0C4E">
      <w:pPr>
        <w:spacing w:line="288" w:lineRule="auto"/>
        <w:jc w:val="both"/>
        <w:rPr>
          <w:rFonts w:cs="Tahoma"/>
          <w:sz w:val="18"/>
          <w:szCs w:val="18"/>
        </w:rPr>
      </w:pPr>
    </w:p>
    <w:p w:rsidR="004C5150" w:rsidRPr="00D85F28" w:rsidRDefault="004C5150" w:rsidP="001C0C4E">
      <w:pPr>
        <w:spacing w:line="288" w:lineRule="auto"/>
        <w:jc w:val="both"/>
        <w:rPr>
          <w:rFonts w:cs="Tahoma"/>
          <w:sz w:val="18"/>
          <w:szCs w:val="18"/>
        </w:rPr>
      </w:pPr>
    </w:p>
    <w:p w:rsidR="001C0C4E" w:rsidRPr="00D85F28" w:rsidRDefault="004C5150" w:rsidP="004C5150">
      <w:pPr>
        <w:spacing w:line="288" w:lineRule="auto"/>
        <w:jc w:val="both"/>
        <w:rPr>
          <w:rStyle w:val="FontStyle73"/>
          <w:b w:val="0"/>
          <w:sz w:val="18"/>
          <w:szCs w:val="18"/>
        </w:rPr>
      </w:pPr>
      <w:r w:rsidRPr="00D85F28">
        <w:rPr>
          <w:rStyle w:val="FontStyle73"/>
          <w:b w:val="0"/>
          <w:sz w:val="18"/>
          <w:szCs w:val="18"/>
        </w:rPr>
        <w:tab/>
      </w:r>
      <w:r w:rsidRPr="00D85F28">
        <w:rPr>
          <w:rStyle w:val="FontStyle73"/>
          <w:b w:val="0"/>
          <w:sz w:val="18"/>
          <w:szCs w:val="18"/>
        </w:rPr>
        <w:tab/>
      </w:r>
      <w:r w:rsidRPr="00D85F28">
        <w:rPr>
          <w:rStyle w:val="FontStyle73"/>
          <w:b w:val="0"/>
          <w:sz w:val="18"/>
          <w:szCs w:val="18"/>
        </w:rPr>
        <w:tab/>
      </w:r>
      <w:r w:rsidRPr="00D85F28">
        <w:rPr>
          <w:rStyle w:val="FontStyle73"/>
          <w:b w:val="0"/>
          <w:sz w:val="18"/>
          <w:szCs w:val="18"/>
        </w:rPr>
        <w:tab/>
      </w:r>
      <w:r w:rsidRPr="00D85F28">
        <w:rPr>
          <w:rStyle w:val="FontStyle73"/>
          <w:b w:val="0"/>
          <w:sz w:val="18"/>
          <w:szCs w:val="18"/>
        </w:rPr>
        <w:tab/>
      </w:r>
      <w:r w:rsidRPr="00D85F28">
        <w:rPr>
          <w:rStyle w:val="FontStyle73"/>
          <w:b w:val="0"/>
          <w:sz w:val="18"/>
          <w:szCs w:val="18"/>
        </w:rPr>
        <w:tab/>
      </w:r>
      <w:r w:rsidRPr="00D85F28">
        <w:rPr>
          <w:rStyle w:val="FontStyle73"/>
          <w:b w:val="0"/>
          <w:sz w:val="18"/>
          <w:szCs w:val="18"/>
        </w:rPr>
        <w:tab/>
      </w:r>
      <w:r w:rsidR="000C41AA" w:rsidRPr="00D85F28">
        <w:rPr>
          <w:bCs/>
          <w:sz w:val="18"/>
          <w:szCs w:val="18"/>
        </w:rPr>
        <w:t xml:space="preserve">mag. Mojca LETNIK </w:t>
      </w:r>
      <w:r w:rsidR="00BF4FCC" w:rsidRPr="00D85F28">
        <w:rPr>
          <w:bCs/>
          <w:sz w:val="18"/>
          <w:szCs w:val="18"/>
        </w:rPr>
        <w:t>direktorica</w:t>
      </w:r>
    </w:p>
    <w:p w:rsidR="00450FBA" w:rsidRPr="00EB0738" w:rsidRDefault="001C0C4E" w:rsidP="001C0C4E">
      <w:pPr>
        <w:pStyle w:val="Style15"/>
        <w:widowControl/>
        <w:spacing w:line="288" w:lineRule="auto"/>
        <w:jc w:val="center"/>
        <w:rPr>
          <w:rFonts w:ascii="Tahoma" w:hAnsi="Tahoma" w:cs="Tahoma"/>
          <w:color w:val="FF0000"/>
          <w:szCs w:val="22"/>
        </w:rPr>
      </w:pPr>
      <w:r w:rsidRPr="00F43067">
        <w:rPr>
          <w:rStyle w:val="FontStyle73"/>
          <w:b w:val="0"/>
          <w:sz w:val="22"/>
          <w:szCs w:val="22"/>
        </w:rPr>
        <w:br w:type="page"/>
      </w:r>
    </w:p>
    <w:p w:rsidR="00957CCF" w:rsidRPr="00D85F28" w:rsidRDefault="00B439A0" w:rsidP="000D7675">
      <w:pPr>
        <w:pStyle w:val="Naslov1"/>
        <w:rPr>
          <w:szCs w:val="22"/>
        </w:rPr>
      </w:pPr>
      <w:bookmarkStart w:id="17" w:name="_Toc499890187"/>
      <w:r w:rsidRPr="00D85F28">
        <w:rPr>
          <w:szCs w:val="22"/>
        </w:rPr>
        <w:lastRenderedPageBreak/>
        <w:t>2</w:t>
      </w:r>
      <w:r w:rsidR="000C41AA" w:rsidRPr="00D85F28">
        <w:rPr>
          <w:szCs w:val="22"/>
        </w:rPr>
        <w:tab/>
        <w:t>SPLOŠNE DOLOČBE NAROČILA</w:t>
      </w:r>
      <w:bookmarkEnd w:id="17"/>
    </w:p>
    <w:p w:rsidR="00762058" w:rsidRPr="00F43067" w:rsidRDefault="00762058" w:rsidP="00AA272B">
      <w:pPr>
        <w:spacing w:line="288" w:lineRule="auto"/>
        <w:jc w:val="both"/>
        <w:rPr>
          <w:rFonts w:cs="Tahoma"/>
          <w:szCs w:val="22"/>
        </w:rPr>
      </w:pPr>
    </w:p>
    <w:p w:rsidR="002F101E" w:rsidRPr="0037329F" w:rsidRDefault="002F101E" w:rsidP="0037329F">
      <w:pPr>
        <w:pStyle w:val="Naslov2"/>
        <w:rPr>
          <w:sz w:val="18"/>
          <w:szCs w:val="18"/>
        </w:rPr>
      </w:pPr>
      <w:bookmarkStart w:id="18" w:name="_Toc488152381"/>
      <w:bookmarkStart w:id="19" w:name="_Toc499890188"/>
      <w:r w:rsidRPr="0037329F">
        <w:rPr>
          <w:sz w:val="18"/>
          <w:szCs w:val="18"/>
        </w:rPr>
        <w:t>2.1 Način izvajanja naročila</w:t>
      </w:r>
      <w:bookmarkEnd w:id="18"/>
      <w:bookmarkEnd w:id="19"/>
      <w:r w:rsidRPr="0037329F">
        <w:rPr>
          <w:sz w:val="18"/>
          <w:szCs w:val="18"/>
        </w:rPr>
        <w:t xml:space="preserve"> </w:t>
      </w:r>
    </w:p>
    <w:p w:rsidR="002F101E" w:rsidRPr="00E27DDD" w:rsidRDefault="002F101E" w:rsidP="002F101E">
      <w:pPr>
        <w:spacing w:line="288" w:lineRule="auto"/>
        <w:jc w:val="both"/>
        <w:rPr>
          <w:rFonts w:cs="Tahoma"/>
          <w:bCs/>
          <w:sz w:val="18"/>
          <w:szCs w:val="18"/>
        </w:rPr>
      </w:pPr>
      <w:r w:rsidRPr="00E27DDD">
        <w:rPr>
          <w:rFonts w:cs="Tahoma"/>
          <w:sz w:val="18"/>
          <w:szCs w:val="18"/>
        </w:rPr>
        <w:t>Na podlagi Zakona o javnem naročanju (ZJN-3), se</w:t>
      </w:r>
      <w:r w:rsidRPr="00E27DDD">
        <w:rPr>
          <w:rFonts w:cs="Tahoma"/>
          <w:bCs/>
          <w:sz w:val="18"/>
          <w:szCs w:val="18"/>
        </w:rPr>
        <w:t xml:space="preserve"> javno naročilo izvaja po postopku s pogajanji z objavo v skladu </w:t>
      </w:r>
      <w:r w:rsidR="00E87167">
        <w:rPr>
          <w:rFonts w:cs="Tahoma"/>
          <w:bCs/>
          <w:sz w:val="18"/>
          <w:szCs w:val="18"/>
        </w:rPr>
        <w:t>s 45. členom ZJN-3 za obdobje 12</w:t>
      </w:r>
      <w:r w:rsidRPr="00E27DDD">
        <w:rPr>
          <w:rFonts w:cs="Tahoma"/>
          <w:bCs/>
          <w:sz w:val="18"/>
          <w:szCs w:val="18"/>
        </w:rPr>
        <w:t xml:space="preserve"> mesecev od datuma podpisa pogodbe.</w:t>
      </w:r>
    </w:p>
    <w:p w:rsidR="002F101E" w:rsidRPr="00E27DDD" w:rsidRDefault="002F101E" w:rsidP="002F101E">
      <w:pPr>
        <w:spacing w:line="288" w:lineRule="auto"/>
        <w:jc w:val="both"/>
        <w:rPr>
          <w:rFonts w:cs="Tahoma"/>
          <w:bCs/>
          <w:sz w:val="18"/>
          <w:szCs w:val="18"/>
        </w:rPr>
      </w:pPr>
    </w:p>
    <w:p w:rsidR="002F101E" w:rsidRPr="00E27DDD" w:rsidRDefault="002F101E" w:rsidP="002F101E">
      <w:pPr>
        <w:spacing w:line="288" w:lineRule="auto"/>
        <w:jc w:val="both"/>
        <w:rPr>
          <w:rFonts w:cs="Tahoma"/>
          <w:sz w:val="18"/>
          <w:szCs w:val="18"/>
        </w:rPr>
      </w:pPr>
      <w:r w:rsidRPr="00E27DDD">
        <w:rPr>
          <w:rFonts w:cs="Tahoma"/>
          <w:sz w:val="18"/>
          <w:szCs w:val="18"/>
        </w:rPr>
        <w:t>Naročnik v dokumentaciji za prijavitelja oz. ponudnika uporablja termin ponudnik, za prijavo oz. ponudbo pa termin ponudba. Naročnik v dokumentaciji v opisih predmeta javnega naročila uporablja termin blago oz. oprema.</w:t>
      </w:r>
    </w:p>
    <w:p w:rsidR="002F101E" w:rsidRPr="00E27DDD" w:rsidRDefault="002F101E" w:rsidP="002F101E">
      <w:pPr>
        <w:spacing w:line="288" w:lineRule="auto"/>
        <w:jc w:val="both"/>
        <w:rPr>
          <w:rFonts w:cs="Tahoma"/>
          <w:sz w:val="18"/>
          <w:szCs w:val="18"/>
        </w:rPr>
      </w:pPr>
    </w:p>
    <w:p w:rsidR="002F101E" w:rsidRDefault="002F101E" w:rsidP="002F101E">
      <w:pPr>
        <w:spacing w:line="288" w:lineRule="auto"/>
        <w:jc w:val="both"/>
        <w:rPr>
          <w:rFonts w:cs="Tahoma"/>
          <w:sz w:val="18"/>
          <w:szCs w:val="18"/>
        </w:rPr>
      </w:pPr>
      <w:r w:rsidRPr="00E27DDD">
        <w:rPr>
          <w:rFonts w:cs="Tahoma"/>
          <w:sz w:val="18"/>
          <w:szCs w:val="18"/>
        </w:rPr>
        <w:t>Predmet javnega naročila je dobava blaga »</w:t>
      </w:r>
      <w:r w:rsidR="00A66F1A">
        <w:rPr>
          <w:rFonts w:cs="Tahoma"/>
          <w:b/>
          <w:bCs/>
          <w:sz w:val="18"/>
          <w:szCs w:val="18"/>
        </w:rPr>
        <w:t>JEKLENO LOČNO PODPORJE IN VEZNI MATERIAL</w:t>
      </w:r>
      <w:r w:rsidRPr="00E27DDD">
        <w:rPr>
          <w:rFonts w:cs="Tahoma"/>
          <w:b/>
          <w:sz w:val="18"/>
          <w:szCs w:val="18"/>
        </w:rPr>
        <w:t xml:space="preserve">« </w:t>
      </w:r>
      <w:r w:rsidRPr="00E27DDD">
        <w:rPr>
          <w:rFonts w:cs="Tahoma"/>
          <w:sz w:val="18"/>
          <w:szCs w:val="18"/>
        </w:rPr>
        <w:t xml:space="preserve">in je razdeljeno na </w:t>
      </w:r>
      <w:r>
        <w:rPr>
          <w:rFonts w:cs="Tahoma"/>
          <w:sz w:val="18"/>
          <w:szCs w:val="18"/>
        </w:rPr>
        <w:t>šest</w:t>
      </w:r>
      <w:r w:rsidR="00A66F1A">
        <w:rPr>
          <w:rFonts w:cs="Tahoma"/>
          <w:sz w:val="18"/>
          <w:szCs w:val="18"/>
        </w:rPr>
        <w:t xml:space="preserve"> (6</w:t>
      </w:r>
      <w:r w:rsidRPr="00E27DDD">
        <w:rPr>
          <w:rFonts w:cs="Tahoma"/>
          <w:sz w:val="18"/>
          <w:szCs w:val="18"/>
        </w:rPr>
        <w:t>) sklop</w:t>
      </w:r>
      <w:r w:rsidR="00D85F28">
        <w:rPr>
          <w:rFonts w:cs="Tahoma"/>
          <w:sz w:val="18"/>
          <w:szCs w:val="18"/>
        </w:rPr>
        <w:t>ov:</w:t>
      </w:r>
    </w:p>
    <w:p w:rsidR="00D85F28" w:rsidRDefault="00D85F28" w:rsidP="002F101E">
      <w:pPr>
        <w:spacing w:line="288" w:lineRule="auto"/>
        <w:jc w:val="both"/>
        <w:rPr>
          <w:rFonts w:cs="Tahoma"/>
          <w:sz w:val="18"/>
          <w:szCs w:val="18"/>
        </w:rPr>
      </w:pPr>
    </w:p>
    <w:p w:rsidR="00D85F28" w:rsidRPr="006A509B" w:rsidRDefault="00D85F28" w:rsidP="00D85F28">
      <w:pPr>
        <w:spacing w:line="312" w:lineRule="auto"/>
        <w:jc w:val="both"/>
        <w:rPr>
          <w:rFonts w:cs="Tahoma"/>
          <w:sz w:val="18"/>
          <w:szCs w:val="18"/>
        </w:rPr>
      </w:pPr>
      <w:r w:rsidRPr="006A509B">
        <w:rPr>
          <w:rFonts w:cs="Tahoma"/>
          <w:sz w:val="18"/>
          <w:szCs w:val="18"/>
        </w:rPr>
        <w:t>Sklop A: jekleno ločno podporje TH29</w:t>
      </w:r>
    </w:p>
    <w:p w:rsidR="00D85F28" w:rsidRPr="006A509B" w:rsidRDefault="00D85F28" w:rsidP="00D85F28">
      <w:pPr>
        <w:pStyle w:val="Telobesedila3"/>
        <w:tabs>
          <w:tab w:val="left" w:pos="708"/>
        </w:tabs>
        <w:spacing w:line="312" w:lineRule="auto"/>
        <w:rPr>
          <w:rFonts w:cs="Tahoma"/>
          <w:b w:val="0"/>
          <w:bCs w:val="0"/>
          <w:sz w:val="18"/>
          <w:szCs w:val="18"/>
        </w:rPr>
      </w:pPr>
      <w:r w:rsidRPr="006A509B">
        <w:rPr>
          <w:rFonts w:cs="Tahoma"/>
          <w:b w:val="0"/>
          <w:bCs w:val="0"/>
          <w:sz w:val="18"/>
          <w:szCs w:val="18"/>
        </w:rPr>
        <w:t>Sklop B: jekleno ločno podporje K24</w:t>
      </w:r>
    </w:p>
    <w:p w:rsidR="00D85F28" w:rsidRPr="006A509B" w:rsidRDefault="00D85F28" w:rsidP="00D85F28">
      <w:pPr>
        <w:pStyle w:val="Telobesedila3"/>
        <w:tabs>
          <w:tab w:val="left" w:pos="708"/>
        </w:tabs>
        <w:spacing w:line="312" w:lineRule="auto"/>
        <w:rPr>
          <w:rFonts w:cs="Tahoma"/>
          <w:b w:val="0"/>
          <w:bCs w:val="0"/>
          <w:sz w:val="18"/>
          <w:szCs w:val="18"/>
        </w:rPr>
      </w:pPr>
      <w:r w:rsidRPr="006A509B">
        <w:rPr>
          <w:rFonts w:cs="Tahoma"/>
          <w:b w:val="0"/>
          <w:bCs w:val="0"/>
          <w:sz w:val="18"/>
          <w:szCs w:val="18"/>
        </w:rPr>
        <w:t>Sklop C: elementi objemk TH29</w:t>
      </w:r>
    </w:p>
    <w:p w:rsidR="00D85F28" w:rsidRPr="006A509B" w:rsidRDefault="00D85F28" w:rsidP="00D85F28">
      <w:pPr>
        <w:pStyle w:val="Telobesedila3"/>
        <w:tabs>
          <w:tab w:val="left" w:pos="708"/>
        </w:tabs>
        <w:spacing w:line="312" w:lineRule="auto"/>
        <w:rPr>
          <w:rFonts w:cs="Tahoma"/>
          <w:b w:val="0"/>
          <w:bCs w:val="0"/>
          <w:sz w:val="18"/>
          <w:szCs w:val="18"/>
        </w:rPr>
      </w:pPr>
      <w:r w:rsidRPr="006A509B">
        <w:rPr>
          <w:rFonts w:cs="Tahoma"/>
          <w:b w:val="0"/>
          <w:bCs w:val="0"/>
          <w:sz w:val="18"/>
          <w:szCs w:val="18"/>
        </w:rPr>
        <w:t>S</w:t>
      </w:r>
      <w:r w:rsidR="00E87167">
        <w:rPr>
          <w:rFonts w:cs="Tahoma"/>
          <w:b w:val="0"/>
          <w:bCs w:val="0"/>
          <w:sz w:val="18"/>
          <w:szCs w:val="18"/>
        </w:rPr>
        <w:t xml:space="preserve">klop </w:t>
      </w:r>
      <w:r w:rsidRPr="006A509B">
        <w:rPr>
          <w:rFonts w:cs="Tahoma"/>
          <w:b w:val="0"/>
          <w:bCs w:val="0"/>
          <w:sz w:val="18"/>
          <w:szCs w:val="18"/>
        </w:rPr>
        <w:t>D: element objemke K24 – sprednji pas</w:t>
      </w:r>
    </w:p>
    <w:p w:rsidR="00D85F28" w:rsidRPr="006A509B" w:rsidRDefault="00D85F28" w:rsidP="00D85F28">
      <w:pPr>
        <w:pStyle w:val="Telobesedila3"/>
        <w:tabs>
          <w:tab w:val="left" w:pos="708"/>
        </w:tabs>
        <w:spacing w:line="312" w:lineRule="auto"/>
        <w:rPr>
          <w:rFonts w:cs="Tahoma"/>
          <w:b w:val="0"/>
          <w:bCs w:val="0"/>
          <w:sz w:val="18"/>
          <w:szCs w:val="18"/>
        </w:rPr>
      </w:pPr>
      <w:r w:rsidRPr="006A509B">
        <w:rPr>
          <w:rFonts w:cs="Tahoma"/>
          <w:b w:val="0"/>
          <w:bCs w:val="0"/>
          <w:sz w:val="18"/>
          <w:szCs w:val="18"/>
        </w:rPr>
        <w:t>Sklop D: streme objemke</w:t>
      </w:r>
    </w:p>
    <w:p w:rsidR="00D85F28" w:rsidRPr="006A509B" w:rsidRDefault="00D85F28" w:rsidP="00D85F28">
      <w:pPr>
        <w:pStyle w:val="Telobesedila3"/>
        <w:tabs>
          <w:tab w:val="left" w:pos="708"/>
        </w:tabs>
        <w:spacing w:line="312" w:lineRule="auto"/>
        <w:rPr>
          <w:rFonts w:cs="Tahoma"/>
          <w:b w:val="0"/>
          <w:bCs w:val="0"/>
          <w:sz w:val="18"/>
          <w:szCs w:val="18"/>
        </w:rPr>
      </w:pPr>
      <w:r w:rsidRPr="006A509B">
        <w:rPr>
          <w:rFonts w:cs="Tahoma"/>
          <w:b w:val="0"/>
          <w:bCs w:val="0"/>
          <w:sz w:val="18"/>
          <w:szCs w:val="18"/>
        </w:rPr>
        <w:t>Sklop E: element objemke K24 – zadnji pas</w:t>
      </w:r>
    </w:p>
    <w:p w:rsidR="00D85F28" w:rsidRPr="006A509B" w:rsidRDefault="00D85F28" w:rsidP="00D85F28">
      <w:pPr>
        <w:pStyle w:val="Telobesedila3"/>
        <w:tabs>
          <w:tab w:val="left" w:pos="708"/>
        </w:tabs>
        <w:spacing w:line="312" w:lineRule="auto"/>
        <w:rPr>
          <w:rFonts w:cs="Tahoma"/>
          <w:b w:val="0"/>
          <w:bCs w:val="0"/>
          <w:sz w:val="18"/>
          <w:szCs w:val="18"/>
        </w:rPr>
      </w:pPr>
      <w:r w:rsidRPr="006A509B">
        <w:rPr>
          <w:rFonts w:cs="Tahoma"/>
          <w:b w:val="0"/>
          <w:bCs w:val="0"/>
          <w:sz w:val="18"/>
          <w:szCs w:val="18"/>
        </w:rPr>
        <w:t>Sklop F: Vijak z matico M 24</w:t>
      </w:r>
    </w:p>
    <w:p w:rsidR="00E5714D" w:rsidRDefault="00E5714D" w:rsidP="001C0C4E">
      <w:pPr>
        <w:spacing w:line="288" w:lineRule="auto"/>
        <w:jc w:val="both"/>
        <w:rPr>
          <w:rFonts w:cs="Tahoma"/>
          <w:szCs w:val="22"/>
        </w:rPr>
      </w:pPr>
    </w:p>
    <w:p w:rsidR="00A66F1A" w:rsidRPr="00E27DDD" w:rsidRDefault="00A66F1A" w:rsidP="00A66F1A">
      <w:pPr>
        <w:spacing w:line="288" w:lineRule="auto"/>
        <w:jc w:val="both"/>
        <w:rPr>
          <w:rFonts w:cs="Tahoma"/>
          <w:sz w:val="18"/>
          <w:szCs w:val="18"/>
        </w:rPr>
      </w:pPr>
      <w:r w:rsidRPr="00E27DDD">
        <w:rPr>
          <w:rFonts w:cs="Tahoma"/>
          <w:sz w:val="18"/>
          <w:szCs w:val="18"/>
        </w:rPr>
        <w:t>Ponudniki lahko oddajo ponudbo za vsak posamezen sklop posebej, za več sklopov ali za vse sklope skupaj. Ponudniki morajo ponuditi vso razpisano blago znotraj posameznega sklopa. V kolikor so v dokumentaciji navedene vrednosti ali parametri, ki so odvisni od ponudbene vrednosti, morajo ponudniki te vrednosti prilagoditi glede na dejansko število sklopov, za katere oddajajo ponudbo.</w:t>
      </w:r>
    </w:p>
    <w:p w:rsidR="00A66F1A" w:rsidRPr="00E27DDD" w:rsidRDefault="00A66F1A" w:rsidP="00A66F1A">
      <w:pPr>
        <w:spacing w:line="288" w:lineRule="auto"/>
        <w:jc w:val="both"/>
        <w:rPr>
          <w:rFonts w:cs="Tahoma"/>
          <w:sz w:val="18"/>
          <w:szCs w:val="18"/>
        </w:rPr>
      </w:pPr>
      <w:r w:rsidRPr="00E27DDD">
        <w:rPr>
          <w:rFonts w:cs="Tahoma"/>
          <w:sz w:val="18"/>
          <w:szCs w:val="18"/>
        </w:rPr>
        <w:t>Naročnik ne omejuje števila sklopov, ki se lahko oddajo enemu ponudniku.</w:t>
      </w:r>
    </w:p>
    <w:p w:rsidR="00A66F1A" w:rsidRDefault="00A66F1A" w:rsidP="00A66F1A">
      <w:pPr>
        <w:spacing w:line="288" w:lineRule="auto"/>
        <w:jc w:val="both"/>
        <w:rPr>
          <w:rFonts w:cs="Tahoma"/>
          <w:sz w:val="18"/>
          <w:szCs w:val="18"/>
        </w:rPr>
      </w:pPr>
      <w:r w:rsidRPr="00E27DDD">
        <w:rPr>
          <w:rFonts w:cs="Tahoma"/>
          <w:sz w:val="18"/>
          <w:szCs w:val="18"/>
        </w:rPr>
        <w:t>V kolikor se po pogajanjih izkaže, da bo istemu ponudniku oddan več kot en sklop, si naročnik pridržuje pravico, da bo javno naročilo oddal z združevanjem vseh sklopov, ki bodo oddani istemu ponudniku.</w:t>
      </w:r>
    </w:p>
    <w:p w:rsidR="00A66F1A" w:rsidRDefault="00A66F1A" w:rsidP="00A66F1A">
      <w:pPr>
        <w:spacing w:line="288" w:lineRule="auto"/>
        <w:jc w:val="both"/>
        <w:rPr>
          <w:rFonts w:cs="Tahoma"/>
          <w:sz w:val="18"/>
          <w:szCs w:val="18"/>
        </w:rPr>
      </w:pPr>
    </w:p>
    <w:p w:rsidR="00A66F1A" w:rsidRPr="0051508B" w:rsidRDefault="00A66F1A" w:rsidP="00A66F1A">
      <w:pPr>
        <w:spacing w:line="288" w:lineRule="auto"/>
        <w:jc w:val="both"/>
        <w:rPr>
          <w:rFonts w:cs="Tahoma"/>
          <w:sz w:val="18"/>
          <w:szCs w:val="18"/>
        </w:rPr>
      </w:pPr>
      <w:r w:rsidRPr="0051508B">
        <w:rPr>
          <w:rFonts w:cs="Tahoma"/>
          <w:sz w:val="18"/>
          <w:szCs w:val="18"/>
        </w:rPr>
        <w:t>Naročnik izvaja postopek skladno z določili ZJN-3 v dveh fazah.</w:t>
      </w:r>
    </w:p>
    <w:p w:rsidR="00A66F1A" w:rsidRPr="0051508B" w:rsidRDefault="00A66F1A" w:rsidP="00A66F1A">
      <w:pPr>
        <w:spacing w:line="288" w:lineRule="auto"/>
        <w:jc w:val="both"/>
        <w:rPr>
          <w:rFonts w:cs="Tahoma"/>
          <w:sz w:val="18"/>
          <w:szCs w:val="18"/>
        </w:rPr>
      </w:pPr>
      <w:r w:rsidRPr="0051508B">
        <w:rPr>
          <w:rFonts w:cs="Tahoma"/>
          <w:sz w:val="18"/>
          <w:szCs w:val="18"/>
        </w:rPr>
        <w:t>V prvi fazi postopka bo na podlagi prejetih ponudb priznal sposobnost ponudnikom po vsakem sklopu, katerih ponudbe bodo dopustne in ki bodo glede na merilo najugodnejše. Naročnik bo sposobnosti ponudnikov po sklopih objavil v »Odločitvi o dopustnosti ponudb« na Portalu e- Naročanje.</w:t>
      </w:r>
    </w:p>
    <w:p w:rsidR="00A66F1A" w:rsidRDefault="00A66F1A" w:rsidP="00A66F1A">
      <w:pPr>
        <w:spacing w:line="288" w:lineRule="auto"/>
        <w:jc w:val="both"/>
        <w:rPr>
          <w:rFonts w:cs="Tahoma"/>
          <w:color w:val="00B050"/>
          <w:sz w:val="18"/>
          <w:szCs w:val="18"/>
        </w:rPr>
      </w:pPr>
      <w:r w:rsidRPr="0051508B">
        <w:rPr>
          <w:rFonts w:cs="Tahoma"/>
          <w:sz w:val="18"/>
          <w:szCs w:val="18"/>
        </w:rPr>
        <w:t>Naročnik bo po obdobju mirovanja za pridobitev pravnomočnosti »Odločitve o dopustnosti ponudb« v drugo fazo postopka, povabil samo tiste ponudnike, katerim bo priznana sposobnost ponudnika po sklopu. V drugi fazi postopka se bodo izvedla pogajanja in izbor najugodnejšega ponudnika na sklop</w:t>
      </w:r>
      <w:r w:rsidRPr="00406436">
        <w:rPr>
          <w:rFonts w:cs="Tahoma"/>
          <w:color w:val="00B050"/>
          <w:sz w:val="18"/>
          <w:szCs w:val="18"/>
        </w:rPr>
        <w:t xml:space="preserve">. </w:t>
      </w:r>
    </w:p>
    <w:p w:rsidR="00A66F1A" w:rsidRPr="00E27DDD" w:rsidRDefault="00A66F1A" w:rsidP="00A66F1A">
      <w:pPr>
        <w:spacing w:line="288" w:lineRule="auto"/>
        <w:jc w:val="both"/>
        <w:rPr>
          <w:rFonts w:cs="Tahoma"/>
          <w:sz w:val="18"/>
          <w:szCs w:val="18"/>
        </w:rPr>
      </w:pPr>
    </w:p>
    <w:p w:rsidR="00A66F1A" w:rsidRDefault="00A66F1A" w:rsidP="00A66F1A">
      <w:pPr>
        <w:spacing w:line="288" w:lineRule="auto"/>
        <w:jc w:val="both"/>
        <w:rPr>
          <w:rFonts w:cs="Tahoma"/>
          <w:b/>
          <w:i/>
          <w:sz w:val="18"/>
          <w:szCs w:val="18"/>
          <w:u w:val="single"/>
        </w:rPr>
      </w:pPr>
      <w:r w:rsidRPr="00E27DDD">
        <w:rPr>
          <w:rFonts w:cs="Tahoma"/>
          <w:b/>
          <w:i/>
          <w:sz w:val="18"/>
          <w:szCs w:val="18"/>
          <w:u w:val="single"/>
        </w:rPr>
        <w:t>Izvedba postopka oddaje javnega naročila</w:t>
      </w:r>
    </w:p>
    <w:p w:rsidR="001944E8" w:rsidRDefault="001944E8" w:rsidP="00A66F1A">
      <w:pPr>
        <w:spacing w:line="288" w:lineRule="auto"/>
        <w:jc w:val="both"/>
        <w:rPr>
          <w:rFonts w:cs="Tahoma"/>
          <w:b/>
          <w:i/>
          <w:sz w:val="18"/>
          <w:szCs w:val="18"/>
          <w:u w:val="single"/>
        </w:rPr>
      </w:pPr>
    </w:p>
    <w:p w:rsidR="001944E8" w:rsidRDefault="001944E8" w:rsidP="001944E8">
      <w:pPr>
        <w:numPr>
          <w:ilvl w:val="0"/>
          <w:numId w:val="42"/>
        </w:numPr>
        <w:spacing w:line="288" w:lineRule="auto"/>
        <w:jc w:val="both"/>
        <w:rPr>
          <w:rFonts w:cs="Tahoma"/>
          <w:sz w:val="18"/>
          <w:szCs w:val="18"/>
        </w:rPr>
      </w:pPr>
      <w:r w:rsidRPr="001944E8">
        <w:rPr>
          <w:rFonts w:cs="Tahoma"/>
          <w:sz w:val="18"/>
          <w:szCs w:val="18"/>
        </w:rPr>
        <w:t>Javno odpiranje izhodiščnih ponudb;</w:t>
      </w:r>
    </w:p>
    <w:p w:rsidR="001944E8" w:rsidRPr="001944E8" w:rsidRDefault="001944E8" w:rsidP="001944E8">
      <w:pPr>
        <w:numPr>
          <w:ilvl w:val="0"/>
          <w:numId w:val="42"/>
        </w:numPr>
        <w:spacing w:line="288" w:lineRule="auto"/>
        <w:jc w:val="both"/>
        <w:rPr>
          <w:rFonts w:cs="Tahoma"/>
          <w:sz w:val="18"/>
          <w:szCs w:val="18"/>
        </w:rPr>
      </w:pPr>
      <w:r>
        <w:rPr>
          <w:rFonts w:cs="Tahoma"/>
          <w:sz w:val="18"/>
          <w:szCs w:val="18"/>
        </w:rPr>
        <w:t xml:space="preserve">Naročnik bo po pregledu </w:t>
      </w:r>
      <w:r w:rsidR="00C9358D">
        <w:rPr>
          <w:rFonts w:cs="Tahoma"/>
          <w:sz w:val="18"/>
          <w:szCs w:val="18"/>
        </w:rPr>
        <w:t>prejete dokumentacije sprejel odločitev o dopustnosti ponudb</w:t>
      </w:r>
      <w:r w:rsidR="00E3386E">
        <w:rPr>
          <w:rFonts w:cs="Tahoma"/>
          <w:sz w:val="18"/>
          <w:szCs w:val="18"/>
        </w:rPr>
        <w:t>.</w:t>
      </w:r>
    </w:p>
    <w:p w:rsidR="001944E8" w:rsidRPr="001944E8" w:rsidRDefault="001944E8" w:rsidP="001944E8">
      <w:pPr>
        <w:numPr>
          <w:ilvl w:val="0"/>
          <w:numId w:val="42"/>
        </w:numPr>
        <w:spacing w:line="288" w:lineRule="auto"/>
        <w:jc w:val="both"/>
        <w:rPr>
          <w:rFonts w:cs="Tahoma"/>
          <w:sz w:val="18"/>
          <w:szCs w:val="18"/>
        </w:rPr>
      </w:pPr>
      <w:r w:rsidRPr="001944E8">
        <w:rPr>
          <w:rFonts w:cs="Tahoma"/>
          <w:sz w:val="18"/>
          <w:szCs w:val="18"/>
        </w:rPr>
        <w:t xml:space="preserve">Naročnik bo ponudnike seznanil o dopustnosti ponudb z »Odločitvijo o dopustnosti ponudb« objavljeno preko Portala e- Naročanje; </w:t>
      </w:r>
    </w:p>
    <w:p w:rsidR="001944E8" w:rsidRPr="001944E8" w:rsidRDefault="001944E8" w:rsidP="001944E8">
      <w:pPr>
        <w:pStyle w:val="Odstavekseznama"/>
        <w:numPr>
          <w:ilvl w:val="0"/>
          <w:numId w:val="42"/>
        </w:numPr>
        <w:spacing w:line="288" w:lineRule="auto"/>
        <w:jc w:val="both"/>
        <w:rPr>
          <w:rFonts w:cs="Tahoma"/>
          <w:sz w:val="18"/>
          <w:szCs w:val="18"/>
        </w:rPr>
      </w:pPr>
      <w:r w:rsidRPr="001944E8">
        <w:rPr>
          <w:rFonts w:cs="Tahoma"/>
          <w:sz w:val="18"/>
          <w:szCs w:val="18"/>
        </w:rPr>
        <w:t>Naročnik bo izvedel pogajanja na posamezni sklop s tistimi ponudniki, ki jim je priznana sposobnost ponudnika. Potek in način pogajanja bo določen v p</w:t>
      </w:r>
      <w:r w:rsidR="00C9358D">
        <w:rPr>
          <w:rFonts w:cs="Tahoma"/>
          <w:sz w:val="18"/>
          <w:szCs w:val="18"/>
        </w:rPr>
        <w:t>isnem povabilu ponudnikom. Naročnik bo v povabilu določil sklop predvidenih količin za dobavo, po katerih se bo vršilo pogajanje in ponudnikom posredoval obrazec Končna ponudba.</w:t>
      </w:r>
    </w:p>
    <w:p w:rsidR="001944E8" w:rsidRPr="001944E8" w:rsidRDefault="001944E8" w:rsidP="001944E8">
      <w:pPr>
        <w:numPr>
          <w:ilvl w:val="0"/>
          <w:numId w:val="42"/>
        </w:numPr>
        <w:spacing w:line="288" w:lineRule="auto"/>
        <w:jc w:val="both"/>
        <w:rPr>
          <w:rFonts w:cs="Tahoma"/>
          <w:sz w:val="18"/>
          <w:szCs w:val="18"/>
        </w:rPr>
      </w:pPr>
      <w:r w:rsidRPr="001944E8">
        <w:rPr>
          <w:rFonts w:cs="Tahoma"/>
          <w:sz w:val="18"/>
          <w:szCs w:val="18"/>
        </w:rPr>
        <w:t xml:space="preserve">Naročnik bo po izvedbi pogajanj preko Portala e - Naročanje objavil odločitev o izbranem ponudniku na sklop. </w:t>
      </w:r>
    </w:p>
    <w:p w:rsidR="001944E8" w:rsidRPr="001944E8" w:rsidRDefault="001944E8" w:rsidP="001944E8">
      <w:pPr>
        <w:numPr>
          <w:ilvl w:val="0"/>
          <w:numId w:val="42"/>
        </w:numPr>
        <w:spacing w:line="288" w:lineRule="auto"/>
        <w:jc w:val="both"/>
        <w:rPr>
          <w:rFonts w:cs="Tahoma"/>
          <w:sz w:val="18"/>
          <w:szCs w:val="18"/>
        </w:rPr>
      </w:pPr>
      <w:r w:rsidRPr="001944E8">
        <w:rPr>
          <w:rFonts w:cs="Tahoma"/>
          <w:sz w:val="18"/>
          <w:szCs w:val="18"/>
        </w:rPr>
        <w:t>Naročnik bo po izvedbi postopka javnega naročanja sklenil pogodbo z enim izvajalcem, to je s prvo uvrščenim ponudnikom na sklop v skladu z merili, navedenimi v razpisni dokumentaciji za obdobje dvanajst mesecev od podpisa pogodbe.</w:t>
      </w:r>
    </w:p>
    <w:p w:rsidR="001944E8" w:rsidRPr="008C5BF6" w:rsidRDefault="001944E8" w:rsidP="001944E8">
      <w:pPr>
        <w:spacing w:line="288" w:lineRule="auto"/>
        <w:ind w:left="720"/>
        <w:jc w:val="both"/>
        <w:rPr>
          <w:rFonts w:cs="Tahoma"/>
          <w:color w:val="FF0000"/>
          <w:sz w:val="18"/>
          <w:szCs w:val="18"/>
        </w:rPr>
      </w:pPr>
    </w:p>
    <w:p w:rsidR="001944E8" w:rsidRDefault="001944E8" w:rsidP="00A66F1A">
      <w:pPr>
        <w:spacing w:line="288" w:lineRule="auto"/>
        <w:jc w:val="both"/>
        <w:rPr>
          <w:rFonts w:cs="Tahoma"/>
          <w:b/>
          <w:i/>
          <w:sz w:val="18"/>
          <w:szCs w:val="18"/>
          <w:u w:val="single"/>
        </w:rPr>
      </w:pPr>
    </w:p>
    <w:p w:rsidR="001944E8" w:rsidRDefault="001944E8" w:rsidP="00A66F1A">
      <w:pPr>
        <w:spacing w:line="288" w:lineRule="auto"/>
        <w:jc w:val="both"/>
        <w:rPr>
          <w:rFonts w:cs="Tahoma"/>
          <w:b/>
          <w:i/>
          <w:sz w:val="18"/>
          <w:szCs w:val="18"/>
          <w:u w:val="single"/>
        </w:rPr>
      </w:pPr>
    </w:p>
    <w:p w:rsidR="001944E8" w:rsidRPr="00E27DDD" w:rsidRDefault="001944E8" w:rsidP="00A66F1A">
      <w:pPr>
        <w:spacing w:line="288" w:lineRule="auto"/>
        <w:jc w:val="both"/>
        <w:rPr>
          <w:rFonts w:cs="Tahoma"/>
          <w:b/>
          <w:i/>
          <w:sz w:val="18"/>
          <w:szCs w:val="18"/>
          <w:u w:val="single"/>
        </w:rPr>
      </w:pPr>
    </w:p>
    <w:p w:rsidR="00A66F1A" w:rsidRPr="00E27DDD" w:rsidRDefault="00A66F1A" w:rsidP="00A66F1A">
      <w:pPr>
        <w:spacing w:line="288" w:lineRule="auto"/>
        <w:jc w:val="both"/>
        <w:rPr>
          <w:rFonts w:cs="Tahoma"/>
          <w:sz w:val="18"/>
          <w:szCs w:val="18"/>
        </w:rPr>
      </w:pPr>
    </w:p>
    <w:p w:rsidR="00A66F1A" w:rsidRPr="00E27DDD" w:rsidRDefault="00A66F1A" w:rsidP="00A66F1A">
      <w:pPr>
        <w:spacing w:line="288" w:lineRule="auto"/>
        <w:jc w:val="both"/>
        <w:rPr>
          <w:rFonts w:cs="Tahoma"/>
          <w:sz w:val="18"/>
          <w:szCs w:val="18"/>
        </w:rPr>
      </w:pPr>
      <w:r w:rsidRPr="00E27DDD">
        <w:rPr>
          <w:rFonts w:cs="Tahoma"/>
          <w:sz w:val="18"/>
          <w:szCs w:val="18"/>
        </w:rPr>
        <w:t>Zahteve naročnika v zvezi s predmetom naročila so razvidne iz tehničnih zahtev naročnika (Priloga) za posamezni sklop, ki so sestavni del te dokumentacije v zvezi z oddajo javnega naročila.</w:t>
      </w:r>
    </w:p>
    <w:p w:rsidR="00A66F1A" w:rsidRPr="00E27DDD" w:rsidRDefault="00A66F1A" w:rsidP="00A66F1A">
      <w:pPr>
        <w:spacing w:line="288" w:lineRule="auto"/>
        <w:jc w:val="both"/>
        <w:rPr>
          <w:rFonts w:cs="Tahoma"/>
          <w:sz w:val="18"/>
          <w:szCs w:val="18"/>
        </w:rPr>
      </w:pPr>
    </w:p>
    <w:p w:rsidR="00A66F1A" w:rsidRPr="00E27DDD" w:rsidRDefault="00A66F1A" w:rsidP="00A66F1A">
      <w:pPr>
        <w:pStyle w:val="Naslov2"/>
        <w:spacing w:before="0" w:after="0" w:line="288" w:lineRule="auto"/>
        <w:rPr>
          <w:rFonts w:cs="Tahoma"/>
          <w:sz w:val="18"/>
          <w:szCs w:val="18"/>
        </w:rPr>
      </w:pPr>
      <w:bookmarkStart w:id="20" w:name="_Toc488152382"/>
      <w:bookmarkStart w:id="21" w:name="_Toc499890189"/>
      <w:r w:rsidRPr="00E27DDD">
        <w:rPr>
          <w:rFonts w:cs="Tahoma"/>
          <w:sz w:val="18"/>
          <w:szCs w:val="18"/>
        </w:rPr>
        <w:t>2.2 Komunikacija z naročnikom</w:t>
      </w:r>
      <w:bookmarkEnd w:id="20"/>
      <w:bookmarkEnd w:id="21"/>
      <w:r w:rsidRPr="00E27DDD">
        <w:rPr>
          <w:rFonts w:cs="Tahoma"/>
          <w:sz w:val="18"/>
          <w:szCs w:val="18"/>
        </w:rPr>
        <w:t xml:space="preserve"> </w:t>
      </w:r>
    </w:p>
    <w:p w:rsidR="00A66F1A" w:rsidRPr="00343500" w:rsidRDefault="00A66F1A" w:rsidP="00A66F1A">
      <w:pPr>
        <w:spacing w:line="288" w:lineRule="auto"/>
        <w:jc w:val="both"/>
        <w:rPr>
          <w:rFonts w:cs="Tahoma"/>
          <w:color w:val="FF0000"/>
          <w:sz w:val="18"/>
          <w:szCs w:val="18"/>
        </w:rPr>
      </w:pPr>
      <w:r w:rsidRPr="00E27DDD">
        <w:rPr>
          <w:rFonts w:cs="Tahoma"/>
          <w:sz w:val="18"/>
          <w:szCs w:val="18"/>
        </w:rPr>
        <w:t>Dokumentacija v zvezi z naročilom je brezplačno na voljo na Portalu javnih naročil</w:t>
      </w:r>
      <w:r w:rsidRPr="00E27DDD">
        <w:rPr>
          <w:rStyle w:val="Hiperpovezava"/>
          <w:rFonts w:cs="Tahoma"/>
          <w:color w:val="auto"/>
        </w:rPr>
        <w:t xml:space="preserve"> </w:t>
      </w:r>
      <w:r w:rsidRPr="00C90F14">
        <w:rPr>
          <w:rStyle w:val="Hiperpovezava"/>
          <w:rFonts w:cs="Tahoma"/>
          <w:sz w:val="18"/>
          <w:szCs w:val="18"/>
        </w:rPr>
        <w:t>(</w:t>
      </w:r>
      <w:hyperlink r:id="rId12" w:history="1">
        <w:r w:rsidRPr="00C90F14">
          <w:rPr>
            <w:rStyle w:val="Hiperpovezava"/>
            <w:rFonts w:cs="Tahoma"/>
            <w:sz w:val="18"/>
            <w:szCs w:val="18"/>
          </w:rPr>
          <w:t>http://www.enarocanje.si/</w:t>
        </w:r>
      </w:hyperlink>
      <w:r w:rsidRPr="00C90F14">
        <w:rPr>
          <w:rStyle w:val="Hiperpovezava"/>
          <w:rFonts w:cs="Tahoma"/>
          <w:sz w:val="18"/>
          <w:szCs w:val="18"/>
        </w:rPr>
        <w:t>).</w:t>
      </w:r>
    </w:p>
    <w:p w:rsidR="00A66F1A" w:rsidRPr="00343500" w:rsidRDefault="00A66F1A" w:rsidP="00A66F1A">
      <w:pPr>
        <w:spacing w:line="288" w:lineRule="auto"/>
        <w:jc w:val="both"/>
        <w:rPr>
          <w:rFonts w:cs="Tahoma"/>
          <w:color w:val="FF0000"/>
          <w:sz w:val="18"/>
          <w:szCs w:val="18"/>
        </w:rPr>
      </w:pPr>
    </w:p>
    <w:p w:rsidR="00A66F1A" w:rsidRPr="0072083F" w:rsidRDefault="00A66F1A" w:rsidP="00A66F1A">
      <w:pPr>
        <w:spacing w:line="288" w:lineRule="auto"/>
        <w:jc w:val="both"/>
        <w:rPr>
          <w:rFonts w:cs="Tahoma"/>
          <w:b/>
          <w:sz w:val="18"/>
          <w:szCs w:val="18"/>
        </w:rPr>
      </w:pPr>
      <w:r w:rsidRPr="00C90F14">
        <w:rPr>
          <w:rFonts w:cs="Tahoma"/>
          <w:sz w:val="18"/>
          <w:szCs w:val="18"/>
        </w:rPr>
        <w:t xml:space="preserve">Ponudnik dodatna pojasnila v zvezi z dokumentacijo zahteva preko Portala javnih naročil najkasneje </w:t>
      </w:r>
      <w:r w:rsidRPr="004557A6">
        <w:rPr>
          <w:rFonts w:cs="Tahoma"/>
          <w:sz w:val="18"/>
          <w:szCs w:val="18"/>
        </w:rPr>
        <w:t xml:space="preserve">do dne </w:t>
      </w:r>
      <w:r w:rsidR="00765BC7" w:rsidRPr="004557A6">
        <w:rPr>
          <w:rFonts w:cs="Tahoma"/>
          <w:sz w:val="18"/>
          <w:szCs w:val="18"/>
        </w:rPr>
        <w:t>15</w:t>
      </w:r>
      <w:r w:rsidR="00340C81" w:rsidRPr="004557A6">
        <w:rPr>
          <w:rFonts w:cs="Tahoma"/>
          <w:sz w:val="18"/>
          <w:szCs w:val="18"/>
        </w:rPr>
        <w:t>.1</w:t>
      </w:r>
      <w:r w:rsidR="00B22081" w:rsidRPr="004557A6">
        <w:rPr>
          <w:rFonts w:cs="Tahoma"/>
          <w:sz w:val="18"/>
          <w:szCs w:val="18"/>
        </w:rPr>
        <w:t>.201</w:t>
      </w:r>
      <w:r w:rsidR="00340C81" w:rsidRPr="004557A6">
        <w:rPr>
          <w:rFonts w:cs="Tahoma"/>
          <w:sz w:val="18"/>
          <w:szCs w:val="18"/>
        </w:rPr>
        <w:t>8</w:t>
      </w:r>
      <w:r w:rsidR="00B22081" w:rsidRPr="004557A6">
        <w:rPr>
          <w:rFonts w:cs="Tahoma"/>
          <w:strike/>
          <w:sz w:val="18"/>
          <w:szCs w:val="18"/>
        </w:rPr>
        <w:t xml:space="preserve"> </w:t>
      </w:r>
      <w:r w:rsidR="00B22081" w:rsidRPr="004557A6">
        <w:rPr>
          <w:rFonts w:cs="Tahoma"/>
          <w:sz w:val="18"/>
          <w:szCs w:val="18"/>
        </w:rPr>
        <w:t>do 10</w:t>
      </w:r>
      <w:r w:rsidRPr="004557A6">
        <w:rPr>
          <w:rFonts w:cs="Tahoma"/>
          <w:sz w:val="18"/>
          <w:szCs w:val="18"/>
        </w:rPr>
        <w:t xml:space="preserve">:00 ure. Naročnik bo na vprašanja odgovoril preko Portala javnih naročil najkasneje do dne </w:t>
      </w:r>
      <w:r w:rsidR="00765BC7" w:rsidRPr="004557A6">
        <w:rPr>
          <w:rFonts w:cs="Tahoma"/>
          <w:sz w:val="18"/>
          <w:szCs w:val="18"/>
        </w:rPr>
        <w:t>16</w:t>
      </w:r>
      <w:r w:rsidR="00EC2A37" w:rsidRPr="004557A6">
        <w:rPr>
          <w:rFonts w:cs="Tahoma"/>
          <w:sz w:val="18"/>
          <w:szCs w:val="18"/>
        </w:rPr>
        <w:t>.1</w:t>
      </w:r>
      <w:r w:rsidRPr="004557A6">
        <w:rPr>
          <w:rFonts w:cs="Tahoma"/>
          <w:sz w:val="18"/>
          <w:szCs w:val="18"/>
        </w:rPr>
        <w:t>. 201</w:t>
      </w:r>
      <w:r w:rsidR="00EC2A37" w:rsidRPr="004557A6">
        <w:rPr>
          <w:rFonts w:cs="Tahoma"/>
          <w:sz w:val="18"/>
          <w:szCs w:val="18"/>
        </w:rPr>
        <w:t>8 do 15</w:t>
      </w:r>
      <w:r w:rsidRPr="004557A6">
        <w:rPr>
          <w:rFonts w:cs="Tahoma"/>
          <w:sz w:val="18"/>
          <w:szCs w:val="18"/>
        </w:rPr>
        <w:t xml:space="preserve">:00 ure. </w:t>
      </w:r>
      <w:r w:rsidRPr="004557A6">
        <w:rPr>
          <w:rFonts w:cs="Tahoma"/>
          <w:b/>
          <w:sz w:val="18"/>
          <w:szCs w:val="18"/>
        </w:rPr>
        <w:t xml:space="preserve">Naročnik ne bo odgovarjal na vprašanja, ki ne bodo zastavljena na zgoraj navedeni način in po </w:t>
      </w:r>
      <w:r w:rsidRPr="0072083F">
        <w:rPr>
          <w:rFonts w:cs="Tahoma"/>
          <w:b/>
          <w:sz w:val="18"/>
          <w:szCs w:val="18"/>
        </w:rPr>
        <w:t>navedene</w:t>
      </w:r>
      <w:r>
        <w:rPr>
          <w:rFonts w:cs="Tahoma"/>
          <w:b/>
          <w:sz w:val="18"/>
          <w:szCs w:val="18"/>
        </w:rPr>
        <w:t>m</w:t>
      </w:r>
      <w:r w:rsidRPr="0072083F">
        <w:rPr>
          <w:rFonts w:cs="Tahoma"/>
          <w:b/>
          <w:sz w:val="18"/>
          <w:szCs w:val="18"/>
        </w:rPr>
        <w:t xml:space="preserve"> rok</w:t>
      </w:r>
      <w:r>
        <w:rPr>
          <w:rFonts w:cs="Tahoma"/>
          <w:b/>
          <w:sz w:val="18"/>
          <w:szCs w:val="18"/>
        </w:rPr>
        <w:t>u</w:t>
      </w:r>
      <w:r w:rsidRPr="0072083F">
        <w:rPr>
          <w:rFonts w:cs="Tahoma"/>
          <w:b/>
          <w:sz w:val="18"/>
          <w:szCs w:val="18"/>
        </w:rPr>
        <w:t>.</w:t>
      </w:r>
    </w:p>
    <w:p w:rsidR="00A66F1A" w:rsidRPr="00C90F14" w:rsidRDefault="00A66F1A" w:rsidP="00A66F1A">
      <w:pPr>
        <w:tabs>
          <w:tab w:val="left" w:pos="1540"/>
        </w:tabs>
        <w:spacing w:line="288" w:lineRule="auto"/>
        <w:jc w:val="both"/>
        <w:rPr>
          <w:rFonts w:cs="Tahoma"/>
          <w:sz w:val="18"/>
          <w:szCs w:val="18"/>
        </w:rPr>
      </w:pPr>
      <w:r w:rsidRPr="00C90F14">
        <w:rPr>
          <w:rFonts w:cs="Tahoma"/>
          <w:sz w:val="18"/>
          <w:szCs w:val="18"/>
        </w:rPr>
        <w:tab/>
      </w:r>
    </w:p>
    <w:p w:rsidR="00A66F1A" w:rsidRPr="00C90F14" w:rsidRDefault="00A66F1A" w:rsidP="00A66F1A">
      <w:pPr>
        <w:spacing w:line="288" w:lineRule="auto"/>
        <w:jc w:val="both"/>
        <w:rPr>
          <w:rFonts w:cs="Tahoma"/>
          <w:sz w:val="18"/>
          <w:szCs w:val="18"/>
        </w:rPr>
      </w:pPr>
      <w:r w:rsidRPr="00C90F14">
        <w:rPr>
          <w:rFonts w:cs="Tahoma"/>
          <w:sz w:val="18"/>
          <w:szCs w:val="18"/>
        </w:rPr>
        <w:t>Naročnik si pridržuje pravico, da dokumentacijo delno spremeni ali dopolni ter po potrebi podaljša rok za oddajo ponudb. Spremembe in dopolnitve dokumentacij</w:t>
      </w:r>
      <w:r>
        <w:rPr>
          <w:rFonts w:cs="Tahoma"/>
          <w:sz w:val="18"/>
          <w:szCs w:val="18"/>
        </w:rPr>
        <w:t>e so sestavni del dokumentacije</w:t>
      </w:r>
      <w:r w:rsidRPr="00C90F14">
        <w:rPr>
          <w:rFonts w:cs="Tahoma"/>
          <w:sz w:val="18"/>
          <w:szCs w:val="18"/>
        </w:rPr>
        <w:t xml:space="preserve"> v zvezi z naročilom.</w:t>
      </w:r>
    </w:p>
    <w:p w:rsidR="00A66F1A" w:rsidRPr="00343500" w:rsidRDefault="00A66F1A" w:rsidP="00A66F1A">
      <w:pPr>
        <w:spacing w:line="288" w:lineRule="auto"/>
        <w:jc w:val="both"/>
        <w:rPr>
          <w:rFonts w:cs="Tahoma"/>
          <w:color w:val="FF0000"/>
          <w:sz w:val="18"/>
          <w:szCs w:val="18"/>
        </w:rPr>
      </w:pPr>
    </w:p>
    <w:p w:rsidR="00A66F1A" w:rsidRPr="00481917" w:rsidRDefault="00A66F1A" w:rsidP="00A66F1A">
      <w:pPr>
        <w:spacing w:line="288" w:lineRule="auto"/>
        <w:jc w:val="both"/>
        <w:rPr>
          <w:rFonts w:cs="Tahoma"/>
          <w:sz w:val="18"/>
          <w:szCs w:val="18"/>
        </w:rPr>
      </w:pPr>
      <w:r w:rsidRPr="00481917">
        <w:rPr>
          <w:rFonts w:cs="Tahoma"/>
          <w:sz w:val="18"/>
          <w:szCs w:val="18"/>
        </w:rPr>
        <w:t>Naročnik bo o vseh odločitvah glede javnega naročila obvestil ponudnike tako, da bo odločitev v zvezi z javnim naročilom objavljena na portalu javnih naročil. Odločitev se šteje za vročeno z dnem objave na Portalu javnih naročil.</w:t>
      </w:r>
    </w:p>
    <w:p w:rsidR="00A66F1A" w:rsidRPr="00343500" w:rsidRDefault="00A66F1A" w:rsidP="00A66F1A">
      <w:pPr>
        <w:spacing w:line="288" w:lineRule="auto"/>
        <w:jc w:val="both"/>
        <w:rPr>
          <w:rFonts w:cs="Tahoma"/>
          <w:color w:val="FF0000"/>
          <w:sz w:val="18"/>
          <w:szCs w:val="18"/>
        </w:rPr>
      </w:pPr>
    </w:p>
    <w:p w:rsidR="00A66F1A" w:rsidRPr="00481917" w:rsidRDefault="00A66F1A" w:rsidP="00A66F1A">
      <w:pPr>
        <w:pStyle w:val="Naslov2"/>
        <w:spacing w:before="0" w:after="0" w:line="288" w:lineRule="auto"/>
        <w:rPr>
          <w:rFonts w:cs="Tahoma"/>
          <w:sz w:val="18"/>
          <w:szCs w:val="18"/>
        </w:rPr>
      </w:pPr>
      <w:bookmarkStart w:id="22" w:name="_Toc488152383"/>
      <w:bookmarkStart w:id="23" w:name="_Toc499890190"/>
      <w:r w:rsidRPr="00481917">
        <w:rPr>
          <w:rFonts w:cs="Tahoma"/>
          <w:sz w:val="18"/>
          <w:szCs w:val="18"/>
        </w:rPr>
        <w:t>2.3 Jezik</w:t>
      </w:r>
      <w:bookmarkEnd w:id="22"/>
      <w:bookmarkEnd w:id="23"/>
      <w:r w:rsidRPr="00481917">
        <w:rPr>
          <w:rFonts w:cs="Tahoma"/>
          <w:sz w:val="18"/>
          <w:szCs w:val="18"/>
        </w:rPr>
        <w:t xml:space="preserve"> </w:t>
      </w:r>
    </w:p>
    <w:p w:rsidR="00A66F1A" w:rsidRPr="00E27DDD" w:rsidRDefault="00A66F1A" w:rsidP="00A66F1A">
      <w:pPr>
        <w:spacing w:line="288" w:lineRule="auto"/>
        <w:jc w:val="both"/>
        <w:rPr>
          <w:rFonts w:cs="Tahoma"/>
          <w:sz w:val="18"/>
          <w:szCs w:val="18"/>
        </w:rPr>
      </w:pPr>
      <w:r w:rsidRPr="00E27DDD">
        <w:rPr>
          <w:rFonts w:cs="Tahoma"/>
          <w:b/>
          <w:sz w:val="18"/>
          <w:szCs w:val="18"/>
        </w:rPr>
        <w:t>Postopek javnega naročanja poteka v SLOVENSKEM JEZIKU skladno s 36. čl. ZJN-3.</w:t>
      </w:r>
      <w:r w:rsidRPr="00E27DDD">
        <w:rPr>
          <w:rFonts w:cs="Tahoma"/>
          <w:sz w:val="18"/>
          <w:szCs w:val="18"/>
        </w:rPr>
        <w:t xml:space="preserve"> Ponudbena dokumentacija, ki se nanaša na javno naročilo, mora biti napisana v slovenskem jeziku. Vse listine oziroma dokazila, ki so v tujem jeziku, morajo biti prevedene v slovenski jezik. Tuji ponudniki jamčijo za pravilnost prevoda ponudbe v slovenski jezik. Morebitne napake v prevodu gredo izključno v breme ponudnika. V primeru dvoma bo naročnik od ponudnika naknadno zahteval uradni prevod. Stroške prevoda nosi ponudnik. </w:t>
      </w:r>
    </w:p>
    <w:p w:rsidR="00A66F1A" w:rsidRPr="00E27DDD" w:rsidRDefault="00A66F1A" w:rsidP="00A66F1A">
      <w:pPr>
        <w:spacing w:line="288" w:lineRule="auto"/>
        <w:jc w:val="both"/>
        <w:rPr>
          <w:rFonts w:cs="Tahoma"/>
          <w:sz w:val="18"/>
          <w:szCs w:val="18"/>
        </w:rPr>
      </w:pPr>
      <w:r w:rsidRPr="00E27DDD">
        <w:rPr>
          <w:rFonts w:cs="Tahoma"/>
          <w:sz w:val="18"/>
          <w:szCs w:val="18"/>
        </w:rPr>
        <w:t>Naročnik dovoljuje, da ponudnik finančna dokazila kot je potrdilo bonitetne hiše predloži v tujem jeziku, in sicer angleškem.</w:t>
      </w:r>
    </w:p>
    <w:p w:rsidR="00A66F1A" w:rsidRPr="00E27DDD" w:rsidRDefault="00A66F1A" w:rsidP="00A66F1A">
      <w:pPr>
        <w:spacing w:line="288" w:lineRule="auto"/>
        <w:jc w:val="both"/>
        <w:rPr>
          <w:rFonts w:cs="Tahoma"/>
          <w:sz w:val="18"/>
          <w:szCs w:val="18"/>
        </w:rPr>
      </w:pPr>
    </w:p>
    <w:p w:rsidR="00A66F1A" w:rsidRPr="00E27DDD" w:rsidRDefault="00A66F1A" w:rsidP="00A66F1A">
      <w:pPr>
        <w:spacing w:line="288" w:lineRule="auto"/>
        <w:jc w:val="both"/>
        <w:rPr>
          <w:rFonts w:cs="Tahoma"/>
          <w:sz w:val="18"/>
          <w:szCs w:val="18"/>
        </w:rPr>
      </w:pPr>
      <w:r w:rsidRPr="00E27DDD">
        <w:rPr>
          <w:rFonts w:cs="Tahoma"/>
          <w:sz w:val="18"/>
          <w:szCs w:val="18"/>
        </w:rPr>
        <w:t>Naročnik lahko v dokumentaciji v zvezi z oddajo javnega naročila, ki vključuje tudi objavo dodatnih pojasnil in odgovorov na portalu javnih naročil, naknadno določi, da smejo ponudniki svoje ponudbe predložiti delno ali v celoti v tujem jeziku, zlasti v delu, ki se nanaša na tehnične značilnosti, kakovost in tehnično dokumentacijo, kot so na primer prospekti, propagandni ter tehnični material in drugo. Če naročnik naknadno dovoli, da ponudnik predloži del ponudbene dokumentacije v enem od uradnih jezikov Evropske unije ali drugem tujem jeziku, bo naročnik na portalu javnih naročil tudi navedel, v katerem jeziku in za kateri del ponudbe gre.</w:t>
      </w:r>
    </w:p>
    <w:p w:rsidR="00A66F1A" w:rsidRPr="00E27DDD" w:rsidRDefault="00A66F1A" w:rsidP="00A66F1A">
      <w:pPr>
        <w:spacing w:line="288" w:lineRule="auto"/>
        <w:jc w:val="both"/>
        <w:rPr>
          <w:rFonts w:cs="Tahoma"/>
          <w:sz w:val="18"/>
          <w:szCs w:val="18"/>
        </w:rPr>
      </w:pPr>
    </w:p>
    <w:p w:rsidR="00A66F1A" w:rsidRPr="00E27DDD" w:rsidRDefault="00A66F1A" w:rsidP="00A66F1A">
      <w:pPr>
        <w:spacing w:line="288" w:lineRule="auto"/>
        <w:jc w:val="both"/>
        <w:rPr>
          <w:rFonts w:cs="Tahoma"/>
          <w:sz w:val="18"/>
          <w:szCs w:val="18"/>
        </w:rPr>
      </w:pPr>
      <w:r w:rsidRPr="00E27DDD">
        <w:rPr>
          <w:rFonts w:cs="Tahoma"/>
          <w:sz w:val="18"/>
          <w:szCs w:val="18"/>
        </w:rPr>
        <w:lastRenderedPageBreak/>
        <w:t xml:space="preserve">Za presojo spornih vprašanj se vedno uporablja ponudbena dokumentacija v slovenskem jeziku. Za navedbe, ki jih ni možno ali jih naročnik ni uspel preveriti v uradnih evidencah državnih organov ali organov lokalnih skupnosti si naročnik pridržuje pravico, da od ponudnika zahteva informacije ali (stvarna) dokazila o izpolnjevanju pogojev izjave podane pred pravosodnim ali upravnim organom, notarjem ali pristojnim organom poklicnih ali gospodarskih subjektov v državi, kjer ima gospodarski subjekt svoj sedež. </w:t>
      </w:r>
    </w:p>
    <w:p w:rsidR="00A66F1A" w:rsidRPr="009F11F9" w:rsidRDefault="00A66F1A" w:rsidP="00A66F1A">
      <w:pPr>
        <w:autoSpaceDE w:val="0"/>
        <w:autoSpaceDN w:val="0"/>
        <w:adjustRightInd w:val="0"/>
        <w:rPr>
          <w:rFonts w:ascii="Calibri" w:hAnsi="Calibri" w:cs="Calibri"/>
          <w:sz w:val="24"/>
        </w:rPr>
      </w:pPr>
    </w:p>
    <w:p w:rsidR="00A66F1A" w:rsidRPr="00E27DDD" w:rsidRDefault="00A66F1A" w:rsidP="00A66F1A">
      <w:pPr>
        <w:spacing w:line="288" w:lineRule="auto"/>
        <w:jc w:val="both"/>
        <w:rPr>
          <w:rFonts w:cs="Tahoma"/>
          <w:sz w:val="18"/>
          <w:szCs w:val="18"/>
        </w:rPr>
      </w:pPr>
      <w:r w:rsidRPr="009F11F9">
        <w:rPr>
          <w:rFonts w:cs="Tahoma"/>
          <w:sz w:val="18"/>
          <w:szCs w:val="18"/>
        </w:rPr>
        <w:t xml:space="preserve">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w:t>
      </w:r>
      <w:r w:rsidRPr="00E27DDD">
        <w:rPr>
          <w:rFonts w:cs="Tahoma"/>
          <w:sz w:val="18"/>
          <w:szCs w:val="18"/>
        </w:rPr>
        <w:t>V takšnem primeru bo od ponudnika zahteval, da se del ponudbe, ki ga naročnik ne razume, prevede v slovenski jezik na stroške ponudnika, v razumnem roku, ki bo praviloma znašal pet (5) delovnih dni.</w:t>
      </w:r>
    </w:p>
    <w:p w:rsidR="00A66F1A" w:rsidRPr="009F11F9" w:rsidRDefault="00A66F1A" w:rsidP="00A66F1A">
      <w:pPr>
        <w:autoSpaceDE w:val="0"/>
        <w:autoSpaceDN w:val="0"/>
        <w:adjustRightInd w:val="0"/>
        <w:jc w:val="both"/>
        <w:rPr>
          <w:rFonts w:cs="Tahoma"/>
          <w:color w:val="00B050"/>
          <w:sz w:val="18"/>
          <w:szCs w:val="18"/>
        </w:rPr>
      </w:pPr>
    </w:p>
    <w:p w:rsidR="00A66F1A" w:rsidRPr="00481917" w:rsidRDefault="00A66F1A" w:rsidP="00A66F1A">
      <w:pPr>
        <w:pStyle w:val="Naslov2"/>
        <w:spacing w:before="0" w:after="0" w:line="288" w:lineRule="auto"/>
        <w:rPr>
          <w:rFonts w:cs="Tahoma"/>
          <w:sz w:val="18"/>
          <w:szCs w:val="18"/>
        </w:rPr>
      </w:pPr>
      <w:bookmarkStart w:id="24" w:name="_Toc488152384"/>
      <w:bookmarkStart w:id="25" w:name="_Toc499890191"/>
      <w:r w:rsidRPr="00481917">
        <w:rPr>
          <w:rFonts w:cs="Tahoma"/>
          <w:sz w:val="18"/>
          <w:szCs w:val="18"/>
        </w:rPr>
        <w:t>2.4 Veljavnost ponudbe</w:t>
      </w:r>
      <w:bookmarkEnd w:id="24"/>
      <w:bookmarkEnd w:id="25"/>
      <w:r w:rsidRPr="00481917">
        <w:rPr>
          <w:rFonts w:cs="Tahoma"/>
          <w:sz w:val="18"/>
          <w:szCs w:val="18"/>
        </w:rPr>
        <w:t xml:space="preserve"> </w:t>
      </w:r>
    </w:p>
    <w:p w:rsidR="00A66F1A" w:rsidRPr="00E27DDD" w:rsidRDefault="00A66F1A" w:rsidP="00A66F1A">
      <w:pPr>
        <w:spacing w:line="288" w:lineRule="auto"/>
        <w:jc w:val="both"/>
        <w:rPr>
          <w:rFonts w:cs="Tahoma"/>
          <w:sz w:val="18"/>
          <w:szCs w:val="18"/>
        </w:rPr>
      </w:pPr>
      <w:r w:rsidRPr="00E27DDD">
        <w:rPr>
          <w:rFonts w:cs="Tahoma"/>
          <w:sz w:val="18"/>
          <w:szCs w:val="18"/>
        </w:rPr>
        <w:t>Izhodiščna po</w:t>
      </w:r>
      <w:r w:rsidR="003F25F2">
        <w:rPr>
          <w:rFonts w:cs="Tahoma"/>
          <w:sz w:val="18"/>
          <w:szCs w:val="18"/>
        </w:rPr>
        <w:t xml:space="preserve">nudba mora veljati najmanj do </w:t>
      </w:r>
      <w:r w:rsidR="003F25F2" w:rsidRPr="00765BC7">
        <w:rPr>
          <w:rFonts w:cs="Tahoma"/>
          <w:sz w:val="18"/>
          <w:szCs w:val="18"/>
        </w:rPr>
        <w:t>31</w:t>
      </w:r>
      <w:r w:rsidR="008C5BF6" w:rsidRPr="00765BC7">
        <w:rPr>
          <w:rFonts w:cs="Tahoma"/>
          <w:sz w:val="18"/>
          <w:szCs w:val="18"/>
        </w:rPr>
        <w:t>. 3. 2018</w:t>
      </w:r>
      <w:r w:rsidRPr="00765BC7">
        <w:rPr>
          <w:rFonts w:cs="Tahoma"/>
          <w:sz w:val="18"/>
          <w:szCs w:val="18"/>
        </w:rPr>
        <w:t xml:space="preserve">. </w:t>
      </w:r>
    </w:p>
    <w:p w:rsidR="00A66F1A" w:rsidRPr="00E27DDD" w:rsidRDefault="00A66F1A" w:rsidP="00A66F1A">
      <w:pPr>
        <w:spacing w:line="288" w:lineRule="auto"/>
        <w:jc w:val="both"/>
        <w:rPr>
          <w:rFonts w:cs="Tahoma"/>
          <w:sz w:val="18"/>
          <w:szCs w:val="18"/>
        </w:rPr>
      </w:pPr>
      <w:r w:rsidRPr="00E27DDD">
        <w:rPr>
          <w:rFonts w:cs="Tahoma"/>
          <w:sz w:val="18"/>
          <w:szCs w:val="18"/>
        </w:rPr>
        <w:t>Končna ponud</w:t>
      </w:r>
      <w:r w:rsidR="003F25F2">
        <w:rPr>
          <w:rFonts w:cs="Tahoma"/>
          <w:sz w:val="18"/>
          <w:szCs w:val="18"/>
        </w:rPr>
        <w:t>ba mora biti veljavna najmanj 12</w:t>
      </w:r>
      <w:r w:rsidRPr="00E27DDD">
        <w:rPr>
          <w:rFonts w:cs="Tahoma"/>
          <w:sz w:val="18"/>
          <w:szCs w:val="18"/>
        </w:rPr>
        <w:t xml:space="preserve"> mesecev od podpisa pogodbe.</w:t>
      </w:r>
    </w:p>
    <w:p w:rsidR="00A66F1A" w:rsidRPr="00E27DDD" w:rsidRDefault="00A66F1A" w:rsidP="00A66F1A">
      <w:pPr>
        <w:spacing w:line="288" w:lineRule="auto"/>
        <w:jc w:val="both"/>
        <w:rPr>
          <w:rFonts w:cs="Tahoma"/>
          <w:sz w:val="18"/>
          <w:szCs w:val="18"/>
        </w:rPr>
      </w:pPr>
      <w:r w:rsidRPr="00E27DDD">
        <w:rPr>
          <w:rFonts w:cs="Tahoma"/>
          <w:sz w:val="18"/>
          <w:szCs w:val="18"/>
        </w:rPr>
        <w:t xml:space="preserve">V primeru krajšega roka veljavnosti ponudbe se ponudba kot nepopolna izloči. </w:t>
      </w:r>
    </w:p>
    <w:p w:rsidR="00A66F1A" w:rsidRPr="00E27DDD" w:rsidRDefault="00A66F1A" w:rsidP="00A66F1A">
      <w:pPr>
        <w:spacing w:line="288" w:lineRule="auto"/>
        <w:jc w:val="both"/>
        <w:rPr>
          <w:rFonts w:cs="Tahoma"/>
          <w:sz w:val="18"/>
          <w:szCs w:val="18"/>
        </w:rPr>
      </w:pPr>
    </w:p>
    <w:p w:rsidR="00A66F1A" w:rsidRPr="00481917" w:rsidRDefault="00A66F1A" w:rsidP="00A66F1A">
      <w:pPr>
        <w:spacing w:line="288" w:lineRule="auto"/>
        <w:jc w:val="both"/>
        <w:rPr>
          <w:rFonts w:cs="Tahoma"/>
          <w:sz w:val="18"/>
          <w:szCs w:val="18"/>
        </w:rPr>
      </w:pPr>
      <w:r w:rsidRPr="00481917">
        <w:rPr>
          <w:rFonts w:cs="Tahoma"/>
          <w:sz w:val="18"/>
          <w:szCs w:val="18"/>
        </w:rPr>
        <w:lastRenderedPageBreak/>
        <w:t>Naročnik lahko zahteva, da ponudniki podaljšajo čas veljavnosti ponudb za določeno dodatno obdobje. V kolikor ponudnik podaljša veljavnost ponudbe mora predložiti podaljšanje garancije za resnost ponudbe.</w:t>
      </w:r>
    </w:p>
    <w:p w:rsidR="00A66F1A" w:rsidRPr="00343500" w:rsidRDefault="00A66F1A" w:rsidP="00A66F1A">
      <w:pPr>
        <w:spacing w:line="288" w:lineRule="auto"/>
        <w:jc w:val="both"/>
        <w:rPr>
          <w:rFonts w:cs="Tahoma"/>
          <w:color w:val="FF0000"/>
          <w:sz w:val="18"/>
          <w:szCs w:val="18"/>
        </w:rPr>
      </w:pPr>
    </w:p>
    <w:p w:rsidR="00A66F1A" w:rsidRPr="00481917" w:rsidRDefault="00A66F1A" w:rsidP="00A66F1A">
      <w:pPr>
        <w:pStyle w:val="Naslov2"/>
        <w:spacing w:before="0" w:after="0" w:line="288" w:lineRule="auto"/>
        <w:rPr>
          <w:rFonts w:cs="Tahoma"/>
          <w:sz w:val="18"/>
          <w:szCs w:val="18"/>
        </w:rPr>
      </w:pPr>
      <w:bookmarkStart w:id="26" w:name="_Toc488152385"/>
      <w:bookmarkStart w:id="27" w:name="_Toc499890192"/>
      <w:r w:rsidRPr="00481917">
        <w:rPr>
          <w:rFonts w:cs="Tahoma"/>
          <w:sz w:val="18"/>
          <w:szCs w:val="18"/>
        </w:rPr>
        <w:t>2.5 Umik ponudbe</w:t>
      </w:r>
      <w:bookmarkEnd w:id="26"/>
      <w:bookmarkEnd w:id="27"/>
    </w:p>
    <w:p w:rsidR="00A66F1A" w:rsidRPr="00343500" w:rsidRDefault="00A66F1A" w:rsidP="00A66F1A">
      <w:pPr>
        <w:spacing w:line="288" w:lineRule="auto"/>
        <w:jc w:val="both"/>
        <w:rPr>
          <w:rFonts w:cs="Tahoma"/>
          <w:color w:val="FF0000"/>
          <w:sz w:val="18"/>
          <w:szCs w:val="18"/>
        </w:rPr>
      </w:pPr>
      <w:r w:rsidRPr="00481917">
        <w:rPr>
          <w:rFonts w:cs="Tahoma"/>
          <w:sz w:val="18"/>
          <w:szCs w:val="18"/>
        </w:rPr>
        <w:t>Ponudnik lahko pred potekom roka za oddajo ponudb kadarkoli umakne svojo ponudbo skladno z 88.členom ZJN-3.</w:t>
      </w:r>
    </w:p>
    <w:p w:rsidR="00A66F1A" w:rsidRDefault="00A66F1A" w:rsidP="00A66F1A">
      <w:pPr>
        <w:spacing w:line="288" w:lineRule="auto"/>
        <w:jc w:val="both"/>
        <w:rPr>
          <w:rFonts w:cs="Tahoma"/>
          <w:color w:val="FF0000"/>
          <w:sz w:val="18"/>
          <w:szCs w:val="18"/>
        </w:rPr>
      </w:pPr>
    </w:p>
    <w:p w:rsidR="00A66F1A" w:rsidRPr="00481917" w:rsidRDefault="00A66F1A" w:rsidP="00A66F1A">
      <w:pPr>
        <w:pStyle w:val="Naslov2"/>
        <w:spacing w:before="0" w:after="0" w:line="288" w:lineRule="auto"/>
        <w:rPr>
          <w:rFonts w:cs="Tahoma"/>
          <w:sz w:val="18"/>
          <w:szCs w:val="18"/>
        </w:rPr>
      </w:pPr>
      <w:bookmarkStart w:id="28" w:name="_Toc488152386"/>
      <w:bookmarkStart w:id="29" w:name="_Toc499890193"/>
      <w:r w:rsidRPr="00481917">
        <w:rPr>
          <w:rFonts w:cs="Tahoma"/>
          <w:sz w:val="18"/>
          <w:szCs w:val="18"/>
        </w:rPr>
        <w:t>2.6 Dopustnost dopolnitve ponudbe</w:t>
      </w:r>
      <w:bookmarkEnd w:id="28"/>
      <w:bookmarkEnd w:id="29"/>
    </w:p>
    <w:p w:rsidR="00A66F1A" w:rsidRPr="00481917" w:rsidRDefault="00A66F1A" w:rsidP="00A66F1A">
      <w:pPr>
        <w:spacing w:line="288" w:lineRule="auto"/>
        <w:jc w:val="both"/>
        <w:rPr>
          <w:rFonts w:cs="Tahoma"/>
          <w:sz w:val="18"/>
          <w:szCs w:val="18"/>
        </w:rPr>
      </w:pPr>
      <w:r w:rsidRPr="00481917">
        <w:rPr>
          <w:rFonts w:cs="Tahoma"/>
          <w:sz w:val="18"/>
          <w:szCs w:val="18"/>
        </w:rPr>
        <w:t xml:space="preserve">Če naročnik ugotovi, da so informacije ali dokumentacija, ki jih predložijo ponudniki, nepopolne ali napačne oziroma če posamezni dokumenti manjkajo, bo naročnik pozval ponudnika, da v roku, ki ga določi naročnik, predloži manjkajoče dokumente ali dopolni, popravi ali pojasni ustrezne informacije ali dokumentacijo pod pogojem, da je takšna zahteva popolnoma skladna z načeloma enake obravnave in transparentnosti. Če ponudnik ne bo predložil manjkajočega dokumenta ali ne bo dopolnil, popravil ali pojasnil ustrezne informacije ali dokumentacije, bo naročnik ponudbo takega ponudnika zavrnil kot nedopustno. </w:t>
      </w:r>
    </w:p>
    <w:p w:rsidR="00A66F1A" w:rsidRPr="00481917" w:rsidRDefault="00A66F1A" w:rsidP="00A66F1A">
      <w:pPr>
        <w:spacing w:line="288" w:lineRule="auto"/>
        <w:jc w:val="both"/>
        <w:rPr>
          <w:rFonts w:cs="Tahoma"/>
          <w:sz w:val="18"/>
          <w:szCs w:val="18"/>
        </w:rPr>
      </w:pPr>
    </w:p>
    <w:p w:rsidR="00A66F1A" w:rsidRPr="00481917" w:rsidRDefault="00A66F1A" w:rsidP="00A66F1A">
      <w:pPr>
        <w:spacing w:line="288" w:lineRule="auto"/>
        <w:jc w:val="both"/>
        <w:rPr>
          <w:rFonts w:cs="Tahoma"/>
          <w:sz w:val="18"/>
          <w:szCs w:val="18"/>
        </w:rPr>
      </w:pPr>
      <w:r w:rsidRPr="00481917">
        <w:rPr>
          <w:rFonts w:cs="Tahoma"/>
          <w:sz w:val="18"/>
          <w:szCs w:val="18"/>
        </w:rPr>
        <w:t xml:space="preserve">Razen kadar gre za popravek ali dopolnitev očitne napake, če zaradi tega popravka ali dopolnitve ni dejansko predlagana nova ponudba, ponudnik ne sme dopolnjevati ali popravljati: </w:t>
      </w:r>
    </w:p>
    <w:p w:rsidR="00A66F1A" w:rsidRPr="00481917" w:rsidRDefault="00A66F1A" w:rsidP="00A66F1A">
      <w:pPr>
        <w:spacing w:line="288" w:lineRule="auto"/>
        <w:ind w:left="567" w:hanging="425"/>
        <w:jc w:val="both"/>
        <w:rPr>
          <w:rFonts w:cs="Tahoma"/>
          <w:sz w:val="18"/>
          <w:szCs w:val="18"/>
        </w:rPr>
      </w:pPr>
      <w:r w:rsidRPr="00481917">
        <w:rPr>
          <w:rFonts w:cs="Tahoma"/>
          <w:sz w:val="18"/>
          <w:szCs w:val="18"/>
        </w:rPr>
        <w:lastRenderedPageBreak/>
        <w:t>•</w:t>
      </w:r>
      <w:r w:rsidRPr="00481917">
        <w:rPr>
          <w:rFonts w:cs="Tahoma"/>
          <w:sz w:val="18"/>
          <w:szCs w:val="18"/>
        </w:rPr>
        <w:tab/>
        <w:t>Svoje cene brez DDV na enoto, vrednosti postavke brez DDV, skupne vrednosti ponudbe brez DDV, razen kadar se skupna vrednost spremeni v skladu s sedmim odstavkom 89. člena ZJN-3 in ponudbe v okviru meril;</w:t>
      </w:r>
    </w:p>
    <w:p w:rsidR="00A66F1A" w:rsidRPr="00481917" w:rsidRDefault="00A66F1A" w:rsidP="00A66F1A">
      <w:pPr>
        <w:spacing w:line="288" w:lineRule="auto"/>
        <w:ind w:left="567" w:hanging="425"/>
        <w:jc w:val="both"/>
        <w:rPr>
          <w:rFonts w:cs="Tahoma"/>
          <w:sz w:val="18"/>
          <w:szCs w:val="18"/>
        </w:rPr>
      </w:pPr>
      <w:r w:rsidRPr="00481917">
        <w:rPr>
          <w:rFonts w:cs="Tahoma"/>
          <w:sz w:val="18"/>
          <w:szCs w:val="18"/>
        </w:rPr>
        <w:t>•</w:t>
      </w:r>
      <w:r w:rsidRPr="00481917">
        <w:rPr>
          <w:rFonts w:cs="Tahoma"/>
          <w:sz w:val="18"/>
          <w:szCs w:val="18"/>
        </w:rPr>
        <w:tab/>
        <w:t xml:space="preserve">Tistega dela ponudbe, ki se veže na tehnične specifikacije predmeta javnega naročila; </w:t>
      </w:r>
    </w:p>
    <w:p w:rsidR="00A66F1A" w:rsidRPr="00481917" w:rsidRDefault="00A66F1A" w:rsidP="00A66F1A">
      <w:pPr>
        <w:spacing w:line="288" w:lineRule="auto"/>
        <w:ind w:left="567" w:hanging="425"/>
        <w:jc w:val="both"/>
        <w:rPr>
          <w:rFonts w:cs="Tahoma"/>
          <w:sz w:val="18"/>
          <w:szCs w:val="18"/>
        </w:rPr>
      </w:pPr>
      <w:r w:rsidRPr="00481917">
        <w:rPr>
          <w:rFonts w:cs="Tahoma"/>
          <w:sz w:val="18"/>
          <w:szCs w:val="18"/>
        </w:rPr>
        <w:t>•</w:t>
      </w:r>
      <w:r w:rsidRPr="00481917">
        <w:rPr>
          <w:rFonts w:cs="Tahoma"/>
          <w:sz w:val="18"/>
          <w:szCs w:val="18"/>
        </w:rPr>
        <w:tab/>
        <w:t xml:space="preserve">Tistih elementov ponudbe, ki vplivajo ali bi lahko vplivali na drugačno razvrstitev njegove ponudbe glede na preostale ponudbe, ki jih je naročnik prejel v postopku javnega naročanja. </w:t>
      </w:r>
    </w:p>
    <w:p w:rsidR="00A66F1A" w:rsidRPr="00481917" w:rsidRDefault="00A66F1A" w:rsidP="00A66F1A">
      <w:pPr>
        <w:spacing w:line="288" w:lineRule="auto"/>
        <w:jc w:val="both"/>
        <w:rPr>
          <w:rFonts w:cs="Tahoma"/>
          <w:sz w:val="18"/>
          <w:szCs w:val="18"/>
        </w:rPr>
      </w:pPr>
    </w:p>
    <w:p w:rsidR="00A66F1A" w:rsidRDefault="00A66F1A" w:rsidP="00A66F1A">
      <w:pPr>
        <w:spacing w:line="288" w:lineRule="auto"/>
        <w:jc w:val="both"/>
        <w:rPr>
          <w:rFonts w:cs="Tahoma"/>
          <w:sz w:val="18"/>
          <w:szCs w:val="18"/>
        </w:rPr>
      </w:pPr>
      <w:r w:rsidRPr="00481917">
        <w:rPr>
          <w:rFonts w:cs="Tahoma"/>
          <w:sz w:val="18"/>
          <w:szCs w:val="18"/>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A66F1A" w:rsidRDefault="00A66F1A" w:rsidP="00A66F1A">
      <w:pPr>
        <w:spacing w:line="288" w:lineRule="auto"/>
        <w:jc w:val="both"/>
        <w:rPr>
          <w:rFonts w:cs="Tahoma"/>
          <w:sz w:val="18"/>
          <w:szCs w:val="18"/>
        </w:rPr>
      </w:pPr>
    </w:p>
    <w:p w:rsidR="00A66F1A" w:rsidRPr="00481917" w:rsidRDefault="00A66F1A" w:rsidP="00A66F1A">
      <w:pPr>
        <w:pStyle w:val="Naslov2"/>
        <w:spacing w:before="0" w:after="0" w:line="288" w:lineRule="auto"/>
        <w:rPr>
          <w:rFonts w:cs="Tahoma"/>
          <w:sz w:val="18"/>
          <w:szCs w:val="18"/>
        </w:rPr>
      </w:pPr>
      <w:bookmarkStart w:id="30" w:name="_Toc488152387"/>
      <w:bookmarkStart w:id="31" w:name="_Toc499890194"/>
      <w:r w:rsidRPr="00481917">
        <w:rPr>
          <w:rFonts w:cs="Tahoma"/>
          <w:sz w:val="18"/>
          <w:szCs w:val="18"/>
        </w:rPr>
        <w:lastRenderedPageBreak/>
        <w:t>2.7 Pojem ponudnika in gospodarskega subjekta</w:t>
      </w:r>
      <w:bookmarkEnd w:id="30"/>
      <w:bookmarkEnd w:id="31"/>
    </w:p>
    <w:p w:rsidR="00A66F1A" w:rsidRPr="00481917" w:rsidRDefault="00A66F1A" w:rsidP="00A66F1A">
      <w:pPr>
        <w:spacing w:line="288" w:lineRule="auto"/>
        <w:jc w:val="both"/>
        <w:rPr>
          <w:rFonts w:cs="Tahoma"/>
          <w:bCs/>
          <w:sz w:val="18"/>
          <w:szCs w:val="18"/>
        </w:rPr>
      </w:pPr>
      <w:r w:rsidRPr="00481917">
        <w:rPr>
          <w:rFonts w:cs="Tahoma"/>
          <w:bCs/>
          <w:sz w:val="18"/>
          <w:szCs w:val="18"/>
        </w:rPr>
        <w:t>Na podlagi definicije šestega odstavka prvega odstavka 2. člena ZJN-3 »gospodarski subjekt« pomeni katero koli fizično ali pravno osebo ali skupino teh oseb, vključno z vsakim začasnim združenjem podjetij, ki na trgu ali v postopkih javnega naročanja ponuja izvedbo gradenj, dobavo blaga ali izvedbo storitev. Na podlagi definicije sedmega odstavka prvega odstavka 2. člena ZJN-3 »ponudnik« pomeni gospodarski subjekt, ki je predložil ponudbo.</w:t>
      </w:r>
    </w:p>
    <w:p w:rsidR="00A66F1A" w:rsidRPr="00481917" w:rsidRDefault="00A66F1A" w:rsidP="00A66F1A">
      <w:pPr>
        <w:spacing w:line="288" w:lineRule="auto"/>
        <w:jc w:val="both"/>
        <w:rPr>
          <w:rFonts w:cs="Tahoma"/>
          <w:bCs/>
          <w:sz w:val="18"/>
          <w:szCs w:val="18"/>
        </w:rPr>
      </w:pPr>
    </w:p>
    <w:p w:rsidR="00A66F1A" w:rsidRPr="00481917" w:rsidRDefault="00A66F1A" w:rsidP="00A66F1A">
      <w:pPr>
        <w:spacing w:line="288" w:lineRule="auto"/>
        <w:jc w:val="both"/>
        <w:rPr>
          <w:rFonts w:cs="Tahoma"/>
          <w:bCs/>
          <w:sz w:val="18"/>
          <w:szCs w:val="18"/>
        </w:rPr>
      </w:pPr>
      <w:r w:rsidRPr="00481917">
        <w:rPr>
          <w:rFonts w:cs="Tahoma"/>
          <w:bCs/>
          <w:sz w:val="18"/>
          <w:szCs w:val="18"/>
        </w:rPr>
        <w:t>Na podlagi navedenih spremenjenih definicij gospodarskega subjekta je lahko ponudnik katerakoli pravna ali fizična oseba, ki izpolnjuje vse naročnikove zahteve iz te dokumentacije.</w:t>
      </w:r>
    </w:p>
    <w:p w:rsidR="00A66F1A" w:rsidRPr="00343500" w:rsidRDefault="00A66F1A" w:rsidP="00A66F1A">
      <w:pPr>
        <w:spacing w:line="288" w:lineRule="auto"/>
        <w:jc w:val="both"/>
        <w:rPr>
          <w:rFonts w:cs="Tahoma"/>
          <w:bCs/>
          <w:color w:val="FF0000"/>
          <w:sz w:val="18"/>
          <w:szCs w:val="18"/>
        </w:rPr>
      </w:pPr>
    </w:p>
    <w:p w:rsidR="00A66F1A" w:rsidRPr="00481917" w:rsidRDefault="00A66F1A" w:rsidP="00A66F1A">
      <w:pPr>
        <w:pStyle w:val="Naslov2"/>
        <w:spacing w:before="0" w:after="0" w:line="288" w:lineRule="auto"/>
        <w:rPr>
          <w:rFonts w:cs="Tahoma"/>
          <w:sz w:val="18"/>
          <w:szCs w:val="18"/>
        </w:rPr>
      </w:pPr>
      <w:bookmarkStart w:id="32" w:name="_Toc488152388"/>
      <w:bookmarkStart w:id="33" w:name="_Toc499890195"/>
      <w:r w:rsidRPr="00481917">
        <w:rPr>
          <w:rFonts w:cs="Tahoma"/>
          <w:sz w:val="18"/>
          <w:szCs w:val="18"/>
        </w:rPr>
        <w:t>2.8 Skupna ponudba</w:t>
      </w:r>
      <w:bookmarkEnd w:id="32"/>
      <w:bookmarkEnd w:id="33"/>
    </w:p>
    <w:p w:rsidR="00A66F1A" w:rsidRPr="00481917" w:rsidRDefault="00A66F1A" w:rsidP="00A66F1A">
      <w:pPr>
        <w:spacing w:line="288" w:lineRule="auto"/>
        <w:jc w:val="both"/>
        <w:rPr>
          <w:rFonts w:cs="Tahoma"/>
          <w:bCs/>
          <w:sz w:val="18"/>
          <w:szCs w:val="18"/>
        </w:rPr>
      </w:pPr>
      <w:r w:rsidRPr="00481917">
        <w:rPr>
          <w:rFonts w:cs="Tahoma"/>
          <w:bCs/>
          <w:sz w:val="18"/>
          <w:szCs w:val="18"/>
        </w:rPr>
        <w:t>Na podlagi tretjega odstavek 10. člena ZJN-3 lahko v postopku javnega naročanja sodelujejo tudi skupine gospodarskih subjektov, vključno z začasnimi združenji. Skupinam ponudnikov ni treba prevzeti kakršnekoli pravne oblike.</w:t>
      </w:r>
    </w:p>
    <w:p w:rsidR="00A66F1A" w:rsidRPr="00343500" w:rsidRDefault="00A66F1A" w:rsidP="00A66F1A">
      <w:pPr>
        <w:spacing w:line="288" w:lineRule="auto"/>
        <w:jc w:val="both"/>
        <w:rPr>
          <w:rFonts w:cs="Tahoma"/>
          <w:bCs/>
          <w:color w:val="FF0000"/>
          <w:sz w:val="18"/>
          <w:szCs w:val="18"/>
        </w:rPr>
      </w:pPr>
    </w:p>
    <w:p w:rsidR="00A66F1A" w:rsidRPr="00481917" w:rsidRDefault="00A66F1A" w:rsidP="00A66F1A">
      <w:pPr>
        <w:spacing w:line="288" w:lineRule="auto"/>
        <w:jc w:val="both"/>
        <w:rPr>
          <w:rFonts w:cs="Tahoma"/>
          <w:bCs/>
          <w:sz w:val="18"/>
          <w:szCs w:val="18"/>
        </w:rPr>
      </w:pPr>
      <w:r w:rsidRPr="00481917">
        <w:rPr>
          <w:rFonts w:cs="Tahoma"/>
          <w:bCs/>
          <w:sz w:val="18"/>
          <w:szCs w:val="18"/>
        </w:rPr>
        <w:t>V primeru, da skupina gospodarskih subjektov predloži skupno ponudbo, mora ta skupina v primeru, da bodo izbrani na javnem razpisu predložiti še pravni akt o skupni izvedbi naročila. Pravni akt o skupni izvedbi naročila mora natančno opredeliti naloge in odgovornost posameznih izvajalcev za izvedbo naročila iz katerega bo nedvoumno razvidno naslednje:</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lastRenderedPageBreak/>
        <w:t xml:space="preserve">imenovanje </w:t>
      </w:r>
      <w:proofErr w:type="spellStart"/>
      <w:r w:rsidRPr="00481917">
        <w:rPr>
          <w:rFonts w:cs="Tahoma"/>
          <w:bCs/>
          <w:sz w:val="18"/>
          <w:szCs w:val="18"/>
        </w:rPr>
        <w:t>poslovodečega</w:t>
      </w:r>
      <w:proofErr w:type="spellEnd"/>
      <w:r w:rsidRPr="00481917">
        <w:rPr>
          <w:rFonts w:cs="Tahoma"/>
          <w:bCs/>
          <w:sz w:val="18"/>
          <w:szCs w:val="18"/>
        </w:rPr>
        <w:t xml:space="preserve"> pri izvedbi javnega naročila (vodilnega partnerja),</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 xml:space="preserve">pooblastilo </w:t>
      </w:r>
      <w:proofErr w:type="spellStart"/>
      <w:r w:rsidRPr="00481917">
        <w:rPr>
          <w:rFonts w:cs="Tahoma"/>
          <w:bCs/>
          <w:sz w:val="18"/>
          <w:szCs w:val="18"/>
        </w:rPr>
        <w:t>poslovodečemu</w:t>
      </w:r>
      <w:proofErr w:type="spellEnd"/>
      <w:r w:rsidRPr="00481917">
        <w:rPr>
          <w:rFonts w:cs="Tahoma"/>
          <w:bCs/>
          <w:sz w:val="18"/>
          <w:szCs w:val="18"/>
        </w:rPr>
        <w:t xml:space="preserve"> za podpis ponudbe in pogodbe, </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izjava, da so vsi ponudniki v skupni ponudbi seznanjeni z navodili ponudnikom za izdelavo ponudbe in z razpisnimi pogoji ter merilom za dodelitev javnega naročila in da z njimi v celoti soglašajo,</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da so seznanjeni s plačilnimi pogoji iz razpisne dokumentacije in da se vsa plačila naročnika izvedejo preko nosilca posla</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navedba, da odgovarjajo naročniku neomejeno solidarno.</w:t>
      </w:r>
    </w:p>
    <w:p w:rsidR="00A66F1A" w:rsidRPr="00343500" w:rsidRDefault="00A66F1A" w:rsidP="00A66F1A">
      <w:pPr>
        <w:spacing w:line="288" w:lineRule="auto"/>
        <w:jc w:val="both"/>
        <w:rPr>
          <w:rFonts w:cs="Tahoma"/>
          <w:bCs/>
          <w:color w:val="FF0000"/>
          <w:sz w:val="18"/>
          <w:szCs w:val="18"/>
        </w:rPr>
      </w:pPr>
    </w:p>
    <w:p w:rsidR="00A66F1A" w:rsidRPr="00481917" w:rsidRDefault="00A66F1A" w:rsidP="00A66F1A">
      <w:pPr>
        <w:spacing w:line="288" w:lineRule="auto"/>
        <w:jc w:val="both"/>
        <w:rPr>
          <w:rFonts w:cs="Tahoma"/>
          <w:bCs/>
          <w:sz w:val="18"/>
          <w:szCs w:val="18"/>
        </w:rPr>
      </w:pPr>
      <w:r w:rsidRPr="00481917">
        <w:rPr>
          <w:rFonts w:cs="Tahoma"/>
          <w:bCs/>
          <w:sz w:val="18"/>
          <w:szCs w:val="18"/>
        </w:rPr>
        <w:t>Ne glede na to pa ponudniki odgovarjajo naročniku neomejeno solidarno. Pravne osebe naj navedejo imena oseb, ki bodo odgovorne za izvedbo predmetnega naročila.</w:t>
      </w:r>
    </w:p>
    <w:p w:rsidR="00A66F1A" w:rsidRPr="00343500" w:rsidRDefault="00A66F1A" w:rsidP="00A66F1A">
      <w:pPr>
        <w:spacing w:line="288" w:lineRule="auto"/>
        <w:jc w:val="both"/>
        <w:rPr>
          <w:rFonts w:cs="Tahoma"/>
          <w:bCs/>
          <w:color w:val="FF0000"/>
          <w:sz w:val="18"/>
          <w:szCs w:val="18"/>
        </w:rPr>
      </w:pPr>
    </w:p>
    <w:p w:rsidR="00A66F1A" w:rsidRPr="00481917" w:rsidRDefault="00A66F1A" w:rsidP="00A66F1A">
      <w:pPr>
        <w:pStyle w:val="Naslov2"/>
        <w:spacing w:before="0" w:after="0" w:line="288" w:lineRule="auto"/>
        <w:rPr>
          <w:rFonts w:cs="Tahoma"/>
          <w:sz w:val="18"/>
          <w:szCs w:val="18"/>
        </w:rPr>
      </w:pPr>
      <w:bookmarkStart w:id="34" w:name="_Toc488152389"/>
      <w:bookmarkStart w:id="35" w:name="_Toc499890196"/>
      <w:r w:rsidRPr="00481917">
        <w:rPr>
          <w:rFonts w:cs="Tahoma"/>
          <w:sz w:val="18"/>
          <w:szCs w:val="18"/>
        </w:rPr>
        <w:t>2.9 Ponudba s podizvajalci</w:t>
      </w:r>
      <w:bookmarkEnd w:id="34"/>
      <w:bookmarkEnd w:id="35"/>
      <w:r w:rsidRPr="00481917">
        <w:rPr>
          <w:rFonts w:cs="Tahoma"/>
          <w:sz w:val="18"/>
          <w:szCs w:val="18"/>
        </w:rPr>
        <w:t xml:space="preserve"> </w:t>
      </w:r>
    </w:p>
    <w:p w:rsidR="00A66F1A" w:rsidRDefault="00A66F1A" w:rsidP="00A66F1A">
      <w:pPr>
        <w:spacing w:line="288" w:lineRule="auto"/>
        <w:jc w:val="both"/>
        <w:rPr>
          <w:rFonts w:cs="Tahoma"/>
          <w:bCs/>
          <w:sz w:val="18"/>
          <w:szCs w:val="18"/>
        </w:rPr>
      </w:pPr>
      <w:r w:rsidRPr="00481917">
        <w:rPr>
          <w:rFonts w:cs="Tahoma"/>
          <w:bCs/>
          <w:sz w:val="18"/>
          <w:szCs w:val="18"/>
        </w:rPr>
        <w:t>V skladu z definicijo prvega odstavka 94. člena ZJN-3 je</w:t>
      </w:r>
      <w:r>
        <w:rPr>
          <w:rFonts w:cs="Tahoma"/>
          <w:bCs/>
          <w:sz w:val="18"/>
          <w:szCs w:val="18"/>
        </w:rPr>
        <w:t xml:space="preserve"> podizvajalec/</w:t>
      </w:r>
      <w:r w:rsidRPr="00481917">
        <w:rPr>
          <w:rFonts w:cs="Tahoma"/>
          <w:bCs/>
          <w:sz w:val="18"/>
          <w:szCs w:val="18"/>
        </w:rPr>
        <w:t>poddobavitelj gospodarski subjekt, ki je pravna ali fizična oseba in za ponudnika, s katerim je naročnik sklenil pogodbo o izvedbi javnega naročila, dobavlja blago ali izvaja storitev oziroma gradnjo, ki je neposredno povezana s predmetom javnega naročila.</w:t>
      </w:r>
    </w:p>
    <w:p w:rsidR="00A66F1A" w:rsidRDefault="00A66F1A" w:rsidP="00A66F1A">
      <w:pPr>
        <w:spacing w:line="288" w:lineRule="auto"/>
        <w:jc w:val="both"/>
        <w:rPr>
          <w:rFonts w:cs="Tahoma"/>
          <w:bCs/>
          <w:sz w:val="18"/>
          <w:szCs w:val="18"/>
        </w:rPr>
      </w:pPr>
    </w:p>
    <w:p w:rsidR="00A66F1A" w:rsidRPr="003513A9" w:rsidRDefault="00A66F1A" w:rsidP="00A66F1A">
      <w:pPr>
        <w:spacing w:line="288" w:lineRule="auto"/>
        <w:jc w:val="both"/>
        <w:rPr>
          <w:rFonts w:cs="Tahoma"/>
          <w:bCs/>
          <w:color w:val="00B050"/>
          <w:sz w:val="18"/>
          <w:szCs w:val="18"/>
        </w:rPr>
      </w:pPr>
      <w:r w:rsidRPr="00E27DDD">
        <w:rPr>
          <w:rFonts w:cs="Tahoma"/>
          <w:bCs/>
          <w:sz w:val="18"/>
          <w:szCs w:val="18"/>
        </w:rPr>
        <w:t>Naročnik v tej dokumentaciji v zvezi z oddajo javnega naročila za podizvajalca in poddobavitelja uporablja skupni termin podizvajalec</w:t>
      </w:r>
      <w:r w:rsidRPr="003513A9">
        <w:rPr>
          <w:rFonts w:cs="Tahoma"/>
          <w:bCs/>
          <w:color w:val="00B050"/>
          <w:sz w:val="18"/>
          <w:szCs w:val="18"/>
        </w:rPr>
        <w:t>.</w:t>
      </w:r>
    </w:p>
    <w:p w:rsidR="00A66F1A" w:rsidRPr="00343500" w:rsidRDefault="00A66F1A" w:rsidP="00A66F1A">
      <w:pPr>
        <w:spacing w:line="288" w:lineRule="auto"/>
        <w:jc w:val="both"/>
        <w:rPr>
          <w:rFonts w:cs="Tahoma"/>
          <w:bCs/>
          <w:color w:val="FF0000"/>
          <w:sz w:val="18"/>
          <w:szCs w:val="18"/>
        </w:rPr>
      </w:pPr>
    </w:p>
    <w:p w:rsidR="00A66F1A" w:rsidRPr="00481917" w:rsidRDefault="00A66F1A" w:rsidP="00A66F1A">
      <w:pPr>
        <w:pStyle w:val="Naslov3"/>
        <w:spacing w:line="288" w:lineRule="auto"/>
        <w:rPr>
          <w:rFonts w:cs="Tahoma"/>
          <w:sz w:val="18"/>
          <w:szCs w:val="18"/>
        </w:rPr>
      </w:pPr>
      <w:bookmarkStart w:id="36" w:name="_Toc488152390"/>
      <w:bookmarkStart w:id="37" w:name="_Toc499890197"/>
      <w:r w:rsidRPr="00481917">
        <w:rPr>
          <w:rFonts w:cs="Tahoma"/>
          <w:sz w:val="18"/>
          <w:szCs w:val="18"/>
        </w:rPr>
        <w:lastRenderedPageBreak/>
        <w:t xml:space="preserve">2.9.1 Del javnega naročila, ki je lahko oddan v </w:t>
      </w:r>
      <w:proofErr w:type="spellStart"/>
      <w:r w:rsidRPr="00481917">
        <w:rPr>
          <w:rFonts w:cs="Tahoma"/>
          <w:sz w:val="18"/>
          <w:szCs w:val="18"/>
        </w:rPr>
        <w:t>podizvajanje</w:t>
      </w:r>
      <w:bookmarkEnd w:id="36"/>
      <w:bookmarkEnd w:id="37"/>
      <w:proofErr w:type="spellEnd"/>
    </w:p>
    <w:p w:rsidR="00A66F1A" w:rsidRPr="00481917" w:rsidRDefault="00A66F1A" w:rsidP="004F2C0B">
      <w:pPr>
        <w:autoSpaceDE w:val="0"/>
        <w:autoSpaceDN w:val="0"/>
        <w:adjustRightInd w:val="0"/>
        <w:spacing w:line="288" w:lineRule="auto"/>
        <w:jc w:val="both"/>
        <w:rPr>
          <w:rFonts w:cs="Tahoma"/>
          <w:bCs/>
          <w:sz w:val="18"/>
          <w:szCs w:val="18"/>
        </w:rPr>
      </w:pPr>
      <w:r w:rsidRPr="00481917">
        <w:rPr>
          <w:rFonts w:cs="Tahoma"/>
          <w:bCs/>
          <w:sz w:val="18"/>
          <w:szCs w:val="18"/>
        </w:rPr>
        <w:t xml:space="preserve">Ponudnik lahko del javnega naročila odda v </w:t>
      </w:r>
      <w:proofErr w:type="spellStart"/>
      <w:r w:rsidRPr="00481917">
        <w:rPr>
          <w:rFonts w:cs="Tahoma"/>
          <w:bCs/>
          <w:sz w:val="18"/>
          <w:szCs w:val="18"/>
        </w:rPr>
        <w:t>podizvajanje</w:t>
      </w:r>
      <w:proofErr w:type="spellEnd"/>
      <w:r w:rsidRPr="00481917">
        <w:rPr>
          <w:rFonts w:cs="Tahoma"/>
          <w:bCs/>
          <w:sz w:val="18"/>
          <w:szCs w:val="18"/>
        </w:rPr>
        <w:t xml:space="preserve">, vendar </w:t>
      </w:r>
      <w:r>
        <w:rPr>
          <w:rFonts w:cs="Tahoma"/>
          <w:bCs/>
          <w:sz w:val="18"/>
          <w:szCs w:val="18"/>
        </w:rPr>
        <w:t>v</w:t>
      </w:r>
      <w:r w:rsidRPr="00481917">
        <w:rPr>
          <w:rFonts w:cs="Tahoma"/>
          <w:bCs/>
          <w:sz w:val="18"/>
          <w:szCs w:val="18"/>
        </w:rPr>
        <w:t xml:space="preserve"> </w:t>
      </w:r>
      <w:proofErr w:type="spellStart"/>
      <w:r w:rsidRPr="00481917">
        <w:rPr>
          <w:rFonts w:cs="Tahoma"/>
          <w:bCs/>
          <w:sz w:val="18"/>
          <w:szCs w:val="18"/>
        </w:rPr>
        <w:t>podizvajanje</w:t>
      </w:r>
      <w:proofErr w:type="spellEnd"/>
      <w:r w:rsidRPr="00481917">
        <w:rPr>
          <w:rFonts w:cs="Tahoma"/>
          <w:bCs/>
          <w:sz w:val="18"/>
          <w:szCs w:val="18"/>
        </w:rPr>
        <w:t xml:space="preserve"> ne sme oddati celotnega javnega naročila oziroma celotne ponudbe.</w:t>
      </w:r>
    </w:p>
    <w:p w:rsidR="00A66F1A" w:rsidRPr="00481917" w:rsidRDefault="00A66F1A" w:rsidP="00A66F1A">
      <w:pPr>
        <w:pStyle w:val="Naslov3"/>
        <w:spacing w:line="288" w:lineRule="auto"/>
        <w:rPr>
          <w:rFonts w:cs="Tahoma"/>
          <w:sz w:val="18"/>
          <w:szCs w:val="18"/>
        </w:rPr>
      </w:pPr>
    </w:p>
    <w:p w:rsidR="00A66F1A" w:rsidRPr="00481917" w:rsidRDefault="00A66F1A" w:rsidP="00A66F1A">
      <w:pPr>
        <w:pStyle w:val="Naslov3"/>
        <w:spacing w:line="288" w:lineRule="auto"/>
        <w:rPr>
          <w:rFonts w:cs="Tahoma"/>
          <w:sz w:val="18"/>
          <w:szCs w:val="18"/>
        </w:rPr>
      </w:pPr>
      <w:bookmarkStart w:id="38" w:name="_Toc488152391"/>
      <w:bookmarkStart w:id="39" w:name="_Toc499890198"/>
      <w:r w:rsidRPr="00481917">
        <w:rPr>
          <w:rFonts w:cs="Tahoma"/>
          <w:sz w:val="18"/>
          <w:szCs w:val="18"/>
        </w:rPr>
        <w:t>2.9.2 Dokumentacija, povezana s podizvajalci</w:t>
      </w:r>
      <w:bookmarkEnd w:id="38"/>
      <w:bookmarkEnd w:id="39"/>
    </w:p>
    <w:p w:rsidR="00A66F1A" w:rsidRPr="00481917" w:rsidRDefault="00A66F1A" w:rsidP="00A66F1A">
      <w:pPr>
        <w:spacing w:line="288" w:lineRule="auto"/>
        <w:jc w:val="both"/>
        <w:rPr>
          <w:rFonts w:cs="Tahoma"/>
          <w:bCs/>
          <w:sz w:val="18"/>
          <w:szCs w:val="18"/>
        </w:rPr>
      </w:pPr>
      <w:r w:rsidRPr="00481917">
        <w:rPr>
          <w:rFonts w:cs="Tahoma"/>
          <w:bCs/>
          <w:sz w:val="18"/>
          <w:szCs w:val="18"/>
        </w:rPr>
        <w:t>Če bo ponudnik izvajal javno naročilo storitve s podizvajalci, mora v ponudbi:</w:t>
      </w:r>
    </w:p>
    <w:p w:rsidR="00A66F1A" w:rsidRPr="0022759A" w:rsidRDefault="00A66F1A" w:rsidP="00A66F1A">
      <w:pPr>
        <w:numPr>
          <w:ilvl w:val="0"/>
          <w:numId w:val="6"/>
        </w:numPr>
        <w:spacing w:line="288" w:lineRule="auto"/>
        <w:jc w:val="both"/>
        <w:rPr>
          <w:rFonts w:cs="Tahoma"/>
          <w:bCs/>
          <w:sz w:val="18"/>
          <w:szCs w:val="18"/>
        </w:rPr>
      </w:pPr>
      <w:r w:rsidRPr="0022759A">
        <w:rPr>
          <w:rFonts w:cs="Tahoma"/>
          <w:bCs/>
          <w:sz w:val="18"/>
          <w:szCs w:val="18"/>
        </w:rPr>
        <w:t xml:space="preserve">navesti vse podizvajalce ter vsak del javnega naročila, ki ga namerava oddati v </w:t>
      </w:r>
      <w:proofErr w:type="spellStart"/>
      <w:r w:rsidRPr="0022759A">
        <w:rPr>
          <w:rFonts w:cs="Tahoma"/>
          <w:bCs/>
          <w:sz w:val="18"/>
          <w:szCs w:val="18"/>
        </w:rPr>
        <w:t>podizvajanje</w:t>
      </w:r>
      <w:proofErr w:type="spellEnd"/>
      <w:r w:rsidRPr="0022759A">
        <w:rPr>
          <w:rFonts w:cs="Tahoma"/>
          <w:bCs/>
          <w:sz w:val="18"/>
          <w:szCs w:val="18"/>
        </w:rPr>
        <w:t>,</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kontaktne podatke in zakonite zastopnike predlaganih podizvajalcev,</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izpolnjene ESPD teh podizvajalcev v skladu z 79. členom ZJN-3 ter</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 xml:space="preserve">priložiti zahtevo podizvajalca za neposredno plačilo, če </w:t>
      </w:r>
      <w:r>
        <w:rPr>
          <w:rFonts w:cs="Tahoma"/>
          <w:bCs/>
          <w:sz w:val="18"/>
          <w:szCs w:val="18"/>
        </w:rPr>
        <w:t>podizvajalec</w:t>
      </w:r>
      <w:r w:rsidRPr="00481917">
        <w:rPr>
          <w:rFonts w:cs="Tahoma"/>
          <w:bCs/>
          <w:sz w:val="18"/>
          <w:szCs w:val="18"/>
        </w:rPr>
        <w:t xml:space="preserve"> to zahteva.</w:t>
      </w:r>
    </w:p>
    <w:p w:rsidR="00A66F1A" w:rsidRPr="00481917" w:rsidRDefault="00A66F1A" w:rsidP="00A66F1A">
      <w:pPr>
        <w:spacing w:line="288" w:lineRule="auto"/>
        <w:jc w:val="both"/>
        <w:rPr>
          <w:rFonts w:cs="Tahoma"/>
          <w:bCs/>
          <w:sz w:val="18"/>
          <w:szCs w:val="18"/>
        </w:rPr>
      </w:pPr>
    </w:p>
    <w:p w:rsidR="00A66F1A" w:rsidRPr="00481917" w:rsidRDefault="00A66F1A" w:rsidP="00A66F1A">
      <w:pPr>
        <w:autoSpaceDE w:val="0"/>
        <w:autoSpaceDN w:val="0"/>
        <w:adjustRightInd w:val="0"/>
        <w:spacing w:line="288" w:lineRule="auto"/>
        <w:jc w:val="both"/>
        <w:rPr>
          <w:rFonts w:cs="Tahoma"/>
          <w:bCs/>
          <w:sz w:val="18"/>
          <w:szCs w:val="18"/>
        </w:rPr>
      </w:pPr>
      <w:r w:rsidRPr="00481917">
        <w:rPr>
          <w:rFonts w:cs="Tahoma"/>
          <w:bCs/>
          <w:sz w:val="18"/>
          <w:szCs w:val="18"/>
        </w:rPr>
        <w:t xml:space="preserve">Če bo </w:t>
      </w:r>
      <w:r>
        <w:rPr>
          <w:rFonts w:cs="Tahoma"/>
          <w:bCs/>
          <w:sz w:val="18"/>
          <w:szCs w:val="18"/>
        </w:rPr>
        <w:t>izvajalec/</w:t>
      </w:r>
      <w:r w:rsidRPr="00481917">
        <w:rPr>
          <w:rFonts w:cs="Tahoma"/>
          <w:bCs/>
          <w:sz w:val="18"/>
          <w:szCs w:val="18"/>
        </w:rPr>
        <w:t>dobavitelj nove podizvajalce priglasil v fazi izvedbe pogodbe / okvirnega sporazuma, mora najkasneje v petih dneh po angažiranju novega podizvajalca:</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 xml:space="preserve">navesti firmo/ime in sedež/naslov novega podizvajalca ter del javnega naročila, ki ga namerava oddati v </w:t>
      </w:r>
      <w:proofErr w:type="spellStart"/>
      <w:r w:rsidRPr="00481917">
        <w:rPr>
          <w:rFonts w:cs="Tahoma"/>
          <w:bCs/>
          <w:sz w:val="18"/>
          <w:szCs w:val="18"/>
        </w:rPr>
        <w:t>podizvajanje</w:t>
      </w:r>
      <w:proofErr w:type="spellEnd"/>
      <w:r w:rsidRPr="00481917">
        <w:rPr>
          <w:rFonts w:cs="Tahoma"/>
          <w:bCs/>
          <w:sz w:val="18"/>
          <w:szCs w:val="18"/>
        </w:rPr>
        <w:t xml:space="preserve"> temu subjektu,</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kontaktne podatke in zakonite zastopnike predlaganih novo predlaganih podizvajalcev,</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lastRenderedPageBreak/>
        <w:t xml:space="preserve">izpolnjene ESPD teh podizvajalcev v skladu z 79. členom ZJN-3 ali dokazila o neobstoju razlogov za izključitev ter izpolnjevanju pogojev ter </w:t>
      </w:r>
    </w:p>
    <w:p w:rsidR="00A66F1A" w:rsidRPr="00481917" w:rsidRDefault="00A66F1A" w:rsidP="00A66F1A">
      <w:pPr>
        <w:numPr>
          <w:ilvl w:val="0"/>
          <w:numId w:val="6"/>
        </w:numPr>
        <w:spacing w:line="288" w:lineRule="auto"/>
        <w:jc w:val="both"/>
        <w:rPr>
          <w:rFonts w:cs="Tahoma"/>
          <w:bCs/>
          <w:sz w:val="18"/>
          <w:szCs w:val="18"/>
        </w:rPr>
      </w:pPr>
      <w:r w:rsidRPr="00481917">
        <w:rPr>
          <w:rFonts w:cs="Tahoma"/>
          <w:bCs/>
          <w:sz w:val="18"/>
          <w:szCs w:val="18"/>
        </w:rPr>
        <w:t xml:space="preserve">priložiti zahtevo podizvajalca za neposredno plačilo, če </w:t>
      </w:r>
      <w:r>
        <w:rPr>
          <w:rFonts w:cs="Tahoma"/>
          <w:bCs/>
          <w:sz w:val="18"/>
          <w:szCs w:val="18"/>
        </w:rPr>
        <w:t>le-ta</w:t>
      </w:r>
      <w:r w:rsidRPr="00481917">
        <w:rPr>
          <w:rFonts w:cs="Tahoma"/>
          <w:bCs/>
          <w:sz w:val="18"/>
          <w:szCs w:val="18"/>
        </w:rPr>
        <w:t xml:space="preserve"> to zahteva.</w:t>
      </w:r>
    </w:p>
    <w:p w:rsidR="00A66F1A" w:rsidRPr="00343500" w:rsidRDefault="00A66F1A" w:rsidP="00A66F1A">
      <w:pPr>
        <w:autoSpaceDE w:val="0"/>
        <w:autoSpaceDN w:val="0"/>
        <w:adjustRightInd w:val="0"/>
        <w:spacing w:line="288" w:lineRule="auto"/>
        <w:jc w:val="both"/>
        <w:rPr>
          <w:rFonts w:cs="Tahoma"/>
          <w:bCs/>
          <w:color w:val="FF0000"/>
          <w:sz w:val="18"/>
          <w:szCs w:val="18"/>
        </w:rPr>
      </w:pPr>
    </w:p>
    <w:p w:rsidR="00A66F1A" w:rsidRPr="00E6592D" w:rsidRDefault="00A66F1A" w:rsidP="00A66F1A">
      <w:pPr>
        <w:spacing w:after="200" w:line="288" w:lineRule="auto"/>
        <w:jc w:val="both"/>
        <w:rPr>
          <w:rFonts w:eastAsia="Calibri" w:cs="Tahoma"/>
          <w:sz w:val="18"/>
          <w:szCs w:val="18"/>
          <w:lang w:eastAsia="en-US"/>
        </w:rPr>
      </w:pPr>
      <w:r w:rsidRPr="00E6592D">
        <w:rPr>
          <w:rFonts w:eastAsia="Calibri" w:cs="Tahoma"/>
          <w:sz w:val="18"/>
          <w:szCs w:val="18"/>
          <w:lang w:eastAsia="en-US"/>
        </w:rPr>
        <w:t xml:space="preserve">Naročnik bo skladno z določilom četrtega odstavka 94. člena ZJN-3 zavrnil podizvajalca, ki izpolnjuje obvezne in neobvezne razloge za izključitev. </w:t>
      </w:r>
    </w:p>
    <w:p w:rsidR="00A66F1A" w:rsidRPr="00E6592D" w:rsidRDefault="00A66F1A" w:rsidP="00A66F1A">
      <w:pPr>
        <w:autoSpaceDE w:val="0"/>
        <w:autoSpaceDN w:val="0"/>
        <w:adjustRightInd w:val="0"/>
        <w:spacing w:line="288" w:lineRule="auto"/>
        <w:jc w:val="both"/>
        <w:rPr>
          <w:rFonts w:cs="Tahoma"/>
          <w:bCs/>
          <w:sz w:val="18"/>
          <w:szCs w:val="18"/>
        </w:rPr>
      </w:pPr>
      <w:r w:rsidRPr="00E6592D">
        <w:rPr>
          <w:rFonts w:cs="Tahoma"/>
          <w:bCs/>
          <w:sz w:val="18"/>
          <w:szCs w:val="18"/>
        </w:rPr>
        <w:t xml:space="preserve">Glavni </w:t>
      </w:r>
      <w:r>
        <w:rPr>
          <w:rFonts w:cs="Tahoma"/>
          <w:bCs/>
          <w:sz w:val="18"/>
          <w:szCs w:val="18"/>
        </w:rPr>
        <w:t>izvajalec/</w:t>
      </w:r>
      <w:r w:rsidRPr="00E6592D">
        <w:rPr>
          <w:rFonts w:cs="Tahoma"/>
          <w:bCs/>
          <w:sz w:val="18"/>
          <w:szCs w:val="18"/>
        </w:rPr>
        <w:t>dobavitelj mora med izvajanjem javnega naročila storitve naročnika v skladu s tretjim odstavkom 94. člena ZJN-3 obvestiti o morebitnih spremembah informacij o podizvajalcih in poslati informacije o novih podizvajalcih, ki jih namerava naknadno vključiti v izvajanje storitev, in sicer najkasneje v petih dneh po spremembi.</w:t>
      </w:r>
    </w:p>
    <w:p w:rsidR="00A66F1A" w:rsidRPr="00E6592D" w:rsidRDefault="00A66F1A" w:rsidP="00A66F1A">
      <w:pPr>
        <w:autoSpaceDE w:val="0"/>
        <w:autoSpaceDN w:val="0"/>
        <w:adjustRightInd w:val="0"/>
        <w:spacing w:line="288" w:lineRule="auto"/>
        <w:jc w:val="both"/>
        <w:rPr>
          <w:rFonts w:cs="Tahoma"/>
          <w:bCs/>
          <w:sz w:val="18"/>
          <w:szCs w:val="18"/>
        </w:rPr>
      </w:pPr>
    </w:p>
    <w:p w:rsidR="00A66F1A" w:rsidRPr="00E6592D" w:rsidRDefault="00A66F1A" w:rsidP="00A66F1A">
      <w:pPr>
        <w:autoSpaceDE w:val="0"/>
        <w:autoSpaceDN w:val="0"/>
        <w:adjustRightInd w:val="0"/>
        <w:spacing w:line="288" w:lineRule="auto"/>
        <w:jc w:val="both"/>
        <w:rPr>
          <w:rFonts w:cs="Tahoma"/>
          <w:bCs/>
          <w:sz w:val="18"/>
          <w:szCs w:val="18"/>
        </w:rPr>
      </w:pPr>
      <w:r w:rsidRPr="00E6592D">
        <w:rPr>
          <w:rFonts w:cs="Tahoma"/>
          <w:bCs/>
          <w:sz w:val="18"/>
          <w:szCs w:val="18"/>
        </w:rPr>
        <w:t xml:space="preserve">Naročnik lahko zavrne predlog za zamenjavo podizvajalca oziroma vključitev novega podizvajalca v primeru, ko so podani razlogi za izključitev gospodarskega subjekta, če </w:t>
      </w:r>
      <w:r>
        <w:rPr>
          <w:rFonts w:cs="Tahoma"/>
          <w:bCs/>
          <w:sz w:val="18"/>
          <w:szCs w:val="18"/>
        </w:rPr>
        <w:t>podizvajalec</w:t>
      </w:r>
      <w:r w:rsidRPr="00E6592D">
        <w:rPr>
          <w:rFonts w:cs="Tahoma"/>
          <w:bCs/>
          <w:sz w:val="18"/>
          <w:szCs w:val="18"/>
        </w:rPr>
        <w:t xml:space="preserve"> ne izpolnjuje pogojev, ki jih je naročnik določil za podizvajalce v tej dokumentaciji ter tudi, če bi to lahko vplivalo na nemoteno izvajanje. Naročnik bo o morebitni zavrnitvi novega podizvajalca obvestil glavnega izvajalca najpozneje v desetih dneh od prejema predloga za zamenjavo, pri čemer gre v tem primeru za </w:t>
      </w:r>
      <w:proofErr w:type="spellStart"/>
      <w:r w:rsidRPr="00E6592D">
        <w:rPr>
          <w:rFonts w:cs="Tahoma"/>
          <w:bCs/>
          <w:sz w:val="18"/>
          <w:szCs w:val="18"/>
        </w:rPr>
        <w:t>instrukcijski</w:t>
      </w:r>
      <w:proofErr w:type="spellEnd"/>
      <w:r w:rsidRPr="00E6592D">
        <w:rPr>
          <w:rFonts w:cs="Tahoma"/>
          <w:bCs/>
          <w:sz w:val="18"/>
          <w:szCs w:val="18"/>
        </w:rPr>
        <w:t xml:space="preserve"> rok, ki ne vpliva na pravico naročnika do zavrnitve podizvajalca, če za to obstajajo utemeljeni razlogi.</w:t>
      </w:r>
    </w:p>
    <w:p w:rsidR="00A66F1A" w:rsidRPr="00E6592D" w:rsidRDefault="00A66F1A" w:rsidP="00A66F1A">
      <w:pPr>
        <w:autoSpaceDE w:val="0"/>
        <w:autoSpaceDN w:val="0"/>
        <w:adjustRightInd w:val="0"/>
        <w:spacing w:line="288" w:lineRule="auto"/>
        <w:jc w:val="both"/>
        <w:rPr>
          <w:rFonts w:cs="Tahoma"/>
          <w:bCs/>
          <w:sz w:val="18"/>
          <w:szCs w:val="18"/>
        </w:rPr>
      </w:pPr>
    </w:p>
    <w:p w:rsidR="00A66F1A" w:rsidRPr="00E6592D" w:rsidRDefault="00A66F1A" w:rsidP="00A66F1A">
      <w:pPr>
        <w:spacing w:line="288" w:lineRule="auto"/>
        <w:jc w:val="both"/>
        <w:rPr>
          <w:rFonts w:eastAsia="Calibri" w:cs="Tahoma"/>
          <w:sz w:val="18"/>
          <w:szCs w:val="18"/>
          <w:lang w:eastAsia="en-US"/>
        </w:rPr>
      </w:pPr>
      <w:r w:rsidRPr="00E6592D">
        <w:rPr>
          <w:rFonts w:eastAsia="Calibri" w:cs="Tahoma"/>
          <w:sz w:val="18"/>
          <w:szCs w:val="18"/>
          <w:lang w:eastAsia="en-US"/>
        </w:rPr>
        <w:t xml:space="preserve">Ponudnik prevzema odgovornost za izvedbo celotnega javnega naročila, vključno z deli storitev, ki jih je oddal podizvajalcem. </w:t>
      </w:r>
    </w:p>
    <w:p w:rsidR="00A66F1A" w:rsidRPr="00E6592D" w:rsidRDefault="00A66F1A" w:rsidP="00A66F1A">
      <w:pPr>
        <w:autoSpaceDE w:val="0"/>
        <w:autoSpaceDN w:val="0"/>
        <w:adjustRightInd w:val="0"/>
        <w:spacing w:line="288" w:lineRule="auto"/>
        <w:rPr>
          <w:rFonts w:cs="Tahoma"/>
          <w:bCs/>
          <w:sz w:val="18"/>
          <w:szCs w:val="18"/>
        </w:rPr>
      </w:pPr>
    </w:p>
    <w:p w:rsidR="00A66F1A" w:rsidRPr="00E6592D" w:rsidRDefault="00A66F1A" w:rsidP="00A66F1A">
      <w:pPr>
        <w:pStyle w:val="Naslov3"/>
        <w:spacing w:line="288" w:lineRule="auto"/>
        <w:rPr>
          <w:rFonts w:cs="Tahoma"/>
          <w:sz w:val="18"/>
          <w:szCs w:val="18"/>
        </w:rPr>
      </w:pPr>
      <w:bookmarkStart w:id="40" w:name="_Toc488152392"/>
      <w:bookmarkStart w:id="41" w:name="_Toc499890199"/>
      <w:r w:rsidRPr="00E6592D">
        <w:rPr>
          <w:rFonts w:cs="Tahoma"/>
          <w:sz w:val="18"/>
          <w:szCs w:val="18"/>
        </w:rPr>
        <w:t>2.9.3 Neposredna plačila podizvajalcem</w:t>
      </w:r>
      <w:bookmarkEnd w:id="40"/>
      <w:bookmarkEnd w:id="41"/>
    </w:p>
    <w:p w:rsidR="00A66F1A" w:rsidRPr="00E6592D" w:rsidRDefault="00A66F1A" w:rsidP="00A66F1A">
      <w:pPr>
        <w:autoSpaceDE w:val="0"/>
        <w:autoSpaceDN w:val="0"/>
        <w:adjustRightInd w:val="0"/>
        <w:spacing w:line="288" w:lineRule="auto"/>
        <w:jc w:val="both"/>
        <w:rPr>
          <w:rFonts w:cs="Tahoma"/>
          <w:bCs/>
          <w:sz w:val="18"/>
          <w:szCs w:val="18"/>
        </w:rPr>
      </w:pPr>
      <w:r w:rsidRPr="00E6592D">
        <w:rPr>
          <w:rFonts w:cs="Tahoma"/>
          <w:bCs/>
          <w:sz w:val="18"/>
          <w:szCs w:val="18"/>
        </w:rPr>
        <w:t xml:space="preserve">Naročnik ponudnike/izvajalce in podizvajalce obvešča, da neposredno plačilo podizvajalcem na podlagi ZJN-3 ni več a priori obvezno, zaradi česar lahko do neposrednega plačila podizvajalcem pride samo v primeru, da </w:t>
      </w:r>
      <w:r>
        <w:rPr>
          <w:rFonts w:cs="Tahoma"/>
          <w:bCs/>
          <w:sz w:val="18"/>
          <w:szCs w:val="18"/>
        </w:rPr>
        <w:t>podizvajalec</w:t>
      </w:r>
      <w:r w:rsidRPr="00E6592D">
        <w:rPr>
          <w:rFonts w:cs="Tahoma"/>
          <w:bCs/>
          <w:sz w:val="18"/>
          <w:szCs w:val="18"/>
        </w:rPr>
        <w:t xml:space="preserve">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 ne rabi več upoštevati, razen v kolikor so izpolnjeni pogoji po 631. členu OZ.</w:t>
      </w:r>
    </w:p>
    <w:p w:rsidR="00A66F1A" w:rsidRPr="00E6592D" w:rsidRDefault="00A66F1A" w:rsidP="00A66F1A">
      <w:pPr>
        <w:autoSpaceDE w:val="0"/>
        <w:autoSpaceDN w:val="0"/>
        <w:adjustRightInd w:val="0"/>
        <w:spacing w:line="288" w:lineRule="auto"/>
        <w:jc w:val="both"/>
        <w:rPr>
          <w:rFonts w:cs="Tahoma"/>
          <w:bCs/>
          <w:sz w:val="18"/>
          <w:szCs w:val="18"/>
        </w:rPr>
      </w:pPr>
    </w:p>
    <w:p w:rsidR="00A66F1A" w:rsidRPr="00E6592D" w:rsidRDefault="00A66F1A" w:rsidP="00A66F1A">
      <w:pPr>
        <w:autoSpaceDE w:val="0"/>
        <w:autoSpaceDN w:val="0"/>
        <w:adjustRightInd w:val="0"/>
        <w:spacing w:line="288" w:lineRule="auto"/>
        <w:jc w:val="both"/>
        <w:rPr>
          <w:rFonts w:cs="Tahoma"/>
          <w:bCs/>
          <w:sz w:val="18"/>
          <w:szCs w:val="18"/>
        </w:rPr>
      </w:pPr>
      <w:r w:rsidRPr="00E6592D">
        <w:rPr>
          <w:rFonts w:cs="Tahoma"/>
          <w:bCs/>
          <w:sz w:val="18"/>
          <w:szCs w:val="18"/>
        </w:rPr>
        <w:t>Kadar namerava ponudnik izvesti javno naročilo s podizvajalcem, ki zahteva neposredno plačilo, mora:</w:t>
      </w:r>
    </w:p>
    <w:p w:rsidR="00A66F1A" w:rsidRPr="00E6592D" w:rsidRDefault="00A66F1A" w:rsidP="00A66F1A">
      <w:pPr>
        <w:numPr>
          <w:ilvl w:val="0"/>
          <w:numId w:val="38"/>
        </w:numPr>
        <w:autoSpaceDE w:val="0"/>
        <w:autoSpaceDN w:val="0"/>
        <w:adjustRightInd w:val="0"/>
        <w:spacing w:line="288" w:lineRule="auto"/>
        <w:jc w:val="both"/>
        <w:rPr>
          <w:rFonts w:cs="Tahoma"/>
          <w:bCs/>
          <w:sz w:val="18"/>
          <w:szCs w:val="18"/>
        </w:rPr>
      </w:pPr>
      <w:r w:rsidRPr="00E6592D">
        <w:rPr>
          <w:rFonts w:cs="Tahoma"/>
          <w:bCs/>
          <w:sz w:val="18"/>
          <w:szCs w:val="18"/>
        </w:rPr>
        <w:t>glavni dobavitelj v pogodbi /okvirnem sporazumu pooblastiti naročnika, da na podlagi potrjenega računa oziroma situacije s strani glavnega izvajalca neposredno plačuje podizvajalcu,</w:t>
      </w:r>
    </w:p>
    <w:p w:rsidR="00A66F1A" w:rsidRPr="00E6592D" w:rsidRDefault="00A66F1A" w:rsidP="00A66F1A">
      <w:pPr>
        <w:numPr>
          <w:ilvl w:val="0"/>
          <w:numId w:val="38"/>
        </w:numPr>
        <w:autoSpaceDE w:val="0"/>
        <w:autoSpaceDN w:val="0"/>
        <w:adjustRightInd w:val="0"/>
        <w:spacing w:line="288" w:lineRule="auto"/>
        <w:jc w:val="both"/>
        <w:rPr>
          <w:rFonts w:cs="Tahoma"/>
          <w:bCs/>
          <w:sz w:val="18"/>
          <w:szCs w:val="18"/>
        </w:rPr>
      </w:pPr>
      <w:r>
        <w:rPr>
          <w:rFonts w:cs="Tahoma"/>
          <w:bCs/>
          <w:sz w:val="18"/>
          <w:szCs w:val="18"/>
        </w:rPr>
        <w:t>podizvajalec</w:t>
      </w:r>
      <w:r w:rsidRPr="00E6592D">
        <w:rPr>
          <w:rFonts w:cs="Tahoma"/>
          <w:bCs/>
          <w:sz w:val="18"/>
          <w:szCs w:val="18"/>
        </w:rPr>
        <w:t xml:space="preserve"> predložiti soglasje, na podlagi katerega naročnik namesto ponudnika poravna podizvajalčevo terjatev do ponudnika,</w:t>
      </w:r>
    </w:p>
    <w:p w:rsidR="00A66F1A" w:rsidRPr="00E6592D" w:rsidRDefault="00A66F1A" w:rsidP="00A66F1A">
      <w:pPr>
        <w:numPr>
          <w:ilvl w:val="0"/>
          <w:numId w:val="38"/>
        </w:numPr>
        <w:autoSpaceDE w:val="0"/>
        <w:autoSpaceDN w:val="0"/>
        <w:adjustRightInd w:val="0"/>
        <w:spacing w:line="288" w:lineRule="auto"/>
        <w:jc w:val="both"/>
        <w:rPr>
          <w:rFonts w:cs="Tahoma"/>
          <w:bCs/>
          <w:sz w:val="18"/>
          <w:szCs w:val="18"/>
        </w:rPr>
      </w:pPr>
      <w:r w:rsidRPr="00E6592D">
        <w:rPr>
          <w:rFonts w:cs="Tahoma"/>
          <w:bCs/>
          <w:sz w:val="18"/>
          <w:szCs w:val="18"/>
        </w:rPr>
        <w:t>glavni dobavitelj svojemu računu ali situaciji priložiti račun ali situacijo podizvajalca, ki ga je predhodno potrdil.</w:t>
      </w:r>
    </w:p>
    <w:p w:rsidR="00A66F1A" w:rsidRPr="00E6592D" w:rsidRDefault="00A66F1A" w:rsidP="00A66F1A">
      <w:pPr>
        <w:autoSpaceDE w:val="0"/>
        <w:autoSpaceDN w:val="0"/>
        <w:adjustRightInd w:val="0"/>
        <w:spacing w:line="288" w:lineRule="auto"/>
        <w:jc w:val="both"/>
        <w:rPr>
          <w:rFonts w:cs="Tahoma"/>
          <w:bCs/>
          <w:sz w:val="18"/>
          <w:szCs w:val="18"/>
        </w:rPr>
      </w:pPr>
      <w:r w:rsidRPr="00E6592D">
        <w:rPr>
          <w:rFonts w:cs="Tahoma"/>
          <w:bCs/>
          <w:sz w:val="18"/>
          <w:szCs w:val="18"/>
        </w:rPr>
        <w:lastRenderedPageBreak/>
        <w:t xml:space="preserve">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w:t>
      </w:r>
      <w:r>
        <w:rPr>
          <w:rFonts w:cs="Tahoma"/>
          <w:bCs/>
          <w:sz w:val="18"/>
          <w:szCs w:val="18"/>
        </w:rPr>
        <w:t>podizvajalec</w:t>
      </w:r>
      <w:r w:rsidRPr="00E6592D">
        <w:rPr>
          <w:rFonts w:cs="Tahoma"/>
          <w:bCs/>
          <w:sz w:val="18"/>
          <w:szCs w:val="18"/>
        </w:rPr>
        <w:t>, ki ni bil neposredno plačan, prejel plačilo za izvedeno storitev neposredno povezano s predmetom javnega naročila. Če glavni dobavitelj ne ravna v skladu z navedeno zahtevo, je naročnik na podlagi sedmega odstavka 94. člena ZJN-3 Državni revizijski komisiji dolžan podati predlog za uvedbo postopka o prekršku iz 2. točke prvega odstavka 112. člena ZJN-3.</w:t>
      </w:r>
    </w:p>
    <w:p w:rsidR="00A66F1A" w:rsidRPr="00E6592D" w:rsidRDefault="00A66F1A" w:rsidP="00A66F1A">
      <w:pPr>
        <w:autoSpaceDE w:val="0"/>
        <w:autoSpaceDN w:val="0"/>
        <w:adjustRightInd w:val="0"/>
        <w:spacing w:line="288" w:lineRule="auto"/>
        <w:jc w:val="both"/>
        <w:rPr>
          <w:rFonts w:cs="Tahoma"/>
          <w:bCs/>
          <w:sz w:val="18"/>
          <w:szCs w:val="18"/>
        </w:rPr>
      </w:pPr>
    </w:p>
    <w:p w:rsidR="00A66F1A" w:rsidRPr="00E6592D" w:rsidRDefault="00A66F1A" w:rsidP="00A66F1A">
      <w:pPr>
        <w:autoSpaceDE w:val="0"/>
        <w:autoSpaceDN w:val="0"/>
        <w:adjustRightInd w:val="0"/>
        <w:spacing w:line="288" w:lineRule="auto"/>
        <w:jc w:val="both"/>
        <w:rPr>
          <w:rFonts w:cs="Tahoma"/>
          <w:sz w:val="18"/>
          <w:szCs w:val="18"/>
        </w:rPr>
      </w:pPr>
      <w:r w:rsidRPr="00E6592D">
        <w:rPr>
          <w:rFonts w:cs="Tahoma"/>
          <w:bCs/>
          <w:sz w:val="18"/>
          <w:szCs w:val="18"/>
        </w:rPr>
        <w:t>Če se neposredno plačilo podizvajalcem ne bo izvajalo, podatki o podizvajalcih niso sestavni del pogodbe / okvirnega sporazuma, zaradi česar se pogodba o izvedbi javnega naročanja ne bo spreminjala, v kolikor ne pride do neposrednih plačil kakšnemu od na novo priglašenih podizvajalcev.</w:t>
      </w:r>
    </w:p>
    <w:p w:rsidR="00A66F1A" w:rsidRPr="00E6592D" w:rsidRDefault="00A66F1A" w:rsidP="00A66F1A">
      <w:pPr>
        <w:spacing w:line="288" w:lineRule="auto"/>
        <w:jc w:val="both"/>
        <w:rPr>
          <w:rFonts w:cs="Tahoma"/>
          <w:sz w:val="18"/>
          <w:szCs w:val="18"/>
        </w:rPr>
      </w:pPr>
    </w:p>
    <w:p w:rsidR="00A66F1A" w:rsidRPr="00E6592D" w:rsidRDefault="00A66F1A" w:rsidP="00A66F1A">
      <w:pPr>
        <w:pStyle w:val="Naslov3"/>
        <w:spacing w:line="288" w:lineRule="auto"/>
        <w:rPr>
          <w:rFonts w:cs="Tahoma"/>
          <w:sz w:val="18"/>
          <w:szCs w:val="18"/>
        </w:rPr>
      </w:pPr>
      <w:bookmarkStart w:id="42" w:name="_Toc488152393"/>
      <w:bookmarkStart w:id="43" w:name="_Toc499890200"/>
      <w:r w:rsidRPr="00E6592D">
        <w:rPr>
          <w:rFonts w:cs="Tahoma"/>
          <w:sz w:val="18"/>
          <w:szCs w:val="18"/>
        </w:rPr>
        <w:t xml:space="preserve">2.9.4 Neposredna plačila podizvajalcem v </w:t>
      </w:r>
      <w:proofErr w:type="spellStart"/>
      <w:r w:rsidRPr="00E6592D">
        <w:rPr>
          <w:rFonts w:cs="Tahoma"/>
          <w:sz w:val="18"/>
          <w:szCs w:val="18"/>
        </w:rPr>
        <w:t>podizvajalski</w:t>
      </w:r>
      <w:proofErr w:type="spellEnd"/>
      <w:r w:rsidRPr="00E6592D">
        <w:rPr>
          <w:rFonts w:cs="Tahoma"/>
          <w:sz w:val="18"/>
          <w:szCs w:val="18"/>
        </w:rPr>
        <w:t xml:space="preserve"> verigi</w:t>
      </w:r>
      <w:bookmarkEnd w:id="42"/>
      <w:bookmarkEnd w:id="43"/>
    </w:p>
    <w:p w:rsidR="00A66F1A" w:rsidRPr="00E6592D" w:rsidRDefault="00A66F1A" w:rsidP="00A66F1A">
      <w:pPr>
        <w:autoSpaceDE w:val="0"/>
        <w:autoSpaceDN w:val="0"/>
        <w:adjustRightInd w:val="0"/>
        <w:spacing w:line="288" w:lineRule="auto"/>
        <w:jc w:val="both"/>
        <w:rPr>
          <w:rFonts w:cs="Tahoma"/>
          <w:bCs/>
          <w:sz w:val="18"/>
          <w:szCs w:val="18"/>
        </w:rPr>
      </w:pPr>
      <w:r w:rsidRPr="00E6592D">
        <w:rPr>
          <w:rFonts w:cs="Tahoma"/>
          <w:bCs/>
          <w:sz w:val="18"/>
          <w:szCs w:val="18"/>
        </w:rPr>
        <w:t xml:space="preserve">Določbe v zvezi z neposrednimi plačili podizvajalcem iz tega poglavja dokumentacije veljajo tudi za vse ostale podizvajalce v </w:t>
      </w:r>
      <w:proofErr w:type="spellStart"/>
      <w:r w:rsidRPr="00E6592D">
        <w:rPr>
          <w:rFonts w:cs="Tahoma"/>
          <w:bCs/>
          <w:sz w:val="18"/>
          <w:szCs w:val="18"/>
        </w:rPr>
        <w:t>podizvajalski</w:t>
      </w:r>
      <w:proofErr w:type="spellEnd"/>
      <w:r w:rsidRPr="00E6592D">
        <w:rPr>
          <w:rFonts w:cs="Tahoma"/>
          <w:bCs/>
          <w:sz w:val="18"/>
          <w:szCs w:val="18"/>
        </w:rPr>
        <w:t xml:space="preserve"> verigi.</w:t>
      </w:r>
    </w:p>
    <w:p w:rsidR="00A66F1A" w:rsidRPr="00343500" w:rsidRDefault="00A66F1A" w:rsidP="00A66F1A">
      <w:pPr>
        <w:spacing w:line="288" w:lineRule="auto"/>
        <w:jc w:val="both"/>
        <w:rPr>
          <w:rFonts w:cs="Tahoma"/>
          <w:color w:val="FF0000"/>
          <w:sz w:val="18"/>
          <w:szCs w:val="18"/>
        </w:rPr>
      </w:pPr>
    </w:p>
    <w:p w:rsidR="00A66F1A" w:rsidRPr="00E6592D" w:rsidRDefault="00A66F1A" w:rsidP="00A66F1A">
      <w:pPr>
        <w:pStyle w:val="Naslov2"/>
        <w:spacing w:before="0" w:after="0" w:line="288" w:lineRule="auto"/>
        <w:rPr>
          <w:rFonts w:eastAsia="Calibri" w:cs="Tahoma"/>
          <w:sz w:val="18"/>
          <w:szCs w:val="18"/>
          <w:lang w:eastAsia="en-US"/>
        </w:rPr>
      </w:pPr>
      <w:bookmarkStart w:id="44" w:name="_Toc488152394"/>
      <w:bookmarkStart w:id="45" w:name="_Toc499890201"/>
      <w:r w:rsidRPr="00E6592D">
        <w:rPr>
          <w:rFonts w:cs="Tahoma"/>
          <w:sz w:val="18"/>
          <w:szCs w:val="18"/>
        </w:rPr>
        <w:lastRenderedPageBreak/>
        <w:t>2.10 Tuji ponudniki</w:t>
      </w:r>
      <w:bookmarkEnd w:id="44"/>
      <w:bookmarkEnd w:id="45"/>
    </w:p>
    <w:p w:rsidR="00A66F1A" w:rsidRPr="001B2B62" w:rsidRDefault="00A66F1A" w:rsidP="00A66F1A">
      <w:pPr>
        <w:spacing w:line="312" w:lineRule="auto"/>
        <w:jc w:val="both"/>
        <w:rPr>
          <w:rFonts w:cs="Tahoma"/>
          <w:sz w:val="18"/>
          <w:szCs w:val="18"/>
        </w:rPr>
      </w:pPr>
      <w:r w:rsidRPr="001B2B62">
        <w:rPr>
          <w:rFonts w:cs="Tahoma"/>
          <w:sz w:val="18"/>
          <w:szCs w:val="18"/>
        </w:rPr>
        <w:t xml:space="preserve">Tuji ponudnik (to je ponudnik, ki ima sedež v tuji državi) dokazuje izpolnjevanje obveznih pogojev v skladu z veljavno zakonodajo in predpisi oziroma običajno prakso tuje države. Če tuja država ne izdaja listin o izpolnjevanju katerega od obveznih pogojev, se prizna kot dokazilo o izpolnjevanju tega pogoja zaprisežena izjava ponudnika (pisna izjava, ki jo tuji ponudnik poda pod kazensko in materialno odgovornostjo) ali v državah članicah, kjer ne obstaja določba o zapriseženi izjavi, zaprisežena izjava ponudnika pred pristojnim organom tuje države. Izjava mora biti podana pred pravosodnim ali upravnim organom, notarjem ali pristojnim organom poklicnih ali gospodarskih subjektov v državi, v kateri ima kandidat oziroma ponudnik svoj sedež. </w:t>
      </w:r>
    </w:p>
    <w:p w:rsidR="00A66F1A" w:rsidRPr="001B2B62" w:rsidRDefault="00A66F1A" w:rsidP="00A66F1A">
      <w:pPr>
        <w:spacing w:line="312" w:lineRule="auto"/>
        <w:jc w:val="both"/>
        <w:rPr>
          <w:rFonts w:cs="Tahoma"/>
          <w:sz w:val="18"/>
          <w:szCs w:val="18"/>
        </w:rPr>
      </w:pPr>
    </w:p>
    <w:p w:rsidR="00A66F1A" w:rsidRPr="001B2B62" w:rsidRDefault="00A66F1A" w:rsidP="00A66F1A">
      <w:pPr>
        <w:spacing w:line="312" w:lineRule="auto"/>
        <w:jc w:val="both"/>
        <w:rPr>
          <w:rFonts w:cs="Tahoma"/>
          <w:sz w:val="18"/>
          <w:szCs w:val="18"/>
        </w:rPr>
      </w:pPr>
      <w:r w:rsidRPr="001B2B62">
        <w:rPr>
          <w:rFonts w:cs="Tahoma"/>
          <w:sz w:val="18"/>
          <w:szCs w:val="18"/>
        </w:rPr>
        <w:t>Če izpolnjevanje enega od obveznih pogojev v skladu z veljavno zakonodajo oziroma običajno prakso tuje države pomeni tudi izpolnjevanje enega ali drugih obveznih pogojev, pa to v listini ni izrecno zapisano, mora tuji ponudnik to dokazati s predložitvijo izvlečka iz relevantnega zakona ali predpisa, pisne izjave pristojnega organa tuje države ali svoje zaprisežene izjave ali zaprisežene izjave, ki jo potrdi pristojni organ tuje države.</w:t>
      </w:r>
    </w:p>
    <w:p w:rsidR="00A66F1A" w:rsidRPr="001B2B62" w:rsidRDefault="00A66F1A" w:rsidP="00A66F1A">
      <w:pPr>
        <w:spacing w:line="312" w:lineRule="auto"/>
        <w:jc w:val="both"/>
        <w:rPr>
          <w:rFonts w:cs="Tahoma"/>
          <w:sz w:val="18"/>
          <w:szCs w:val="18"/>
        </w:rPr>
      </w:pPr>
    </w:p>
    <w:p w:rsidR="00A66F1A" w:rsidRPr="001B2B62" w:rsidRDefault="00A66F1A" w:rsidP="00A66F1A">
      <w:pPr>
        <w:spacing w:line="312" w:lineRule="auto"/>
        <w:jc w:val="both"/>
        <w:rPr>
          <w:rFonts w:cs="Tahoma"/>
          <w:sz w:val="18"/>
          <w:szCs w:val="18"/>
        </w:rPr>
      </w:pPr>
      <w:r w:rsidRPr="001B2B62">
        <w:rPr>
          <w:rFonts w:cs="Tahoma"/>
          <w:sz w:val="18"/>
          <w:szCs w:val="18"/>
        </w:rPr>
        <w:t xml:space="preserve">Kadar ima ponudnik sedež v drugi državi, mora v ponudbi, navesti svojega pooblaščenca ali pooblaščenca za vročitve, v skladu z določbami Zakona </w:t>
      </w:r>
      <w:r w:rsidRPr="001B2B62">
        <w:rPr>
          <w:rFonts w:cs="Tahoma"/>
          <w:sz w:val="18"/>
          <w:szCs w:val="18"/>
        </w:rPr>
        <w:lastRenderedPageBreak/>
        <w:t>o splošnem upravnem postopku (ZUP). V kolikor tega ne bo storil, mu bo, v skladu z ZUP, po uradni dolžnosti postavljen pooblaščenec za vročitve.</w:t>
      </w:r>
    </w:p>
    <w:p w:rsidR="00A66F1A" w:rsidRPr="00343500" w:rsidRDefault="00A66F1A" w:rsidP="00A66F1A">
      <w:pPr>
        <w:spacing w:line="288" w:lineRule="auto"/>
        <w:jc w:val="both"/>
        <w:rPr>
          <w:rFonts w:cs="Tahoma"/>
          <w:color w:val="FF0000"/>
          <w:sz w:val="18"/>
          <w:szCs w:val="18"/>
        </w:rPr>
      </w:pPr>
    </w:p>
    <w:p w:rsidR="00A66F1A" w:rsidRPr="00E6592D" w:rsidRDefault="00A66F1A" w:rsidP="00A66F1A">
      <w:pPr>
        <w:pStyle w:val="Naslov2"/>
        <w:spacing w:before="0" w:after="0" w:line="288" w:lineRule="auto"/>
        <w:rPr>
          <w:rFonts w:cs="Tahoma"/>
          <w:bCs/>
          <w:sz w:val="18"/>
          <w:szCs w:val="18"/>
        </w:rPr>
      </w:pPr>
      <w:r w:rsidRPr="00E6592D">
        <w:rPr>
          <w:rFonts w:cs="Tahoma"/>
          <w:sz w:val="18"/>
          <w:szCs w:val="18"/>
        </w:rPr>
        <w:t xml:space="preserve"> </w:t>
      </w:r>
      <w:bookmarkStart w:id="46" w:name="_Toc488152396"/>
      <w:bookmarkStart w:id="47" w:name="_Toc499890202"/>
      <w:r w:rsidRPr="00E6592D">
        <w:rPr>
          <w:rFonts w:cs="Tahoma"/>
          <w:sz w:val="18"/>
          <w:szCs w:val="18"/>
        </w:rPr>
        <w:t>2.</w:t>
      </w:r>
      <w:r w:rsidR="00DF125C">
        <w:rPr>
          <w:rFonts w:cs="Tahoma"/>
          <w:sz w:val="18"/>
          <w:szCs w:val="18"/>
        </w:rPr>
        <w:t>11</w:t>
      </w:r>
      <w:r w:rsidRPr="00E6592D">
        <w:rPr>
          <w:rFonts w:cs="Tahoma"/>
          <w:sz w:val="18"/>
          <w:szCs w:val="18"/>
        </w:rPr>
        <w:t xml:space="preserve"> Ponudba na javni razpis</w:t>
      </w:r>
      <w:bookmarkEnd w:id="46"/>
      <w:bookmarkEnd w:id="47"/>
    </w:p>
    <w:p w:rsidR="00A66F1A" w:rsidRPr="00E6592D" w:rsidRDefault="00A66F1A" w:rsidP="00A66F1A">
      <w:pPr>
        <w:spacing w:line="288" w:lineRule="auto"/>
        <w:jc w:val="both"/>
        <w:rPr>
          <w:rFonts w:cs="Tahoma"/>
          <w:sz w:val="18"/>
          <w:szCs w:val="18"/>
        </w:rPr>
      </w:pPr>
      <w:r w:rsidRPr="00E6592D">
        <w:rPr>
          <w:rFonts w:cs="Tahoma"/>
          <w:sz w:val="18"/>
          <w:szCs w:val="18"/>
        </w:rPr>
        <w:t xml:space="preserve">Ponudnik mora, glede na predmet javnega naročila izpolnjevati in upoštevati vsa določila veljavnih predpisov, ki urejajo področje izvedbe naročila, varstva pri delu, varstva okolja, ki veljajo v Republiki Sloveniji. </w:t>
      </w:r>
    </w:p>
    <w:p w:rsidR="00A66F1A" w:rsidRPr="00AB73CD" w:rsidRDefault="00A66F1A" w:rsidP="00A66F1A">
      <w:pPr>
        <w:spacing w:line="288" w:lineRule="auto"/>
        <w:jc w:val="both"/>
        <w:rPr>
          <w:rFonts w:cs="Tahoma"/>
          <w:sz w:val="18"/>
          <w:szCs w:val="18"/>
        </w:rPr>
      </w:pPr>
    </w:p>
    <w:p w:rsidR="00A66F1A" w:rsidRPr="007267BD" w:rsidRDefault="00A66F1A" w:rsidP="00A66F1A">
      <w:pPr>
        <w:pStyle w:val="Naslov2"/>
        <w:spacing w:before="0" w:after="0" w:line="288" w:lineRule="auto"/>
        <w:rPr>
          <w:rFonts w:cs="Tahoma"/>
          <w:sz w:val="18"/>
          <w:szCs w:val="18"/>
        </w:rPr>
      </w:pPr>
      <w:bookmarkStart w:id="48" w:name="_Toc488152397"/>
      <w:bookmarkStart w:id="49" w:name="_Toc499890203"/>
      <w:r w:rsidRPr="007267BD">
        <w:rPr>
          <w:rFonts w:cs="Tahoma"/>
          <w:sz w:val="18"/>
          <w:szCs w:val="18"/>
        </w:rPr>
        <w:t>2.</w:t>
      </w:r>
      <w:r w:rsidR="00DF125C">
        <w:rPr>
          <w:rFonts w:cs="Tahoma"/>
          <w:sz w:val="18"/>
          <w:szCs w:val="18"/>
        </w:rPr>
        <w:t>12</w:t>
      </w:r>
      <w:r w:rsidRPr="007267BD">
        <w:rPr>
          <w:rFonts w:cs="Tahoma"/>
          <w:sz w:val="18"/>
          <w:szCs w:val="18"/>
        </w:rPr>
        <w:t xml:space="preserve"> Protokol pogajanj</w:t>
      </w:r>
      <w:bookmarkEnd w:id="48"/>
      <w:bookmarkEnd w:id="49"/>
    </w:p>
    <w:p w:rsidR="00A66F1A" w:rsidRDefault="00A66F1A" w:rsidP="00A66F1A">
      <w:pPr>
        <w:spacing w:line="288" w:lineRule="auto"/>
        <w:jc w:val="both"/>
        <w:rPr>
          <w:rFonts w:cs="Tahoma"/>
          <w:sz w:val="18"/>
          <w:szCs w:val="18"/>
        </w:rPr>
      </w:pPr>
      <w:r>
        <w:rPr>
          <w:rFonts w:cs="Tahoma"/>
          <w:sz w:val="18"/>
          <w:szCs w:val="18"/>
        </w:rPr>
        <w:t>Podroben protokol pogajan</w:t>
      </w:r>
      <w:r w:rsidR="00CB22C9">
        <w:rPr>
          <w:rFonts w:cs="Tahoma"/>
          <w:sz w:val="18"/>
          <w:szCs w:val="18"/>
        </w:rPr>
        <w:t>j</w:t>
      </w:r>
      <w:r>
        <w:rPr>
          <w:rFonts w:cs="Tahoma"/>
          <w:sz w:val="18"/>
          <w:szCs w:val="18"/>
        </w:rPr>
        <w:t>, bo ponudnikom, katerim bo priznana sposobnost v prvi fazi postopka tega javnega naročila podan v vabilu na pogajanja.</w:t>
      </w:r>
    </w:p>
    <w:p w:rsidR="00A66F1A" w:rsidRDefault="00A66F1A" w:rsidP="00A66F1A">
      <w:pPr>
        <w:spacing w:line="288" w:lineRule="auto"/>
        <w:jc w:val="both"/>
        <w:rPr>
          <w:rFonts w:cs="Tahoma"/>
          <w:sz w:val="18"/>
          <w:szCs w:val="18"/>
        </w:rPr>
      </w:pPr>
    </w:p>
    <w:p w:rsidR="00A66F1A" w:rsidRDefault="00A66F1A" w:rsidP="00A66F1A">
      <w:pPr>
        <w:spacing w:line="288" w:lineRule="auto"/>
        <w:jc w:val="both"/>
        <w:rPr>
          <w:rFonts w:cs="Tahoma"/>
          <w:sz w:val="18"/>
          <w:szCs w:val="18"/>
        </w:rPr>
      </w:pPr>
      <w:r>
        <w:rPr>
          <w:rFonts w:cs="Tahoma"/>
          <w:sz w:val="18"/>
          <w:szCs w:val="18"/>
        </w:rPr>
        <w:t>Naročnik, že sedaj obvešča ponudnike, da bo v vabilu dopuščena oddaja ponudbe samo na način, da cene v ponudbi  na posamezno postavko niso višje kot postavke iz izhodiščne ponudbe.</w:t>
      </w:r>
    </w:p>
    <w:p w:rsidR="00A66F1A" w:rsidRDefault="00A66F1A" w:rsidP="00A66F1A">
      <w:pPr>
        <w:spacing w:line="312" w:lineRule="auto"/>
        <w:jc w:val="both"/>
        <w:rPr>
          <w:rFonts w:cs="Tahoma"/>
          <w:sz w:val="18"/>
          <w:szCs w:val="18"/>
        </w:rPr>
      </w:pPr>
    </w:p>
    <w:p w:rsidR="00A66F1A" w:rsidRPr="00343500" w:rsidRDefault="00A66F1A" w:rsidP="00A66F1A">
      <w:pPr>
        <w:spacing w:line="312" w:lineRule="auto"/>
        <w:jc w:val="both"/>
        <w:rPr>
          <w:rFonts w:cs="Tahoma"/>
          <w:color w:val="FF0000"/>
          <w:sz w:val="18"/>
          <w:szCs w:val="18"/>
        </w:rPr>
      </w:pPr>
    </w:p>
    <w:p w:rsidR="00A66F1A" w:rsidRPr="00C41488" w:rsidRDefault="00A66F1A" w:rsidP="00A66F1A">
      <w:pPr>
        <w:spacing w:line="312" w:lineRule="auto"/>
        <w:jc w:val="both"/>
        <w:rPr>
          <w:rFonts w:cs="Tahoma"/>
          <w:sz w:val="18"/>
          <w:szCs w:val="18"/>
        </w:rPr>
      </w:pPr>
      <w:r w:rsidRPr="00C41488">
        <w:rPr>
          <w:rFonts w:cs="Tahoma"/>
          <w:sz w:val="18"/>
          <w:szCs w:val="18"/>
        </w:rPr>
        <w:t>V kolikor se ponudnik, ki bo na pogajanja vabljen, pogajanj ne bo udeležil ali se bodo pogajale osebe, ki ne bodo imele pooblastila za pogajanja, bo naročnik sprejel oziroma upošteval vrednost oddane ponudbe pred pogajanji.</w:t>
      </w:r>
    </w:p>
    <w:p w:rsidR="00A66F1A" w:rsidRPr="00343500" w:rsidRDefault="00A66F1A" w:rsidP="00A66F1A">
      <w:pPr>
        <w:spacing w:line="312" w:lineRule="auto"/>
        <w:jc w:val="both"/>
        <w:rPr>
          <w:rFonts w:cs="Tahoma"/>
          <w:color w:val="FF0000"/>
          <w:sz w:val="18"/>
          <w:szCs w:val="18"/>
        </w:rPr>
      </w:pPr>
    </w:p>
    <w:p w:rsidR="00A66F1A" w:rsidRPr="008919BB" w:rsidRDefault="00A66F1A" w:rsidP="00A66F1A">
      <w:pPr>
        <w:pStyle w:val="Naslov2"/>
        <w:spacing w:before="0" w:after="0" w:line="288" w:lineRule="auto"/>
        <w:rPr>
          <w:rFonts w:cs="Tahoma"/>
          <w:sz w:val="18"/>
          <w:szCs w:val="18"/>
        </w:rPr>
      </w:pPr>
      <w:bookmarkStart w:id="50" w:name="_Toc488152398"/>
      <w:bookmarkStart w:id="51" w:name="_Toc499890204"/>
      <w:r w:rsidRPr="008919BB">
        <w:rPr>
          <w:rFonts w:cs="Tahoma"/>
          <w:sz w:val="18"/>
          <w:szCs w:val="18"/>
        </w:rPr>
        <w:lastRenderedPageBreak/>
        <w:t>2.1</w:t>
      </w:r>
      <w:r w:rsidR="00DF125C">
        <w:rPr>
          <w:rFonts w:cs="Tahoma"/>
          <w:sz w:val="18"/>
          <w:szCs w:val="18"/>
        </w:rPr>
        <w:t>3</w:t>
      </w:r>
      <w:r w:rsidRPr="008919BB">
        <w:rPr>
          <w:rFonts w:cs="Tahoma"/>
          <w:sz w:val="18"/>
          <w:szCs w:val="18"/>
        </w:rPr>
        <w:t xml:space="preserve"> Finančna zavarovanja</w:t>
      </w:r>
      <w:bookmarkEnd w:id="50"/>
      <w:bookmarkEnd w:id="51"/>
    </w:p>
    <w:p w:rsidR="00A66F1A" w:rsidRDefault="00A66F1A" w:rsidP="00A66F1A">
      <w:pPr>
        <w:spacing w:line="288" w:lineRule="auto"/>
        <w:jc w:val="both"/>
        <w:rPr>
          <w:rFonts w:cs="Tahoma"/>
          <w:sz w:val="18"/>
          <w:szCs w:val="18"/>
        </w:rPr>
      </w:pPr>
      <w:r w:rsidRPr="008919BB">
        <w:rPr>
          <w:rFonts w:cs="Tahoma"/>
          <w:sz w:val="18"/>
          <w:szCs w:val="18"/>
        </w:rPr>
        <w:t xml:space="preserve">Ponudnik mora za zavarovanje izpolnitve svoje obveznosti naročniku predložiti finančna zavarovanja, kot izhajajo iz vzorcev v dokumentaciji v zvezi z oddajo javnega naročila, oziroma na dokumentih, ki se po vsebini ne smejo razlikovati od vzorcev finančnih zavarovanj iz te dokumentacije. </w:t>
      </w:r>
    </w:p>
    <w:p w:rsidR="00A66F1A" w:rsidRPr="008919BB" w:rsidRDefault="00A66F1A" w:rsidP="00A66F1A">
      <w:pPr>
        <w:spacing w:line="288" w:lineRule="auto"/>
        <w:jc w:val="both"/>
        <w:rPr>
          <w:rFonts w:cs="Tahoma"/>
          <w:sz w:val="18"/>
          <w:szCs w:val="18"/>
        </w:rPr>
      </w:pPr>
    </w:p>
    <w:p w:rsidR="00A66F1A" w:rsidRPr="008919BB" w:rsidRDefault="00A66F1A" w:rsidP="00A66F1A">
      <w:pPr>
        <w:spacing w:line="288" w:lineRule="auto"/>
        <w:jc w:val="both"/>
        <w:rPr>
          <w:rFonts w:cs="Tahoma"/>
          <w:sz w:val="18"/>
          <w:szCs w:val="18"/>
        </w:rPr>
      </w:pPr>
      <w:r w:rsidRPr="008919BB">
        <w:rPr>
          <w:rFonts w:cs="Tahoma"/>
          <w:sz w:val="18"/>
          <w:szCs w:val="18"/>
        </w:rPr>
        <w:t>Pri ponudbi s podizvajalci zavarovanje predloži glavni ponudnik oz. ponudnik, pri skupni ponudbi pa nosilec posla.</w:t>
      </w:r>
    </w:p>
    <w:p w:rsidR="00A66F1A" w:rsidRPr="008919BB" w:rsidRDefault="00A66F1A" w:rsidP="00A66F1A">
      <w:pPr>
        <w:spacing w:line="288" w:lineRule="auto"/>
        <w:jc w:val="both"/>
        <w:rPr>
          <w:rFonts w:cs="Tahoma"/>
          <w:sz w:val="18"/>
          <w:szCs w:val="18"/>
        </w:rPr>
      </w:pPr>
    </w:p>
    <w:p w:rsidR="00A66F1A" w:rsidRPr="008919BB" w:rsidRDefault="00A66F1A" w:rsidP="00A66F1A">
      <w:pPr>
        <w:spacing w:line="288" w:lineRule="auto"/>
        <w:jc w:val="both"/>
        <w:rPr>
          <w:rFonts w:cs="Tahoma"/>
          <w:sz w:val="18"/>
          <w:szCs w:val="18"/>
        </w:rPr>
      </w:pPr>
      <w:r w:rsidRPr="008919BB">
        <w:rPr>
          <w:rFonts w:cs="Tahoma"/>
          <w:sz w:val="18"/>
          <w:szCs w:val="18"/>
        </w:rPr>
        <w:t>Izbrani ponudnik oz. ponudnik, s katerim sklene naročnik pogodbo, jamči za odpravo vseh vrst napak oziroma nepravilnosti, skladno z določili Obligacijskega zakonika in predpisi, ki urejajo področje predmeta javnega naročila.</w:t>
      </w:r>
    </w:p>
    <w:p w:rsidR="00A66F1A" w:rsidRDefault="00A66F1A" w:rsidP="00A66F1A">
      <w:pPr>
        <w:spacing w:line="288" w:lineRule="auto"/>
        <w:jc w:val="both"/>
        <w:rPr>
          <w:rFonts w:cs="Tahoma"/>
          <w:color w:val="00B050"/>
          <w:sz w:val="18"/>
          <w:szCs w:val="18"/>
        </w:rPr>
      </w:pPr>
    </w:p>
    <w:p w:rsidR="005C58CD" w:rsidRPr="0045236C" w:rsidRDefault="005C58CD" w:rsidP="005C58CD">
      <w:pPr>
        <w:pStyle w:val="Naslov3"/>
        <w:spacing w:line="288" w:lineRule="auto"/>
        <w:rPr>
          <w:rFonts w:cs="Tahoma"/>
          <w:sz w:val="18"/>
          <w:szCs w:val="18"/>
        </w:rPr>
      </w:pPr>
      <w:bookmarkStart w:id="52" w:name="_Toc482797241"/>
      <w:bookmarkStart w:id="53" w:name="_Toc499890205"/>
      <w:r w:rsidRPr="0045236C">
        <w:rPr>
          <w:rFonts w:cs="Tahoma"/>
          <w:sz w:val="18"/>
          <w:szCs w:val="18"/>
        </w:rPr>
        <w:t>2.1</w:t>
      </w:r>
      <w:r w:rsidR="00DF125C">
        <w:rPr>
          <w:rFonts w:cs="Tahoma"/>
          <w:sz w:val="18"/>
          <w:szCs w:val="18"/>
        </w:rPr>
        <w:t>3</w:t>
      </w:r>
      <w:r w:rsidRPr="0045236C">
        <w:rPr>
          <w:rFonts w:cs="Tahoma"/>
          <w:sz w:val="18"/>
          <w:szCs w:val="18"/>
        </w:rPr>
        <w:t>.1 Finančno zavarovanje za resnost ponudbe</w:t>
      </w:r>
      <w:bookmarkEnd w:id="52"/>
      <w:bookmarkEnd w:id="53"/>
    </w:p>
    <w:p w:rsidR="005C58CD" w:rsidRPr="0045236C" w:rsidRDefault="005C58CD" w:rsidP="005C58CD">
      <w:pPr>
        <w:spacing w:line="288" w:lineRule="auto"/>
        <w:jc w:val="both"/>
        <w:rPr>
          <w:rFonts w:cs="Tahoma"/>
          <w:sz w:val="18"/>
          <w:szCs w:val="18"/>
        </w:rPr>
      </w:pPr>
      <w:r w:rsidRPr="0045236C">
        <w:rPr>
          <w:rFonts w:cs="Tahoma"/>
          <w:sz w:val="18"/>
          <w:szCs w:val="18"/>
        </w:rPr>
        <w:t xml:space="preserve">Prijavitelj mora v ponudbi predložiti garancijo za resnost ponudbe. Znesek zavarovanja je seštevek vrednosti 3% skupne vrednosti ponudbe brez DDV, izražene v EUR. </w:t>
      </w:r>
    </w:p>
    <w:p w:rsidR="005C58CD" w:rsidRPr="0045236C" w:rsidRDefault="005C58CD" w:rsidP="005C58CD">
      <w:pPr>
        <w:spacing w:line="288" w:lineRule="auto"/>
        <w:jc w:val="both"/>
        <w:rPr>
          <w:rFonts w:cs="Tahoma"/>
          <w:sz w:val="18"/>
          <w:szCs w:val="18"/>
        </w:rPr>
      </w:pPr>
    </w:p>
    <w:p w:rsidR="005C58CD" w:rsidRPr="0045236C" w:rsidRDefault="005C58CD" w:rsidP="005C58CD">
      <w:pPr>
        <w:spacing w:line="288" w:lineRule="auto"/>
        <w:jc w:val="both"/>
        <w:rPr>
          <w:rFonts w:cs="Tahoma"/>
          <w:sz w:val="18"/>
          <w:szCs w:val="18"/>
        </w:rPr>
      </w:pPr>
      <w:r w:rsidRPr="0045236C">
        <w:rPr>
          <w:rFonts w:cs="Tahoma"/>
          <w:sz w:val="18"/>
          <w:szCs w:val="18"/>
        </w:rPr>
        <w:t xml:space="preserve">Instrumenti finančnega zavarovanja za resnost ponudbe </w:t>
      </w:r>
      <w:r>
        <w:rPr>
          <w:rFonts w:cs="Tahoma"/>
          <w:sz w:val="18"/>
          <w:szCs w:val="18"/>
        </w:rPr>
        <w:t>je</w:t>
      </w:r>
      <w:r w:rsidRPr="0045236C">
        <w:rPr>
          <w:rFonts w:cs="Tahoma"/>
          <w:sz w:val="18"/>
          <w:szCs w:val="18"/>
        </w:rPr>
        <w:t xml:space="preserve"> bančna garancija</w:t>
      </w:r>
      <w:r>
        <w:rPr>
          <w:rFonts w:cs="Tahoma"/>
          <w:sz w:val="18"/>
          <w:szCs w:val="18"/>
        </w:rPr>
        <w:t>.</w:t>
      </w:r>
    </w:p>
    <w:p w:rsidR="005C58CD" w:rsidRPr="0045236C" w:rsidRDefault="005C58CD" w:rsidP="005C58CD">
      <w:pPr>
        <w:spacing w:line="288" w:lineRule="auto"/>
        <w:jc w:val="both"/>
        <w:rPr>
          <w:rFonts w:cs="Tahoma"/>
          <w:sz w:val="18"/>
          <w:szCs w:val="18"/>
        </w:rPr>
      </w:pPr>
    </w:p>
    <w:p w:rsidR="005C58CD" w:rsidRPr="00153F53" w:rsidRDefault="005C58CD" w:rsidP="005C58CD">
      <w:pPr>
        <w:spacing w:line="288" w:lineRule="auto"/>
        <w:jc w:val="both"/>
        <w:rPr>
          <w:rFonts w:cs="Tahoma"/>
          <w:sz w:val="18"/>
          <w:szCs w:val="18"/>
        </w:rPr>
      </w:pPr>
      <w:r w:rsidRPr="0045236C">
        <w:rPr>
          <w:rFonts w:cs="Tahoma"/>
          <w:sz w:val="18"/>
          <w:szCs w:val="18"/>
        </w:rPr>
        <w:lastRenderedPageBreak/>
        <w:t xml:space="preserve">Garancija za resnost ponudbe mora biti veljavna </w:t>
      </w:r>
      <w:r w:rsidRPr="00153F53">
        <w:rPr>
          <w:rFonts w:cs="Tahoma"/>
          <w:sz w:val="18"/>
          <w:szCs w:val="18"/>
        </w:rPr>
        <w:t xml:space="preserve">do </w:t>
      </w:r>
      <w:r w:rsidR="00286432" w:rsidRPr="00286432">
        <w:rPr>
          <w:rFonts w:cs="Tahoma"/>
          <w:sz w:val="18"/>
          <w:szCs w:val="18"/>
        </w:rPr>
        <w:t>31</w:t>
      </w:r>
      <w:r w:rsidRPr="00286432">
        <w:rPr>
          <w:rFonts w:cs="Tahoma"/>
          <w:sz w:val="18"/>
          <w:szCs w:val="18"/>
        </w:rPr>
        <w:t>.3.2018,</w:t>
      </w:r>
      <w:r w:rsidRPr="00153F53">
        <w:rPr>
          <w:rFonts w:cs="Tahoma"/>
          <w:sz w:val="18"/>
          <w:szCs w:val="18"/>
        </w:rPr>
        <w:t xml:space="preserve"> z možnostjo podaljšanja oziroma do izročitve garancije za dobro izvedbo pogodbenih obveznosti. V kolikor prijavitelj podaljša veljavnost ponudbe, mora predložiti tudi podaljšanje garancije.</w:t>
      </w:r>
    </w:p>
    <w:p w:rsidR="005C58CD" w:rsidRPr="0045236C" w:rsidRDefault="005C58CD" w:rsidP="005C58CD">
      <w:pPr>
        <w:spacing w:line="288" w:lineRule="auto"/>
        <w:jc w:val="both"/>
        <w:rPr>
          <w:rFonts w:cs="Tahoma"/>
          <w:sz w:val="18"/>
          <w:szCs w:val="18"/>
        </w:rPr>
      </w:pPr>
    </w:p>
    <w:p w:rsidR="005C58CD" w:rsidRPr="00153F53" w:rsidRDefault="005C58CD" w:rsidP="005C58CD">
      <w:pPr>
        <w:spacing w:line="288" w:lineRule="auto"/>
        <w:jc w:val="both"/>
        <w:rPr>
          <w:rFonts w:cs="Tahoma"/>
          <w:sz w:val="18"/>
          <w:szCs w:val="18"/>
        </w:rPr>
      </w:pPr>
      <w:r w:rsidRPr="0045236C">
        <w:rPr>
          <w:rFonts w:cs="Tahoma"/>
          <w:sz w:val="18"/>
          <w:szCs w:val="18"/>
        </w:rPr>
        <w:t xml:space="preserve">Finančno zavarovanje mora biti vsebinsko in pomensko enak vzorcu garancije za resnost ponudbe, ki je sestavni del te razpisne </w:t>
      </w:r>
      <w:r w:rsidRPr="00153F53">
        <w:rPr>
          <w:rFonts w:cs="Tahoma"/>
          <w:sz w:val="18"/>
          <w:szCs w:val="18"/>
        </w:rPr>
        <w:t xml:space="preserve">dokumentacije (Obrazec </w:t>
      </w:r>
      <w:r>
        <w:rPr>
          <w:rFonts w:cs="Tahoma"/>
          <w:sz w:val="18"/>
          <w:szCs w:val="18"/>
        </w:rPr>
        <w:t>11</w:t>
      </w:r>
      <w:r w:rsidRPr="00153F53">
        <w:rPr>
          <w:rFonts w:cs="Tahoma"/>
          <w:sz w:val="18"/>
          <w:szCs w:val="18"/>
        </w:rPr>
        <w:t>).</w:t>
      </w:r>
    </w:p>
    <w:p w:rsidR="005C58CD" w:rsidRPr="0045236C" w:rsidRDefault="005C58CD" w:rsidP="005C58CD">
      <w:pPr>
        <w:spacing w:line="288" w:lineRule="auto"/>
        <w:jc w:val="both"/>
        <w:rPr>
          <w:rFonts w:cs="Tahoma"/>
          <w:sz w:val="18"/>
          <w:szCs w:val="18"/>
        </w:rPr>
      </w:pPr>
      <w:r w:rsidRPr="00153F53">
        <w:rPr>
          <w:rFonts w:cs="Tahoma"/>
          <w:sz w:val="18"/>
          <w:szCs w:val="18"/>
        </w:rPr>
        <w:t>Finančno zavarovanje, za resnost ponudbe</w:t>
      </w:r>
      <w:r w:rsidRPr="0045236C">
        <w:rPr>
          <w:rFonts w:cs="Tahoma"/>
          <w:sz w:val="18"/>
          <w:szCs w:val="18"/>
        </w:rPr>
        <w:t xml:space="preserve"> naročnik unovči, če prijavitelj:</w:t>
      </w:r>
    </w:p>
    <w:p w:rsidR="005C58CD" w:rsidRPr="0045236C" w:rsidRDefault="005C58CD" w:rsidP="005C58CD">
      <w:pPr>
        <w:numPr>
          <w:ilvl w:val="0"/>
          <w:numId w:val="39"/>
        </w:numPr>
        <w:spacing w:line="288" w:lineRule="auto"/>
        <w:jc w:val="both"/>
        <w:rPr>
          <w:rFonts w:cs="Tahoma"/>
          <w:sz w:val="18"/>
          <w:szCs w:val="18"/>
        </w:rPr>
      </w:pPr>
      <w:r w:rsidRPr="0045236C">
        <w:rPr>
          <w:rFonts w:cs="Tahoma"/>
          <w:sz w:val="18"/>
          <w:szCs w:val="18"/>
        </w:rPr>
        <w:t>Po roku za oddajo ponudb svojo ponudbo umakne ali spremeni v nasprotju s to razpisno dokumentacijo;</w:t>
      </w:r>
    </w:p>
    <w:p w:rsidR="005C58CD" w:rsidRPr="0045236C" w:rsidRDefault="005C58CD" w:rsidP="005C58CD">
      <w:pPr>
        <w:numPr>
          <w:ilvl w:val="0"/>
          <w:numId w:val="39"/>
        </w:numPr>
        <w:spacing w:line="288" w:lineRule="auto"/>
        <w:jc w:val="both"/>
        <w:rPr>
          <w:rFonts w:cs="Tahoma"/>
          <w:sz w:val="18"/>
          <w:szCs w:val="18"/>
        </w:rPr>
      </w:pPr>
      <w:r w:rsidRPr="0045236C">
        <w:rPr>
          <w:rFonts w:cs="Tahoma"/>
          <w:sz w:val="18"/>
          <w:szCs w:val="18"/>
        </w:rPr>
        <w:t>Čigar ponudba je bila izbrana, v določenem roku od prejema poziva naročnika k sklenitvi pogodbe ne sklene pogodbe;</w:t>
      </w:r>
    </w:p>
    <w:p w:rsidR="005C58CD" w:rsidRPr="0045236C" w:rsidRDefault="005C58CD" w:rsidP="005C58CD">
      <w:pPr>
        <w:numPr>
          <w:ilvl w:val="0"/>
          <w:numId w:val="39"/>
        </w:numPr>
        <w:spacing w:line="288" w:lineRule="auto"/>
        <w:jc w:val="both"/>
        <w:rPr>
          <w:rFonts w:cs="Tahoma"/>
          <w:sz w:val="18"/>
          <w:szCs w:val="18"/>
        </w:rPr>
      </w:pPr>
      <w:r w:rsidRPr="0045236C">
        <w:rPr>
          <w:rFonts w:cs="Tahoma"/>
          <w:sz w:val="18"/>
          <w:szCs w:val="18"/>
        </w:rPr>
        <w:t>Ne podaljša garancije za resnost ponudbe na poziv naročnika v primeru podaljšanja veljavnosti ponudbe;</w:t>
      </w:r>
    </w:p>
    <w:p w:rsidR="005C58CD" w:rsidRPr="0045236C" w:rsidRDefault="005C58CD" w:rsidP="005C58CD">
      <w:pPr>
        <w:numPr>
          <w:ilvl w:val="0"/>
          <w:numId w:val="39"/>
        </w:numPr>
        <w:spacing w:line="288" w:lineRule="auto"/>
        <w:jc w:val="both"/>
        <w:rPr>
          <w:rFonts w:cs="Tahoma"/>
          <w:sz w:val="18"/>
          <w:szCs w:val="18"/>
        </w:rPr>
      </w:pPr>
      <w:r w:rsidRPr="0045236C">
        <w:rPr>
          <w:rFonts w:cs="Tahoma"/>
          <w:sz w:val="18"/>
          <w:szCs w:val="18"/>
        </w:rPr>
        <w:t>Ne pristopi k pogajanjem, če je nanje vabljen;</w:t>
      </w:r>
    </w:p>
    <w:p w:rsidR="005C58CD" w:rsidRPr="0045236C" w:rsidRDefault="005C58CD" w:rsidP="005C58CD">
      <w:pPr>
        <w:numPr>
          <w:ilvl w:val="0"/>
          <w:numId w:val="39"/>
        </w:numPr>
        <w:spacing w:line="288" w:lineRule="auto"/>
        <w:jc w:val="both"/>
        <w:rPr>
          <w:rFonts w:cs="Tahoma"/>
          <w:sz w:val="18"/>
          <w:szCs w:val="18"/>
        </w:rPr>
      </w:pPr>
      <w:r w:rsidRPr="0045236C">
        <w:rPr>
          <w:rFonts w:cs="Tahoma"/>
          <w:sz w:val="18"/>
          <w:szCs w:val="18"/>
        </w:rPr>
        <w:t>Čigar ponudba je bila izbrana, ob sklenitvi pogodbe ne predloži finančnega zavarovanja za dobro izvedbo pogodbenih obveznosti.</w:t>
      </w:r>
    </w:p>
    <w:p w:rsidR="005C58CD" w:rsidRPr="0045236C" w:rsidRDefault="005C58CD" w:rsidP="005C58CD">
      <w:pPr>
        <w:spacing w:line="288" w:lineRule="auto"/>
        <w:jc w:val="both"/>
        <w:rPr>
          <w:rFonts w:cs="Tahoma"/>
          <w:sz w:val="18"/>
          <w:szCs w:val="18"/>
        </w:rPr>
      </w:pPr>
    </w:p>
    <w:p w:rsidR="005C58CD" w:rsidRPr="0045236C" w:rsidRDefault="005C58CD" w:rsidP="005C58CD">
      <w:pPr>
        <w:pStyle w:val="Naslov3"/>
        <w:spacing w:line="288" w:lineRule="auto"/>
        <w:rPr>
          <w:rFonts w:cs="Tahoma"/>
          <w:sz w:val="18"/>
          <w:szCs w:val="18"/>
        </w:rPr>
      </w:pPr>
      <w:bookmarkStart w:id="54" w:name="_Toc482797242"/>
      <w:bookmarkStart w:id="55" w:name="_Toc499890206"/>
      <w:r w:rsidRPr="0045236C">
        <w:rPr>
          <w:rFonts w:cs="Tahoma"/>
          <w:sz w:val="18"/>
          <w:szCs w:val="18"/>
        </w:rPr>
        <w:t>2.1</w:t>
      </w:r>
      <w:r w:rsidR="00DF125C">
        <w:rPr>
          <w:rFonts w:cs="Tahoma"/>
          <w:sz w:val="18"/>
          <w:szCs w:val="18"/>
        </w:rPr>
        <w:t>3</w:t>
      </w:r>
      <w:r w:rsidRPr="0045236C">
        <w:rPr>
          <w:rFonts w:cs="Tahoma"/>
          <w:sz w:val="18"/>
          <w:szCs w:val="18"/>
        </w:rPr>
        <w:t>.2 Finančno zavarovanje za dobro izvedbo pogodbenih obveznosti</w:t>
      </w:r>
      <w:bookmarkEnd w:id="54"/>
      <w:bookmarkEnd w:id="55"/>
    </w:p>
    <w:p w:rsidR="005C58CD" w:rsidRPr="0045236C" w:rsidRDefault="005C58CD" w:rsidP="005C58CD">
      <w:pPr>
        <w:spacing w:line="288" w:lineRule="auto"/>
        <w:jc w:val="both"/>
        <w:rPr>
          <w:rFonts w:cs="Tahoma"/>
          <w:sz w:val="18"/>
          <w:szCs w:val="18"/>
        </w:rPr>
      </w:pPr>
      <w:r w:rsidRPr="0045236C">
        <w:rPr>
          <w:rFonts w:cs="Tahoma"/>
          <w:sz w:val="18"/>
          <w:szCs w:val="18"/>
        </w:rPr>
        <w:t xml:space="preserve">Prijavitelj mora v ponudbeni dokumentaciji na obrazcu Izjava o predložitvi garancije za dobro izvedbo pogodbenih obveznosti predložiti lastno izjavo, da bo v tridesetih (30) dneh po sklenitvi pogodbe naročniku izročil </w:t>
      </w:r>
      <w:r w:rsidR="00456B21" w:rsidRPr="00286432">
        <w:rPr>
          <w:rFonts w:cs="Tahoma"/>
          <w:sz w:val="18"/>
          <w:szCs w:val="18"/>
        </w:rPr>
        <w:t>bančno</w:t>
      </w:r>
      <w:r w:rsidR="00456B21">
        <w:rPr>
          <w:rFonts w:cs="Tahoma"/>
          <w:sz w:val="18"/>
          <w:szCs w:val="18"/>
        </w:rPr>
        <w:t xml:space="preserve"> </w:t>
      </w:r>
      <w:r w:rsidRPr="0045236C">
        <w:rPr>
          <w:rFonts w:cs="Tahoma"/>
          <w:sz w:val="18"/>
          <w:szCs w:val="18"/>
        </w:rPr>
        <w:lastRenderedPageBreak/>
        <w:t>garancijo za dobro izvedbo  pogodbenih obveznosti ter podpisan ter ožigosan obrazec Garancija za dobro izvedbo pogodbenih obveznosti. Garancija mora biti veljavna najmanj 60 dni po koncu veljavnosti pogodbe za izvedbo predmeta javnega naročila. Znesek zavarovanja je 5% pogodbene vrednosti z DDV.</w:t>
      </w:r>
    </w:p>
    <w:p w:rsidR="005C58CD" w:rsidRPr="0045236C" w:rsidRDefault="005C58CD" w:rsidP="005C58CD">
      <w:pPr>
        <w:spacing w:line="288" w:lineRule="auto"/>
        <w:jc w:val="both"/>
        <w:rPr>
          <w:rFonts w:cs="Tahoma"/>
          <w:sz w:val="18"/>
          <w:szCs w:val="18"/>
        </w:rPr>
      </w:pPr>
    </w:p>
    <w:p w:rsidR="005C58CD" w:rsidRPr="00AD6C2B" w:rsidRDefault="005C58CD" w:rsidP="005C58CD">
      <w:pPr>
        <w:spacing w:line="288" w:lineRule="auto"/>
        <w:jc w:val="both"/>
        <w:rPr>
          <w:rFonts w:cs="Tahoma"/>
          <w:sz w:val="18"/>
          <w:szCs w:val="18"/>
        </w:rPr>
      </w:pPr>
      <w:r w:rsidRPr="0045236C">
        <w:rPr>
          <w:rFonts w:cs="Tahoma"/>
          <w:sz w:val="18"/>
          <w:szCs w:val="18"/>
        </w:rPr>
        <w:t xml:space="preserve">Garancija mora biti vsebinsko in pomensko enaka vzorcu garancije za dobro izvedbo pogodbenih obveznosti, ki je sestavni del te razpisne </w:t>
      </w:r>
      <w:r w:rsidRPr="00153F53">
        <w:rPr>
          <w:rFonts w:cs="Tahoma"/>
          <w:sz w:val="18"/>
          <w:szCs w:val="18"/>
        </w:rPr>
        <w:t xml:space="preserve">dokumentacije (Obrazec </w:t>
      </w:r>
      <w:r>
        <w:rPr>
          <w:rFonts w:cs="Tahoma"/>
          <w:sz w:val="18"/>
          <w:szCs w:val="18"/>
        </w:rPr>
        <w:t>12</w:t>
      </w:r>
      <w:r w:rsidRPr="00153F53">
        <w:rPr>
          <w:rFonts w:cs="Tahoma"/>
          <w:sz w:val="18"/>
          <w:szCs w:val="18"/>
        </w:rPr>
        <w:t>)</w:t>
      </w:r>
      <w:r>
        <w:rPr>
          <w:rFonts w:cs="Tahoma"/>
          <w:sz w:val="18"/>
          <w:szCs w:val="18"/>
        </w:rPr>
        <w:t xml:space="preserve"> </w:t>
      </w:r>
      <w:r w:rsidRPr="00AD6C2B">
        <w:rPr>
          <w:rFonts w:cs="Tahoma"/>
          <w:sz w:val="18"/>
          <w:szCs w:val="18"/>
        </w:rPr>
        <w:t>ter posredovana na naslov:</w:t>
      </w:r>
    </w:p>
    <w:p w:rsidR="005C58CD" w:rsidRPr="00AD6C2B" w:rsidRDefault="004F2C0B" w:rsidP="005C58CD">
      <w:pPr>
        <w:spacing w:line="288" w:lineRule="auto"/>
        <w:jc w:val="both"/>
        <w:rPr>
          <w:rFonts w:cs="Tahoma"/>
          <w:sz w:val="18"/>
          <w:szCs w:val="18"/>
        </w:rPr>
      </w:pPr>
      <w:r>
        <w:rPr>
          <w:rFonts w:cs="Tahoma"/>
          <w:sz w:val="18"/>
          <w:szCs w:val="18"/>
        </w:rPr>
        <w:t>PREMOGOVNIK VELENJE d.</w:t>
      </w:r>
      <w:r w:rsidR="00286432">
        <w:rPr>
          <w:rFonts w:cs="Tahoma"/>
          <w:sz w:val="18"/>
          <w:szCs w:val="18"/>
        </w:rPr>
        <w:t>o.o</w:t>
      </w:r>
      <w:r w:rsidR="005C58CD" w:rsidRPr="00AD6C2B">
        <w:rPr>
          <w:rFonts w:cs="Tahoma"/>
          <w:sz w:val="18"/>
          <w:szCs w:val="18"/>
        </w:rPr>
        <w:t xml:space="preserve">., </w:t>
      </w:r>
    </w:p>
    <w:p w:rsidR="005C58CD" w:rsidRPr="004557A6" w:rsidRDefault="005C58CD" w:rsidP="005C58CD">
      <w:pPr>
        <w:spacing w:line="288" w:lineRule="auto"/>
        <w:jc w:val="both"/>
        <w:rPr>
          <w:rFonts w:cs="Tahoma"/>
          <w:sz w:val="18"/>
          <w:szCs w:val="18"/>
        </w:rPr>
      </w:pPr>
      <w:r w:rsidRPr="00AD6C2B">
        <w:rPr>
          <w:rFonts w:cs="Tahoma"/>
          <w:sz w:val="18"/>
          <w:szCs w:val="18"/>
        </w:rPr>
        <w:t xml:space="preserve">Partizanska cesta 78, 3320 Velenje, </w:t>
      </w:r>
    </w:p>
    <w:p w:rsidR="005C58CD" w:rsidRPr="004557A6" w:rsidRDefault="005C58CD" w:rsidP="005C58CD">
      <w:pPr>
        <w:spacing w:line="288" w:lineRule="auto"/>
        <w:jc w:val="both"/>
        <w:rPr>
          <w:rFonts w:cs="Tahoma"/>
          <w:sz w:val="18"/>
          <w:szCs w:val="18"/>
        </w:rPr>
      </w:pPr>
      <w:r w:rsidRPr="004557A6">
        <w:rPr>
          <w:rFonts w:cs="Tahoma"/>
          <w:sz w:val="18"/>
          <w:szCs w:val="18"/>
        </w:rPr>
        <w:t xml:space="preserve">Javna naročila: </w:t>
      </w:r>
      <w:r w:rsidR="00765BC7" w:rsidRPr="004557A6">
        <w:rPr>
          <w:rFonts w:cs="Tahoma"/>
          <w:sz w:val="18"/>
          <w:szCs w:val="18"/>
        </w:rPr>
        <w:t>Jerneja Kemperle</w:t>
      </w:r>
      <w:r w:rsidRPr="004557A6">
        <w:rPr>
          <w:rFonts w:cs="Tahoma"/>
          <w:sz w:val="18"/>
          <w:szCs w:val="18"/>
        </w:rPr>
        <w:t>.</w:t>
      </w:r>
    </w:p>
    <w:p w:rsidR="002D3C97" w:rsidRPr="005B7C1A" w:rsidRDefault="002D3C97" w:rsidP="00A66F1A">
      <w:pPr>
        <w:spacing w:line="288" w:lineRule="auto"/>
        <w:jc w:val="both"/>
        <w:rPr>
          <w:rFonts w:cs="Tahoma"/>
          <w:color w:val="00B050"/>
          <w:sz w:val="18"/>
          <w:szCs w:val="18"/>
        </w:rPr>
      </w:pPr>
    </w:p>
    <w:p w:rsidR="00A66F1A" w:rsidRPr="00EF4325" w:rsidRDefault="00A66F1A" w:rsidP="00A66F1A">
      <w:pPr>
        <w:pStyle w:val="Naslov2"/>
        <w:spacing w:before="0" w:after="0" w:line="288" w:lineRule="auto"/>
        <w:rPr>
          <w:rFonts w:cs="Tahoma"/>
          <w:sz w:val="18"/>
          <w:szCs w:val="18"/>
        </w:rPr>
      </w:pPr>
      <w:bookmarkStart w:id="56" w:name="_Toc488152400"/>
      <w:bookmarkStart w:id="57" w:name="_Toc499890207"/>
      <w:r w:rsidRPr="005D45BD">
        <w:rPr>
          <w:rFonts w:cs="Tahoma"/>
          <w:sz w:val="18"/>
          <w:szCs w:val="18"/>
        </w:rPr>
        <w:t>2.1</w:t>
      </w:r>
      <w:r w:rsidR="00DF125C">
        <w:rPr>
          <w:rFonts w:cs="Tahoma"/>
          <w:sz w:val="18"/>
          <w:szCs w:val="18"/>
        </w:rPr>
        <w:t>4</w:t>
      </w:r>
      <w:r w:rsidRPr="005D45BD">
        <w:rPr>
          <w:rFonts w:cs="Tahoma"/>
          <w:sz w:val="18"/>
          <w:szCs w:val="18"/>
        </w:rPr>
        <w:t xml:space="preserve"> Pooblastilo za sodelovanje pri </w:t>
      </w:r>
      <w:r w:rsidRPr="00E0083C">
        <w:rPr>
          <w:rFonts w:cs="Tahoma"/>
          <w:sz w:val="18"/>
          <w:szCs w:val="18"/>
        </w:rPr>
        <w:t xml:space="preserve">odpiranju ponudb </w:t>
      </w:r>
      <w:r w:rsidRPr="00E0083C">
        <w:rPr>
          <w:rFonts w:cs="Tahoma"/>
          <w:iCs w:val="0"/>
          <w:kern w:val="0"/>
          <w:sz w:val="18"/>
          <w:szCs w:val="18"/>
        </w:rPr>
        <w:t>in pri pogajanjih</w:t>
      </w:r>
      <w:bookmarkEnd w:id="56"/>
      <w:bookmarkEnd w:id="57"/>
    </w:p>
    <w:p w:rsidR="00A66F1A" w:rsidRPr="00EF4325" w:rsidRDefault="00A66F1A" w:rsidP="00A66F1A">
      <w:pPr>
        <w:spacing w:line="288" w:lineRule="auto"/>
        <w:jc w:val="both"/>
        <w:rPr>
          <w:rFonts w:eastAsia="Calibri" w:cs="Tahoma"/>
          <w:i/>
          <w:sz w:val="18"/>
          <w:szCs w:val="18"/>
          <w:u w:val="single"/>
          <w:lang w:eastAsia="en-US"/>
        </w:rPr>
      </w:pPr>
      <w:r w:rsidRPr="00EF4325">
        <w:rPr>
          <w:rFonts w:eastAsia="Calibri" w:cs="Tahoma"/>
          <w:i/>
          <w:sz w:val="18"/>
          <w:szCs w:val="18"/>
          <w:u w:val="single"/>
          <w:lang w:eastAsia="en-US"/>
        </w:rPr>
        <w:t>Za sodelovanje pri odpiranju ponudb</w:t>
      </w:r>
    </w:p>
    <w:p w:rsidR="00A66F1A" w:rsidRPr="00EF4325" w:rsidRDefault="00A66F1A" w:rsidP="00A66F1A">
      <w:pPr>
        <w:spacing w:line="288" w:lineRule="auto"/>
        <w:jc w:val="both"/>
        <w:rPr>
          <w:rFonts w:eastAsia="Calibri" w:cs="Tahoma"/>
          <w:sz w:val="18"/>
          <w:szCs w:val="18"/>
          <w:lang w:eastAsia="en-US"/>
        </w:rPr>
      </w:pPr>
      <w:r w:rsidRPr="00EF4325">
        <w:rPr>
          <w:rFonts w:eastAsia="Calibri" w:cs="Tahoma"/>
          <w:sz w:val="18"/>
          <w:szCs w:val="18"/>
          <w:lang w:eastAsia="en-US"/>
        </w:rPr>
        <w:t xml:space="preserve">Pooblaščena oseba ponudnika, ki želi sodelovati pri odpiranju ponudb mora pred pričetkom javnega odpiranja </w:t>
      </w:r>
      <w:r>
        <w:rPr>
          <w:rFonts w:eastAsia="Calibri" w:cs="Tahoma"/>
          <w:sz w:val="18"/>
          <w:szCs w:val="18"/>
          <w:lang w:eastAsia="en-US"/>
        </w:rPr>
        <w:t>ponudb</w:t>
      </w:r>
      <w:r w:rsidRPr="00EF4325">
        <w:rPr>
          <w:rFonts w:eastAsia="Calibri" w:cs="Tahoma"/>
          <w:sz w:val="18"/>
          <w:szCs w:val="18"/>
          <w:lang w:eastAsia="en-US"/>
        </w:rPr>
        <w:t xml:space="preserve">, komisiji za oddajo javnih naročil oddati podpisano in z žigom opremljeno pooblastilo za sodelovanje na odpiranju ponudb. Pooblastilo ni potrebno, če se odpiranja ponudb udeleži zakoniti zastopnik ponudnika, ki pa bo moral pred začetkom odpiranja ponudb komisiji za oddajo javnih naročil izročiti na vpogled osebni dokument. </w:t>
      </w:r>
    </w:p>
    <w:p w:rsidR="00A66F1A" w:rsidRPr="00EF4325" w:rsidRDefault="00A66F1A" w:rsidP="00A66F1A">
      <w:pPr>
        <w:spacing w:line="288" w:lineRule="auto"/>
        <w:jc w:val="both"/>
        <w:rPr>
          <w:rFonts w:eastAsia="Calibri" w:cs="Tahoma"/>
          <w:sz w:val="18"/>
          <w:szCs w:val="18"/>
          <w:lang w:eastAsia="en-US"/>
        </w:rPr>
      </w:pPr>
    </w:p>
    <w:p w:rsidR="00A66F1A" w:rsidRPr="00EF4325" w:rsidRDefault="00A66F1A" w:rsidP="00FE6DE3">
      <w:pPr>
        <w:rPr>
          <w:rFonts w:eastAsia="Calibri" w:cs="Tahoma"/>
          <w:i/>
          <w:sz w:val="18"/>
          <w:szCs w:val="18"/>
          <w:u w:val="single"/>
          <w:lang w:eastAsia="en-US"/>
        </w:rPr>
      </w:pPr>
      <w:r w:rsidRPr="00EF4325">
        <w:rPr>
          <w:rFonts w:eastAsia="Calibri" w:cs="Tahoma"/>
          <w:i/>
          <w:sz w:val="18"/>
          <w:szCs w:val="18"/>
          <w:u w:val="single"/>
          <w:lang w:eastAsia="en-US"/>
        </w:rPr>
        <w:lastRenderedPageBreak/>
        <w:t>Za sodelovanje pri pogajanjih</w:t>
      </w:r>
    </w:p>
    <w:p w:rsidR="00A66F1A" w:rsidRPr="00EF4325" w:rsidRDefault="00A66F1A" w:rsidP="00A66F1A">
      <w:pPr>
        <w:spacing w:line="288" w:lineRule="auto"/>
        <w:jc w:val="both"/>
        <w:rPr>
          <w:rFonts w:cs="Tahoma"/>
          <w:b/>
          <w:bCs/>
          <w:sz w:val="18"/>
          <w:szCs w:val="18"/>
        </w:rPr>
      </w:pPr>
      <w:r w:rsidRPr="00EF4325">
        <w:rPr>
          <w:rFonts w:cs="Tahoma"/>
          <w:bCs/>
          <w:sz w:val="18"/>
          <w:szCs w:val="18"/>
        </w:rPr>
        <w:t>S strani ponudnik</w:t>
      </w:r>
      <w:r>
        <w:rPr>
          <w:rFonts w:cs="Tahoma"/>
          <w:bCs/>
          <w:sz w:val="18"/>
          <w:szCs w:val="18"/>
        </w:rPr>
        <w:t>o</w:t>
      </w:r>
      <w:r w:rsidRPr="00EF4325">
        <w:rPr>
          <w:rFonts w:cs="Tahoma"/>
          <w:bCs/>
          <w:sz w:val="18"/>
          <w:szCs w:val="18"/>
        </w:rPr>
        <w:t xml:space="preserve">v se pogajanj lahko udeleži zakoniti zastopnik ali oseba, </w:t>
      </w:r>
      <w:r w:rsidRPr="00EF4325">
        <w:rPr>
          <w:rFonts w:cs="Tahoma"/>
          <w:b/>
          <w:bCs/>
          <w:sz w:val="18"/>
          <w:szCs w:val="18"/>
        </w:rPr>
        <w:t xml:space="preserve">ki ima izrecno pisno pooblastilo za sodelovanje na pogajanjih, iz katerega izhaja, da ima polna pooblastila za pogajanja v imenu in za račun ponudnika ter za podpis nove ponudbe. </w:t>
      </w:r>
    </w:p>
    <w:p w:rsidR="00A66F1A" w:rsidRPr="00EF4325" w:rsidRDefault="00A66F1A" w:rsidP="00A66F1A">
      <w:pPr>
        <w:pStyle w:val="Naslov2"/>
        <w:spacing w:line="288" w:lineRule="auto"/>
        <w:rPr>
          <w:rFonts w:cs="Tahoma"/>
          <w:sz w:val="18"/>
          <w:szCs w:val="18"/>
        </w:rPr>
      </w:pPr>
      <w:bookmarkStart w:id="58" w:name="_Toc488152401"/>
      <w:bookmarkStart w:id="59" w:name="_Toc499890208"/>
      <w:r w:rsidRPr="00EF4325">
        <w:rPr>
          <w:rFonts w:cs="Tahoma"/>
          <w:sz w:val="18"/>
          <w:szCs w:val="18"/>
        </w:rPr>
        <w:t>2.1</w:t>
      </w:r>
      <w:r w:rsidR="00DF125C">
        <w:rPr>
          <w:rFonts w:cs="Tahoma"/>
          <w:sz w:val="18"/>
          <w:szCs w:val="18"/>
        </w:rPr>
        <w:t>5</w:t>
      </w:r>
      <w:r w:rsidRPr="00EF4325">
        <w:rPr>
          <w:rFonts w:cs="Tahoma"/>
          <w:sz w:val="18"/>
          <w:szCs w:val="18"/>
        </w:rPr>
        <w:t xml:space="preserve"> Pooblaščenec za vročanje dokumentacije</w:t>
      </w:r>
      <w:bookmarkEnd w:id="58"/>
      <w:bookmarkEnd w:id="59"/>
    </w:p>
    <w:p w:rsidR="00A66F1A" w:rsidRPr="00EF4325" w:rsidRDefault="00A66F1A" w:rsidP="00A66F1A">
      <w:pPr>
        <w:spacing w:line="288" w:lineRule="auto"/>
        <w:jc w:val="both"/>
        <w:rPr>
          <w:rFonts w:cs="Tahoma"/>
          <w:sz w:val="18"/>
          <w:szCs w:val="18"/>
        </w:rPr>
      </w:pPr>
      <w:r w:rsidRPr="00EF4325">
        <w:rPr>
          <w:rFonts w:cs="Tahoma"/>
          <w:sz w:val="18"/>
          <w:szCs w:val="18"/>
        </w:rPr>
        <w:t>V primeru, da ponudnik ni iz Republike Slovenije mora navesti naslov pooblaščenca za vročitev dokumentacije v Republiki Sloveniji (Obrazec 2). Šteje se, da je z vročitvijo dokumentacije pooblaščencu za vročanje, opravljena vročitev ponudniku. Pooblaščenec za vročitev se izkaže s pooblastilom ponudnika. Ponudnik mora Obrazcu 2 predložiti pooblastilo oziroma izjavo iz katere je razvidno, da je pooblaščenca za vročitve pooblastil za vročitev oziroma prevzem dokumentacije v postopku oddaje javnega naročila.</w:t>
      </w:r>
    </w:p>
    <w:p w:rsidR="00A66F1A" w:rsidRPr="00EF4325" w:rsidRDefault="00A66F1A" w:rsidP="00A66F1A">
      <w:pPr>
        <w:spacing w:line="288" w:lineRule="auto"/>
        <w:jc w:val="both"/>
        <w:rPr>
          <w:rFonts w:cs="Tahoma"/>
          <w:sz w:val="18"/>
          <w:szCs w:val="18"/>
        </w:rPr>
      </w:pPr>
    </w:p>
    <w:p w:rsidR="00A66F1A" w:rsidRPr="00EF4325" w:rsidRDefault="00A66F1A" w:rsidP="00A66F1A">
      <w:pPr>
        <w:pStyle w:val="Naslov2"/>
        <w:spacing w:before="0" w:after="0" w:line="288" w:lineRule="auto"/>
        <w:rPr>
          <w:rFonts w:cs="Tahoma"/>
          <w:sz w:val="18"/>
          <w:szCs w:val="18"/>
        </w:rPr>
      </w:pPr>
      <w:bookmarkStart w:id="60" w:name="_Toc488152402"/>
      <w:bookmarkStart w:id="61" w:name="_Toc499890209"/>
      <w:r w:rsidRPr="00EF4325">
        <w:rPr>
          <w:rFonts w:cs="Tahoma"/>
          <w:sz w:val="18"/>
          <w:szCs w:val="18"/>
        </w:rPr>
        <w:t>2.1</w:t>
      </w:r>
      <w:r w:rsidR="00DF125C">
        <w:rPr>
          <w:rFonts w:cs="Tahoma"/>
          <w:sz w:val="18"/>
          <w:szCs w:val="18"/>
        </w:rPr>
        <w:t>6</w:t>
      </w:r>
      <w:r w:rsidRPr="00EF4325">
        <w:rPr>
          <w:rFonts w:cs="Tahoma"/>
          <w:sz w:val="18"/>
          <w:szCs w:val="18"/>
        </w:rPr>
        <w:t xml:space="preserve"> Stroški ponudbe</w:t>
      </w:r>
      <w:bookmarkEnd w:id="60"/>
      <w:bookmarkEnd w:id="61"/>
      <w:r w:rsidRPr="00EF4325">
        <w:rPr>
          <w:rFonts w:cs="Tahoma"/>
          <w:sz w:val="18"/>
          <w:szCs w:val="18"/>
        </w:rPr>
        <w:t xml:space="preserve"> </w:t>
      </w:r>
    </w:p>
    <w:p w:rsidR="00A66F1A" w:rsidRPr="00EF4325" w:rsidRDefault="00A66F1A" w:rsidP="00A66F1A">
      <w:pPr>
        <w:spacing w:line="288" w:lineRule="auto"/>
        <w:jc w:val="both"/>
        <w:rPr>
          <w:rFonts w:cs="Tahoma"/>
          <w:sz w:val="18"/>
          <w:szCs w:val="18"/>
        </w:rPr>
      </w:pPr>
      <w:r w:rsidRPr="00EF4325">
        <w:rPr>
          <w:rFonts w:cs="Tahoma"/>
          <w:sz w:val="18"/>
          <w:szCs w:val="18"/>
        </w:rPr>
        <w:t>Ponudnik nosi vse stroške, povezane s pripravo in predložitvijo ponudbe.</w:t>
      </w:r>
    </w:p>
    <w:p w:rsidR="00A66F1A" w:rsidRPr="00343500" w:rsidRDefault="00A66F1A" w:rsidP="00A66F1A">
      <w:pPr>
        <w:spacing w:line="288" w:lineRule="auto"/>
        <w:jc w:val="both"/>
        <w:rPr>
          <w:rFonts w:cs="Tahoma"/>
          <w:color w:val="FF0000"/>
          <w:sz w:val="18"/>
          <w:szCs w:val="18"/>
        </w:rPr>
      </w:pPr>
    </w:p>
    <w:p w:rsidR="00A66F1A" w:rsidRPr="00EF4325" w:rsidRDefault="00A66F1A" w:rsidP="00A66F1A">
      <w:pPr>
        <w:pStyle w:val="Naslov2"/>
        <w:spacing w:before="0" w:after="0" w:line="288" w:lineRule="auto"/>
        <w:rPr>
          <w:rFonts w:cs="Tahoma"/>
          <w:sz w:val="18"/>
          <w:szCs w:val="18"/>
        </w:rPr>
      </w:pPr>
      <w:bookmarkStart w:id="62" w:name="_Toc488152403"/>
      <w:bookmarkStart w:id="63" w:name="_Toc499890210"/>
      <w:r w:rsidRPr="00EF4325">
        <w:rPr>
          <w:rFonts w:cs="Tahoma"/>
          <w:sz w:val="18"/>
          <w:szCs w:val="18"/>
        </w:rPr>
        <w:t>2.1</w:t>
      </w:r>
      <w:r w:rsidR="00DF125C">
        <w:rPr>
          <w:rFonts w:cs="Tahoma"/>
          <w:sz w:val="18"/>
          <w:szCs w:val="18"/>
        </w:rPr>
        <w:t>7</w:t>
      </w:r>
      <w:r w:rsidRPr="00EF4325">
        <w:rPr>
          <w:rFonts w:cs="Tahoma"/>
          <w:sz w:val="18"/>
          <w:szCs w:val="18"/>
        </w:rPr>
        <w:t xml:space="preserve"> Cena</w:t>
      </w:r>
      <w:bookmarkEnd w:id="62"/>
      <w:bookmarkEnd w:id="63"/>
    </w:p>
    <w:p w:rsidR="00A66F1A" w:rsidRPr="00E0083C" w:rsidRDefault="00A66F1A" w:rsidP="00A66F1A">
      <w:pPr>
        <w:spacing w:line="288" w:lineRule="auto"/>
        <w:jc w:val="both"/>
        <w:rPr>
          <w:rFonts w:cs="Tahoma"/>
          <w:sz w:val="18"/>
          <w:szCs w:val="18"/>
        </w:rPr>
      </w:pPr>
      <w:r w:rsidRPr="00EF4325">
        <w:rPr>
          <w:rFonts w:cs="Tahoma"/>
          <w:sz w:val="18"/>
          <w:szCs w:val="18"/>
        </w:rPr>
        <w:t xml:space="preserve">Pri oblikovanju ponudbene cene mora ponudnik upoštevati vse stroške, ki jih bo imel z izvedbo naročila. Ponudbena cena mora vključevati vse stroške ponudnika, ki so potrebni za izvedbo naročila. V ponudbeni ceni morajo biti ločeno prikazani tudi vsi davki in morebitne druge dajatve, ki </w:t>
      </w:r>
      <w:r w:rsidRPr="00EF4325">
        <w:rPr>
          <w:rFonts w:cs="Tahoma"/>
          <w:sz w:val="18"/>
          <w:szCs w:val="18"/>
        </w:rPr>
        <w:lastRenderedPageBreak/>
        <w:t xml:space="preserve">bremenijo naročnika. Vse </w:t>
      </w:r>
      <w:r w:rsidRPr="005D45BD">
        <w:rPr>
          <w:rFonts w:cs="Tahoma"/>
          <w:sz w:val="18"/>
          <w:szCs w:val="18"/>
        </w:rPr>
        <w:t xml:space="preserve">cene v </w:t>
      </w:r>
      <w:r w:rsidRPr="00E0083C">
        <w:rPr>
          <w:rFonts w:cs="Tahoma"/>
          <w:sz w:val="18"/>
          <w:szCs w:val="18"/>
        </w:rPr>
        <w:t>obrazcu 3 »Izhodiščna Ponudba« in  obrazcu 15 »Končna Ponudba« morajo biti navedene v evrih (EUR). Zneski se zaokrožijo na dve decimalki. Ponudbene cene morajo biti fiksne in nespremenljive ves čas veljavnosti pogodbe.</w:t>
      </w:r>
    </w:p>
    <w:p w:rsidR="00A66F1A" w:rsidRPr="00E0083C" w:rsidRDefault="00A66F1A" w:rsidP="00A66F1A">
      <w:pPr>
        <w:spacing w:line="288" w:lineRule="auto"/>
        <w:jc w:val="both"/>
        <w:rPr>
          <w:rFonts w:cs="Tahoma"/>
          <w:sz w:val="18"/>
          <w:szCs w:val="18"/>
        </w:rPr>
      </w:pPr>
      <w:r w:rsidRPr="00E0083C">
        <w:rPr>
          <w:rFonts w:cs="Tahoma"/>
          <w:sz w:val="18"/>
          <w:szCs w:val="18"/>
        </w:rPr>
        <w:t>Če bo naročnik pri pregledu in ocenjevanju ponudb odkril očitne računske napake, bo ravnal v skladu s 7. odstavkom 89. člena ZJN-3.</w:t>
      </w:r>
    </w:p>
    <w:p w:rsidR="00A66F1A" w:rsidRPr="00E0083C" w:rsidRDefault="00A66F1A" w:rsidP="00A66F1A">
      <w:pPr>
        <w:spacing w:line="288" w:lineRule="auto"/>
        <w:jc w:val="both"/>
        <w:rPr>
          <w:rFonts w:cs="Tahoma"/>
          <w:sz w:val="18"/>
          <w:szCs w:val="18"/>
        </w:rPr>
      </w:pPr>
      <w:r w:rsidRPr="00E0083C">
        <w:rPr>
          <w:rFonts w:cs="Tahoma"/>
          <w:sz w:val="18"/>
          <w:szCs w:val="18"/>
        </w:rPr>
        <w:t xml:space="preserve">Naročnik naknadno ne bo priznaval nobenih stroškov, ki niso zajeti v ponudbeno ceno. Ponudbena cena za storitve ne sme biti pogojena z opravljanjem dodatnih storitev za naročnika ali odvisna od kakršnihkoli drugih pogojev. </w:t>
      </w:r>
    </w:p>
    <w:p w:rsidR="00A66F1A" w:rsidRPr="00E0083C" w:rsidRDefault="00A66F1A" w:rsidP="00A66F1A">
      <w:pPr>
        <w:spacing w:line="288" w:lineRule="auto"/>
        <w:jc w:val="both"/>
        <w:rPr>
          <w:rFonts w:cs="Tahoma"/>
          <w:sz w:val="18"/>
          <w:szCs w:val="18"/>
        </w:rPr>
      </w:pPr>
      <w:r w:rsidRPr="00E0083C">
        <w:rPr>
          <w:rFonts w:cs="Tahoma"/>
          <w:sz w:val="18"/>
          <w:szCs w:val="18"/>
        </w:rPr>
        <w:t xml:space="preserve">Pri oblikovanju ponudbene cene upoštevajte vse stroške in dajatve, ki so potrebni, da se bo predmet naročila v razpisanem obsegu realiziral. </w:t>
      </w:r>
    </w:p>
    <w:p w:rsidR="00A66F1A" w:rsidRPr="00E0083C" w:rsidRDefault="00A66F1A" w:rsidP="00A66F1A">
      <w:pPr>
        <w:spacing w:line="288" w:lineRule="auto"/>
        <w:jc w:val="both"/>
        <w:rPr>
          <w:rFonts w:cs="Tahoma"/>
          <w:sz w:val="18"/>
          <w:szCs w:val="18"/>
        </w:rPr>
      </w:pPr>
    </w:p>
    <w:p w:rsidR="00A66F1A" w:rsidRPr="00E0083C" w:rsidRDefault="00A66F1A" w:rsidP="00A66F1A">
      <w:pPr>
        <w:spacing w:line="288" w:lineRule="auto"/>
        <w:jc w:val="both"/>
        <w:rPr>
          <w:rFonts w:cs="Tahoma"/>
          <w:sz w:val="18"/>
          <w:szCs w:val="18"/>
        </w:rPr>
      </w:pPr>
      <w:r w:rsidRPr="00E0083C">
        <w:rPr>
          <w:rFonts w:cs="Tahoma"/>
          <w:sz w:val="18"/>
          <w:szCs w:val="18"/>
        </w:rPr>
        <w:t xml:space="preserve">Če bodo v ponudbi za dano naročilo ponujene neobičajno nizke cene v skladu z določilom 86. člena ZJN-3, bo naročnik pred zavrnitvijo take ponudbe zahteval pisno podrobno obrazložitev vseh postavk ponudbe, za katere bo menil, da so merodajne in jih bo, upoštevajoč prejete obrazložitve, preveril. </w:t>
      </w:r>
    </w:p>
    <w:p w:rsidR="00A66F1A" w:rsidRPr="00E0083C" w:rsidRDefault="00A66F1A" w:rsidP="00A66F1A">
      <w:pPr>
        <w:spacing w:line="288" w:lineRule="auto"/>
        <w:jc w:val="both"/>
        <w:rPr>
          <w:rFonts w:cs="Tahoma"/>
          <w:sz w:val="18"/>
          <w:szCs w:val="18"/>
        </w:rPr>
      </w:pPr>
    </w:p>
    <w:p w:rsidR="00A66F1A" w:rsidRPr="00E0083C" w:rsidRDefault="00A66F1A" w:rsidP="00A66F1A">
      <w:pPr>
        <w:spacing w:line="288" w:lineRule="auto"/>
        <w:jc w:val="both"/>
        <w:rPr>
          <w:rFonts w:cs="Tahoma"/>
          <w:sz w:val="18"/>
          <w:szCs w:val="18"/>
        </w:rPr>
      </w:pPr>
      <w:r w:rsidRPr="00E0083C">
        <w:rPr>
          <w:rFonts w:cs="Tahoma"/>
          <w:sz w:val="18"/>
          <w:szCs w:val="18"/>
        </w:rPr>
        <w:t>Naročnik ne bo izbranemu ponudniku dovoljeval nobenega dodatnega zaračunavanja.</w:t>
      </w:r>
    </w:p>
    <w:p w:rsidR="00A66F1A" w:rsidRPr="00343500" w:rsidRDefault="00A66F1A" w:rsidP="00A66F1A">
      <w:pPr>
        <w:spacing w:line="288" w:lineRule="auto"/>
        <w:jc w:val="both"/>
        <w:rPr>
          <w:rFonts w:cs="Tahoma"/>
          <w:color w:val="FF0000"/>
          <w:sz w:val="18"/>
          <w:szCs w:val="18"/>
        </w:rPr>
      </w:pPr>
    </w:p>
    <w:p w:rsidR="00A66F1A" w:rsidRPr="00EF4325" w:rsidRDefault="00A66F1A" w:rsidP="00A66F1A">
      <w:pPr>
        <w:pStyle w:val="Naslov2"/>
        <w:spacing w:before="0" w:after="0" w:line="288" w:lineRule="auto"/>
        <w:rPr>
          <w:rFonts w:cs="Tahoma"/>
          <w:sz w:val="18"/>
          <w:szCs w:val="18"/>
        </w:rPr>
      </w:pPr>
      <w:bookmarkStart w:id="64" w:name="_Toc488152404"/>
      <w:bookmarkStart w:id="65" w:name="_Toc499890211"/>
      <w:r w:rsidRPr="00EF4325">
        <w:rPr>
          <w:rFonts w:cs="Tahoma"/>
          <w:sz w:val="18"/>
          <w:szCs w:val="18"/>
        </w:rPr>
        <w:lastRenderedPageBreak/>
        <w:t>2.</w:t>
      </w:r>
      <w:r w:rsidR="00DF125C">
        <w:rPr>
          <w:rFonts w:cs="Tahoma"/>
          <w:sz w:val="18"/>
          <w:szCs w:val="18"/>
        </w:rPr>
        <w:t>18</w:t>
      </w:r>
      <w:r w:rsidRPr="00EF4325">
        <w:rPr>
          <w:rFonts w:cs="Tahoma"/>
          <w:sz w:val="18"/>
          <w:szCs w:val="18"/>
        </w:rPr>
        <w:t xml:space="preserve"> Plačilni pogoji</w:t>
      </w:r>
      <w:bookmarkEnd w:id="64"/>
      <w:bookmarkEnd w:id="65"/>
      <w:r w:rsidRPr="00EF4325">
        <w:rPr>
          <w:rFonts w:cs="Tahoma"/>
          <w:sz w:val="18"/>
          <w:szCs w:val="18"/>
        </w:rPr>
        <w:t xml:space="preserve"> </w:t>
      </w:r>
    </w:p>
    <w:p w:rsidR="00A66F1A" w:rsidRPr="00E0083C" w:rsidRDefault="00A66F1A" w:rsidP="00A66F1A">
      <w:pPr>
        <w:spacing w:line="288" w:lineRule="auto"/>
        <w:jc w:val="both"/>
        <w:rPr>
          <w:rFonts w:cs="Tahoma"/>
          <w:sz w:val="18"/>
          <w:szCs w:val="18"/>
        </w:rPr>
      </w:pPr>
      <w:r w:rsidRPr="00E0083C">
        <w:rPr>
          <w:rFonts w:cs="Tahoma"/>
          <w:sz w:val="18"/>
          <w:szCs w:val="18"/>
        </w:rPr>
        <w:t>Naročnik se obv</w:t>
      </w:r>
      <w:r w:rsidR="00CB22C9">
        <w:rPr>
          <w:rFonts w:cs="Tahoma"/>
          <w:sz w:val="18"/>
          <w:szCs w:val="18"/>
        </w:rPr>
        <w:t>ezuje, da bo račun poravnal v 120</w:t>
      </w:r>
      <w:r w:rsidRPr="00E0083C">
        <w:rPr>
          <w:rFonts w:cs="Tahoma"/>
          <w:sz w:val="18"/>
          <w:szCs w:val="18"/>
        </w:rPr>
        <w:t xml:space="preserve"> (</w:t>
      </w:r>
      <w:r w:rsidR="00CB22C9">
        <w:rPr>
          <w:rFonts w:cs="Tahoma"/>
          <w:sz w:val="18"/>
          <w:szCs w:val="18"/>
        </w:rPr>
        <w:t>stodvajsetih</w:t>
      </w:r>
      <w:r w:rsidRPr="00E0083C">
        <w:rPr>
          <w:rFonts w:cs="Tahoma"/>
          <w:sz w:val="18"/>
          <w:szCs w:val="18"/>
        </w:rPr>
        <w:t>) dneh od prejema pravilno izstavljenega računa. Na računu mora biti razvidna številka transakcijskega ra</w:t>
      </w:r>
      <w:r w:rsidR="00CB22C9">
        <w:rPr>
          <w:rFonts w:cs="Tahoma"/>
          <w:sz w:val="18"/>
          <w:szCs w:val="18"/>
        </w:rPr>
        <w:t>čuna, naročila, pogodbe št</w:t>
      </w:r>
      <w:r w:rsidR="00CB22C9" w:rsidRPr="00286432">
        <w:rPr>
          <w:rFonts w:cs="Tahoma"/>
          <w:sz w:val="18"/>
          <w:szCs w:val="18"/>
        </w:rPr>
        <w:t xml:space="preserve">.: </w:t>
      </w:r>
      <w:r w:rsidR="00B22081" w:rsidRPr="00286432">
        <w:rPr>
          <w:rFonts w:cs="Tahoma"/>
          <w:sz w:val="18"/>
          <w:szCs w:val="18"/>
        </w:rPr>
        <w:t>149-NP-1205-2017</w:t>
      </w:r>
      <w:r w:rsidRPr="00286432">
        <w:rPr>
          <w:rFonts w:cs="Tahoma"/>
          <w:sz w:val="18"/>
          <w:szCs w:val="18"/>
        </w:rPr>
        <w:t xml:space="preserve"> </w:t>
      </w:r>
      <w:r w:rsidRPr="00E0083C">
        <w:rPr>
          <w:rFonts w:cs="Tahoma"/>
          <w:sz w:val="18"/>
          <w:szCs w:val="18"/>
        </w:rPr>
        <w:t>in sklop, ter specifikacija blaga, ki je priloga vsakokratnemu računu. Računu mora biti priložena potrjena dobavnica.</w:t>
      </w:r>
    </w:p>
    <w:p w:rsidR="00A66F1A" w:rsidRPr="00E0083C" w:rsidRDefault="00A66F1A" w:rsidP="00A66F1A">
      <w:pPr>
        <w:spacing w:line="288" w:lineRule="auto"/>
        <w:jc w:val="both"/>
        <w:rPr>
          <w:rFonts w:cs="Tahoma"/>
          <w:sz w:val="18"/>
          <w:szCs w:val="18"/>
        </w:rPr>
      </w:pPr>
    </w:p>
    <w:p w:rsidR="00A66F1A" w:rsidRPr="00EF4325" w:rsidRDefault="00A66F1A" w:rsidP="00A66F1A">
      <w:pPr>
        <w:spacing w:line="288" w:lineRule="auto"/>
        <w:jc w:val="both"/>
        <w:rPr>
          <w:rFonts w:cs="Tahoma"/>
          <w:sz w:val="18"/>
          <w:szCs w:val="18"/>
        </w:rPr>
      </w:pPr>
      <w:r w:rsidRPr="00E0083C">
        <w:rPr>
          <w:rFonts w:cs="Tahoma"/>
          <w:sz w:val="18"/>
          <w:szCs w:val="18"/>
        </w:rPr>
        <w:t xml:space="preserve">Naročnik bo od glavnega dobavitelja / izvajalca v primeru, da neposredno plačilo poddobavitelju / podizvajalcu ni obvezno, zahteval, da mu najpozneje v 60 dneh od plačila končnega računa oziroma situacije pošlje svojo pisno izjavo in pisno izjavo poddobavitelja / podizvajalca, da je le-ta prejel plačilo </w:t>
      </w:r>
      <w:r w:rsidRPr="00EF4325">
        <w:rPr>
          <w:rFonts w:cs="Tahoma"/>
          <w:sz w:val="18"/>
          <w:szCs w:val="18"/>
        </w:rPr>
        <w:t xml:space="preserve">za izvedene </w:t>
      </w:r>
      <w:r>
        <w:rPr>
          <w:rFonts w:cs="Tahoma"/>
          <w:sz w:val="18"/>
          <w:szCs w:val="18"/>
        </w:rPr>
        <w:t>dobave/</w:t>
      </w:r>
      <w:r w:rsidRPr="00EF4325">
        <w:rPr>
          <w:rFonts w:cs="Tahoma"/>
          <w:sz w:val="18"/>
          <w:szCs w:val="18"/>
        </w:rPr>
        <w:t>storitve, neposredno povezano s predmetom javnega naročila.</w:t>
      </w:r>
    </w:p>
    <w:p w:rsidR="00A66F1A" w:rsidRPr="00343500" w:rsidRDefault="00A66F1A" w:rsidP="00A66F1A">
      <w:pPr>
        <w:spacing w:line="288" w:lineRule="auto"/>
        <w:jc w:val="both"/>
        <w:rPr>
          <w:rFonts w:cs="Tahoma"/>
          <w:color w:val="FF0000"/>
          <w:sz w:val="18"/>
          <w:szCs w:val="18"/>
        </w:rPr>
      </w:pPr>
    </w:p>
    <w:p w:rsidR="00A66F1A" w:rsidRPr="00031BF3" w:rsidRDefault="00DF125C" w:rsidP="00A66F1A">
      <w:pPr>
        <w:pStyle w:val="Naslov2"/>
        <w:spacing w:before="0" w:after="0" w:line="288" w:lineRule="auto"/>
        <w:rPr>
          <w:rFonts w:cs="Tahoma"/>
          <w:sz w:val="18"/>
          <w:szCs w:val="18"/>
        </w:rPr>
      </w:pPr>
      <w:bookmarkStart w:id="66" w:name="_Toc488152405"/>
      <w:bookmarkStart w:id="67" w:name="_Toc499890212"/>
      <w:r>
        <w:rPr>
          <w:rFonts w:cs="Tahoma"/>
          <w:sz w:val="18"/>
          <w:szCs w:val="18"/>
        </w:rPr>
        <w:t>2.19</w:t>
      </w:r>
      <w:r w:rsidR="00A66F1A" w:rsidRPr="00031BF3">
        <w:rPr>
          <w:rFonts w:cs="Tahoma"/>
          <w:sz w:val="18"/>
          <w:szCs w:val="18"/>
        </w:rPr>
        <w:t xml:space="preserve"> Rok izvedbe dobave /storitve</w:t>
      </w:r>
      <w:bookmarkEnd w:id="66"/>
      <w:bookmarkEnd w:id="67"/>
    </w:p>
    <w:p w:rsidR="00A66F1A" w:rsidRPr="00031BF3" w:rsidRDefault="00A66F1A" w:rsidP="00A66F1A">
      <w:pPr>
        <w:spacing w:line="288" w:lineRule="auto"/>
        <w:jc w:val="both"/>
        <w:rPr>
          <w:rFonts w:cs="Tahoma"/>
          <w:sz w:val="18"/>
          <w:szCs w:val="18"/>
        </w:rPr>
      </w:pPr>
      <w:r w:rsidRPr="00031BF3">
        <w:rPr>
          <w:rFonts w:cs="Tahoma"/>
          <w:sz w:val="18"/>
          <w:szCs w:val="18"/>
        </w:rPr>
        <w:t xml:space="preserve">Izbrani dobavitelj na sklop tega javnega naročila bo s pogodbo dogovorjene dobave izvajal v obdobju </w:t>
      </w:r>
      <w:r w:rsidR="00CB22C9">
        <w:rPr>
          <w:rFonts w:cs="Tahoma"/>
          <w:sz w:val="18"/>
          <w:szCs w:val="18"/>
        </w:rPr>
        <w:t>dvanajst</w:t>
      </w:r>
      <w:r w:rsidRPr="00031BF3">
        <w:rPr>
          <w:rFonts w:cs="Tahoma"/>
          <w:sz w:val="18"/>
          <w:szCs w:val="18"/>
        </w:rPr>
        <w:t xml:space="preserve"> </w:t>
      </w:r>
      <w:r w:rsidR="00CB22C9">
        <w:rPr>
          <w:rFonts w:cs="Tahoma"/>
          <w:sz w:val="18"/>
          <w:szCs w:val="18"/>
        </w:rPr>
        <w:t xml:space="preserve">(12) </w:t>
      </w:r>
      <w:r w:rsidRPr="00031BF3">
        <w:rPr>
          <w:rFonts w:cs="Tahoma"/>
          <w:sz w:val="18"/>
          <w:szCs w:val="18"/>
        </w:rPr>
        <w:t>mesecev od podpisa pogodbe.</w:t>
      </w:r>
    </w:p>
    <w:p w:rsidR="00A66F1A" w:rsidRPr="00031BF3" w:rsidRDefault="00A66F1A" w:rsidP="00A66F1A">
      <w:pPr>
        <w:spacing w:line="288" w:lineRule="auto"/>
        <w:jc w:val="both"/>
        <w:rPr>
          <w:rFonts w:cs="Tahoma"/>
          <w:sz w:val="18"/>
          <w:szCs w:val="18"/>
        </w:rPr>
      </w:pPr>
    </w:p>
    <w:p w:rsidR="00A66F1A" w:rsidRPr="00031BF3" w:rsidRDefault="00A66F1A" w:rsidP="00A66F1A">
      <w:pPr>
        <w:spacing w:line="288" w:lineRule="auto"/>
        <w:jc w:val="both"/>
        <w:rPr>
          <w:rFonts w:cs="Tahoma"/>
          <w:sz w:val="18"/>
          <w:szCs w:val="18"/>
        </w:rPr>
      </w:pPr>
      <w:r w:rsidRPr="00031BF3">
        <w:rPr>
          <w:rFonts w:cs="Tahoma"/>
          <w:sz w:val="18"/>
          <w:szCs w:val="18"/>
        </w:rPr>
        <w:t>Ponudnik/izvajalec in naročnik se lahko dogovorita za spremembo rokov za izvedbo predmeta javnega naročila z dodatki k sklenjeni pogodbi, kar ne predstavlja bistvene spremembe pogodbe.</w:t>
      </w:r>
    </w:p>
    <w:p w:rsidR="00A66F1A" w:rsidRDefault="00A66F1A" w:rsidP="00A66F1A">
      <w:pPr>
        <w:spacing w:line="288" w:lineRule="auto"/>
        <w:jc w:val="both"/>
        <w:rPr>
          <w:rFonts w:cs="Tahoma"/>
          <w:color w:val="FF0000"/>
          <w:sz w:val="18"/>
          <w:szCs w:val="18"/>
        </w:rPr>
      </w:pPr>
    </w:p>
    <w:p w:rsidR="00A66F1A" w:rsidRPr="0039311C" w:rsidRDefault="00DF125C" w:rsidP="00A66F1A">
      <w:pPr>
        <w:pStyle w:val="Naslov2"/>
        <w:spacing w:before="0" w:after="0" w:line="288" w:lineRule="auto"/>
        <w:rPr>
          <w:rFonts w:cs="Tahoma"/>
          <w:sz w:val="18"/>
          <w:szCs w:val="18"/>
        </w:rPr>
      </w:pPr>
      <w:bookmarkStart w:id="68" w:name="_Toc488152406"/>
      <w:bookmarkStart w:id="69" w:name="_Toc499890213"/>
      <w:r>
        <w:rPr>
          <w:rFonts w:cs="Tahoma"/>
          <w:sz w:val="18"/>
          <w:szCs w:val="18"/>
        </w:rPr>
        <w:lastRenderedPageBreak/>
        <w:t>2.20</w:t>
      </w:r>
      <w:r w:rsidR="00A66F1A" w:rsidRPr="0039311C">
        <w:rPr>
          <w:rFonts w:cs="Tahoma"/>
          <w:sz w:val="18"/>
          <w:szCs w:val="18"/>
        </w:rPr>
        <w:t xml:space="preserve"> Merila za ocenjevanje ponudb</w:t>
      </w:r>
      <w:bookmarkEnd w:id="68"/>
      <w:bookmarkEnd w:id="69"/>
    </w:p>
    <w:p w:rsidR="00A66F1A" w:rsidRPr="002F5343" w:rsidRDefault="00A66F1A" w:rsidP="00A66F1A">
      <w:pPr>
        <w:spacing w:line="288" w:lineRule="auto"/>
        <w:jc w:val="both"/>
        <w:rPr>
          <w:rFonts w:cs="Tahoma"/>
          <w:bCs/>
          <w:sz w:val="18"/>
          <w:szCs w:val="18"/>
        </w:rPr>
      </w:pPr>
    </w:p>
    <w:p w:rsidR="00A66F1A" w:rsidRPr="002F5343" w:rsidRDefault="00A66F1A" w:rsidP="00A66F1A">
      <w:pPr>
        <w:spacing w:line="288" w:lineRule="auto"/>
        <w:jc w:val="both"/>
        <w:rPr>
          <w:rFonts w:cs="Tahoma"/>
          <w:b/>
          <w:bCs/>
          <w:i/>
          <w:sz w:val="18"/>
          <w:szCs w:val="18"/>
        </w:rPr>
      </w:pPr>
      <w:r w:rsidRPr="002F5343">
        <w:rPr>
          <w:rFonts w:cs="Tahoma"/>
          <w:b/>
          <w:bCs/>
          <w:i/>
          <w:sz w:val="18"/>
          <w:szCs w:val="18"/>
        </w:rPr>
        <w:t>Določitev merila za izbor izbranega ponudnika na sklop</w:t>
      </w:r>
    </w:p>
    <w:p w:rsidR="002D3C97" w:rsidRPr="002D3C97" w:rsidRDefault="002D3C97" w:rsidP="002D3C97">
      <w:pPr>
        <w:spacing w:line="288" w:lineRule="auto"/>
        <w:jc w:val="both"/>
        <w:rPr>
          <w:rFonts w:cs="Tahoma"/>
          <w:sz w:val="18"/>
          <w:szCs w:val="18"/>
        </w:rPr>
      </w:pPr>
      <w:r w:rsidRPr="002D3C97">
        <w:rPr>
          <w:rFonts w:cs="Tahoma"/>
          <w:sz w:val="18"/>
          <w:szCs w:val="18"/>
        </w:rPr>
        <w:t>Naročnik v obrazcu 3 Izhodiščna ponudba, od ponudnikov zahteva ceno glede na različne količine posameznih postavk po sklopih, kar je označeno z varianta I, II, III za vsak sklop posebej. Naročnik se bo na podlagi najnižja cena na kos po postavkah glede na sklop odločil, za katero varianto po sklopih se bo pogajal v drugi fazi postopka, kar bo ponudnike obvestil v vabilu na pogajanja.</w:t>
      </w:r>
    </w:p>
    <w:p w:rsidR="002D3C97" w:rsidRPr="002D3C97" w:rsidRDefault="002D3C97" w:rsidP="002D3C97">
      <w:pPr>
        <w:spacing w:line="288" w:lineRule="auto"/>
        <w:jc w:val="both"/>
        <w:rPr>
          <w:rFonts w:cs="Tahoma"/>
          <w:sz w:val="18"/>
          <w:szCs w:val="18"/>
        </w:rPr>
      </w:pPr>
    </w:p>
    <w:p w:rsidR="002D3C97" w:rsidRPr="002D3C97" w:rsidRDefault="002D3C97" w:rsidP="002D3C97">
      <w:pPr>
        <w:spacing w:line="288" w:lineRule="auto"/>
        <w:jc w:val="both"/>
        <w:rPr>
          <w:rFonts w:cs="Tahoma"/>
          <w:bCs/>
          <w:sz w:val="18"/>
          <w:szCs w:val="18"/>
        </w:rPr>
      </w:pPr>
      <w:r w:rsidRPr="002D3C97">
        <w:rPr>
          <w:rFonts w:cs="Tahoma"/>
          <w:bCs/>
          <w:sz w:val="18"/>
          <w:szCs w:val="18"/>
        </w:rPr>
        <w:t>Naročnik bo oddal naročilo za vsak sklop na podlagi merila ekonomsko najugodnejše ponudbe po pogajanjih. Merilo za izbor najugodnejšega ponudnika je najnižja skupna ponud</w:t>
      </w:r>
      <w:r w:rsidR="00C51A5A">
        <w:rPr>
          <w:rFonts w:cs="Tahoma"/>
          <w:bCs/>
          <w:sz w:val="18"/>
          <w:szCs w:val="18"/>
        </w:rPr>
        <w:t>bena cena na kos</w:t>
      </w:r>
      <w:r w:rsidRPr="002D3C97">
        <w:rPr>
          <w:rFonts w:cs="Tahoma"/>
          <w:bCs/>
          <w:sz w:val="18"/>
          <w:szCs w:val="18"/>
        </w:rPr>
        <w:t xml:space="preserve"> za obdobje trajanja predmeta javnega naročila brez DDV – cena 100%.</w:t>
      </w:r>
    </w:p>
    <w:p w:rsidR="00A66F1A" w:rsidRPr="0039311C" w:rsidRDefault="00A66F1A" w:rsidP="00A66F1A">
      <w:pPr>
        <w:spacing w:line="288" w:lineRule="auto"/>
        <w:jc w:val="both"/>
        <w:rPr>
          <w:rFonts w:cs="Tahoma"/>
          <w:bCs/>
          <w:sz w:val="18"/>
          <w:szCs w:val="18"/>
        </w:rPr>
      </w:pPr>
    </w:p>
    <w:p w:rsidR="00A66F1A" w:rsidRPr="0039311C" w:rsidRDefault="00A66F1A" w:rsidP="00A66F1A">
      <w:pPr>
        <w:spacing w:line="288" w:lineRule="auto"/>
        <w:jc w:val="both"/>
        <w:rPr>
          <w:rFonts w:cs="Tahoma"/>
          <w:bCs/>
          <w:sz w:val="18"/>
          <w:szCs w:val="18"/>
        </w:rPr>
      </w:pPr>
      <w:r w:rsidRPr="0039311C">
        <w:rPr>
          <w:rFonts w:cs="Tahoma"/>
          <w:bCs/>
          <w:sz w:val="18"/>
          <w:szCs w:val="18"/>
        </w:rPr>
        <w:t>Cene dogovorjene v postopku pogajanj na sklop so za čas trajanja pogodbe fiksne. Cene na enoto mere navedene v ponudbenem predračunu se tekom izvajanja dobave ne smejo spreminjati.</w:t>
      </w:r>
    </w:p>
    <w:p w:rsidR="00A66F1A" w:rsidRPr="0039311C" w:rsidRDefault="00A66F1A" w:rsidP="00A66F1A">
      <w:pPr>
        <w:spacing w:line="288" w:lineRule="auto"/>
        <w:jc w:val="both"/>
        <w:rPr>
          <w:rFonts w:cs="Tahoma"/>
          <w:bCs/>
          <w:sz w:val="18"/>
          <w:szCs w:val="18"/>
        </w:rPr>
      </w:pPr>
    </w:p>
    <w:p w:rsidR="00A66F1A" w:rsidRPr="00E0083C" w:rsidRDefault="00A66F1A" w:rsidP="00A66F1A">
      <w:pPr>
        <w:spacing w:line="288" w:lineRule="auto"/>
        <w:jc w:val="both"/>
        <w:rPr>
          <w:rFonts w:cs="Tahoma"/>
          <w:bCs/>
          <w:sz w:val="18"/>
          <w:szCs w:val="18"/>
        </w:rPr>
      </w:pPr>
      <w:r w:rsidRPr="0039311C">
        <w:rPr>
          <w:rFonts w:cs="Tahoma"/>
          <w:bCs/>
          <w:sz w:val="18"/>
          <w:szCs w:val="18"/>
        </w:rPr>
        <w:t xml:space="preserve">Ponudbena vrednost brez DDV (v EUR) mora vključevati vse stroške in morebitne popuste tako, da naročnika ne bremenijo kakršnikoli drugi stroški (razen DDV), povezani s predmetom javnega naročila. Ponudnik mora za vsak sklop na katerega se prijavlja navesti ponudbeno ceno v obrazcu </w:t>
      </w:r>
      <w:r w:rsidR="002D3C97">
        <w:rPr>
          <w:rFonts w:cs="Tahoma"/>
          <w:bCs/>
          <w:sz w:val="18"/>
          <w:szCs w:val="18"/>
        </w:rPr>
        <w:t>Izhodiščna p</w:t>
      </w:r>
      <w:r w:rsidRPr="0039311C">
        <w:rPr>
          <w:rFonts w:cs="Tahoma"/>
          <w:bCs/>
          <w:sz w:val="18"/>
          <w:szCs w:val="18"/>
        </w:rPr>
        <w:t>onudba (Obrazec 3) in v Obr</w:t>
      </w:r>
      <w:r w:rsidR="002D3C97">
        <w:rPr>
          <w:rFonts w:cs="Tahoma"/>
          <w:bCs/>
          <w:sz w:val="18"/>
          <w:szCs w:val="18"/>
        </w:rPr>
        <w:t xml:space="preserve">azcu končna ponudba (Obrazec </w:t>
      </w:r>
      <w:r w:rsidRPr="0039311C">
        <w:rPr>
          <w:rFonts w:cs="Tahoma"/>
          <w:bCs/>
          <w:sz w:val="18"/>
          <w:szCs w:val="18"/>
        </w:rPr>
        <w:lastRenderedPageBreak/>
        <w:t>- pogajanja), navedene cene predstavljajo končno ceno. V kolikor ponudnik ponuja popust, ga mora vključiti v končno ponudbeno vrednost. Pri izračunu ponudbene vrednosti morajo ponudniki upoštevati vse elemente, ki vplivajo na izračun cene: dobavo in dostava blaga v skladišče naročnika.</w:t>
      </w:r>
    </w:p>
    <w:p w:rsidR="00A66F1A" w:rsidRPr="00E0083C" w:rsidRDefault="00A66F1A" w:rsidP="00A66F1A">
      <w:pPr>
        <w:spacing w:line="288" w:lineRule="auto"/>
        <w:jc w:val="both"/>
        <w:rPr>
          <w:rFonts w:cs="Tahoma"/>
          <w:bCs/>
          <w:sz w:val="18"/>
          <w:szCs w:val="18"/>
        </w:rPr>
      </w:pPr>
    </w:p>
    <w:p w:rsidR="00A66F1A" w:rsidRPr="00E0083C" w:rsidRDefault="00A66F1A" w:rsidP="00A66F1A">
      <w:pPr>
        <w:pStyle w:val="Naslov2"/>
        <w:spacing w:before="0" w:after="0" w:line="288" w:lineRule="auto"/>
        <w:rPr>
          <w:rFonts w:cs="Tahoma"/>
          <w:sz w:val="18"/>
          <w:szCs w:val="18"/>
        </w:rPr>
      </w:pPr>
      <w:bookmarkStart w:id="70" w:name="_Toc488152407"/>
      <w:bookmarkStart w:id="71" w:name="_Toc499890214"/>
      <w:r w:rsidRPr="00E0083C">
        <w:rPr>
          <w:rFonts w:cs="Tahoma"/>
          <w:sz w:val="18"/>
          <w:szCs w:val="18"/>
        </w:rPr>
        <w:t>2.2</w:t>
      </w:r>
      <w:r w:rsidR="00DF125C">
        <w:rPr>
          <w:rFonts w:cs="Tahoma"/>
          <w:sz w:val="18"/>
          <w:szCs w:val="18"/>
        </w:rPr>
        <w:t>1</w:t>
      </w:r>
      <w:r w:rsidRPr="00E0083C">
        <w:rPr>
          <w:rFonts w:cs="Tahoma"/>
          <w:sz w:val="18"/>
          <w:szCs w:val="18"/>
        </w:rPr>
        <w:t xml:space="preserve"> Osnutek pogodbe o izvedbi javnega naročila</w:t>
      </w:r>
      <w:bookmarkEnd w:id="70"/>
      <w:bookmarkEnd w:id="71"/>
    </w:p>
    <w:p w:rsidR="00A66F1A" w:rsidRPr="00E0083C" w:rsidRDefault="00A66F1A" w:rsidP="00A66F1A">
      <w:pPr>
        <w:spacing w:line="288" w:lineRule="auto"/>
        <w:jc w:val="both"/>
        <w:rPr>
          <w:rFonts w:cs="Tahoma"/>
          <w:sz w:val="18"/>
          <w:szCs w:val="18"/>
        </w:rPr>
      </w:pPr>
      <w:r w:rsidRPr="00E0083C">
        <w:rPr>
          <w:rFonts w:cs="Tahoma"/>
          <w:sz w:val="18"/>
          <w:szCs w:val="18"/>
        </w:rPr>
        <w:t>Vzorec pogodbe o izvedbi javnega naročila je sestavni del te dokumentacije v zvezi z oddajo naročila. Ponudnik izpolni vzorec pogodbe, parafira vsako stran, podpiše in žigosa ter predloži v okviru poglavja “pogodba”, saj s tem potrdi, da se strinja z vzorcem. Naročnik ponudnikom ne bo dovolil spreminjanja pogodbenih določil, sprememba pogodbenih določil je razlog za izključitev iz nadaljnjega postopka oddaje javnega naročila.</w:t>
      </w:r>
    </w:p>
    <w:p w:rsidR="00A66F1A" w:rsidRPr="00E0083C" w:rsidRDefault="00A66F1A" w:rsidP="00A66F1A">
      <w:pPr>
        <w:spacing w:line="288" w:lineRule="auto"/>
        <w:jc w:val="both"/>
        <w:rPr>
          <w:rFonts w:cs="Tahoma"/>
          <w:sz w:val="18"/>
          <w:szCs w:val="18"/>
        </w:rPr>
      </w:pPr>
    </w:p>
    <w:p w:rsidR="00A66F1A" w:rsidRPr="00E0083C" w:rsidRDefault="00A66F1A" w:rsidP="00A66F1A">
      <w:pPr>
        <w:pStyle w:val="Naslov2"/>
        <w:spacing w:before="0" w:after="0" w:line="288" w:lineRule="auto"/>
        <w:rPr>
          <w:rFonts w:cs="Tahoma"/>
          <w:sz w:val="18"/>
          <w:szCs w:val="18"/>
        </w:rPr>
      </w:pPr>
      <w:bookmarkStart w:id="72" w:name="_Toc488152408"/>
      <w:bookmarkStart w:id="73" w:name="_Toc499890215"/>
      <w:r w:rsidRPr="00E0083C">
        <w:rPr>
          <w:rFonts w:cs="Tahoma"/>
          <w:sz w:val="18"/>
          <w:szCs w:val="18"/>
        </w:rPr>
        <w:t>2.2</w:t>
      </w:r>
      <w:r w:rsidR="00DF125C">
        <w:rPr>
          <w:rFonts w:cs="Tahoma"/>
          <w:sz w:val="18"/>
          <w:szCs w:val="18"/>
        </w:rPr>
        <w:t>2</w:t>
      </w:r>
      <w:r w:rsidRPr="00E0083C">
        <w:rPr>
          <w:rFonts w:cs="Tahoma"/>
          <w:sz w:val="18"/>
          <w:szCs w:val="18"/>
        </w:rPr>
        <w:t xml:space="preserve"> Listine v ponudbi</w:t>
      </w:r>
      <w:bookmarkEnd w:id="72"/>
      <w:bookmarkEnd w:id="73"/>
    </w:p>
    <w:p w:rsidR="00A66F1A" w:rsidRPr="00E0083C" w:rsidRDefault="00A66F1A" w:rsidP="00A66F1A">
      <w:pPr>
        <w:spacing w:line="288" w:lineRule="auto"/>
        <w:jc w:val="both"/>
        <w:rPr>
          <w:rFonts w:cs="Tahoma"/>
          <w:sz w:val="18"/>
          <w:szCs w:val="18"/>
        </w:rPr>
      </w:pPr>
      <w:r w:rsidRPr="00E0083C">
        <w:rPr>
          <w:rFonts w:cs="Tahoma"/>
          <w:sz w:val="18"/>
          <w:szCs w:val="18"/>
        </w:rPr>
        <w:t>Starost dokumentov ne sme presegati roka, kot ga določajo posamezne določbe te dokumentacije. V tistih primerih, kjer starost dokumentov ni določena, morajo le-ti izkazovati pravno relevantno stanje ponudnika na dan, določen za predložitev ponudb.</w:t>
      </w:r>
    </w:p>
    <w:p w:rsidR="00A66F1A" w:rsidRPr="00E0083C" w:rsidRDefault="00A66F1A" w:rsidP="00A66F1A">
      <w:pPr>
        <w:spacing w:line="288" w:lineRule="auto"/>
        <w:jc w:val="both"/>
        <w:rPr>
          <w:rFonts w:cs="Tahoma"/>
          <w:sz w:val="18"/>
          <w:szCs w:val="18"/>
        </w:rPr>
      </w:pPr>
    </w:p>
    <w:p w:rsidR="00A66F1A" w:rsidRPr="00E0083C" w:rsidRDefault="00A66F1A" w:rsidP="00A66F1A">
      <w:pPr>
        <w:pStyle w:val="Naslov2"/>
        <w:spacing w:before="0" w:after="0" w:line="288" w:lineRule="auto"/>
        <w:rPr>
          <w:rFonts w:cs="Tahoma"/>
          <w:sz w:val="18"/>
          <w:szCs w:val="18"/>
        </w:rPr>
      </w:pPr>
      <w:bookmarkStart w:id="74" w:name="_Toc488152409"/>
      <w:bookmarkStart w:id="75" w:name="_Toc499890216"/>
      <w:r w:rsidRPr="00E0083C">
        <w:rPr>
          <w:rFonts w:cs="Tahoma"/>
          <w:sz w:val="18"/>
          <w:szCs w:val="18"/>
        </w:rPr>
        <w:t>2.2</w:t>
      </w:r>
      <w:r w:rsidR="00DF125C">
        <w:rPr>
          <w:rFonts w:cs="Tahoma"/>
          <w:sz w:val="18"/>
          <w:szCs w:val="18"/>
        </w:rPr>
        <w:t>3</w:t>
      </w:r>
      <w:r w:rsidRPr="00E0083C">
        <w:rPr>
          <w:rFonts w:cs="Tahoma"/>
          <w:sz w:val="18"/>
          <w:szCs w:val="18"/>
        </w:rPr>
        <w:t xml:space="preserve"> Varstvo podatkov</w:t>
      </w:r>
      <w:bookmarkEnd w:id="74"/>
      <w:bookmarkEnd w:id="75"/>
      <w:r w:rsidRPr="00E0083C">
        <w:rPr>
          <w:rFonts w:cs="Tahoma"/>
          <w:sz w:val="18"/>
          <w:szCs w:val="18"/>
        </w:rPr>
        <w:t xml:space="preserve"> </w:t>
      </w:r>
    </w:p>
    <w:p w:rsidR="00A66F1A" w:rsidRPr="00E0083C" w:rsidRDefault="00A66F1A" w:rsidP="00A66F1A">
      <w:pPr>
        <w:spacing w:line="288" w:lineRule="auto"/>
        <w:jc w:val="both"/>
        <w:rPr>
          <w:rFonts w:cs="Tahoma"/>
          <w:sz w:val="18"/>
          <w:szCs w:val="18"/>
        </w:rPr>
      </w:pPr>
      <w:r w:rsidRPr="00E0083C">
        <w:rPr>
          <w:rFonts w:cs="Tahoma"/>
          <w:sz w:val="18"/>
          <w:szCs w:val="18"/>
        </w:rPr>
        <w:t xml:space="preserve">Naročnik bo zagotovil, da bodo vsi podatki, ki jih bo ponudnik skladno z zakonom, ki ureja gospodarske družbe, označil kot zaupne, obravnavani </w:t>
      </w:r>
      <w:r w:rsidRPr="00E0083C">
        <w:rPr>
          <w:rFonts w:cs="Tahoma"/>
          <w:sz w:val="18"/>
          <w:szCs w:val="18"/>
        </w:rPr>
        <w:lastRenderedPageBreak/>
        <w:t>kot poslovna skrivnost. Naročnik bo v skladu z določili 35. člena ZJN-3 štel za poslovno skrivnost zgolj s strani ponudnika označene podatke.</w:t>
      </w:r>
    </w:p>
    <w:p w:rsidR="00A66F1A" w:rsidRPr="00E0083C" w:rsidRDefault="00A66F1A" w:rsidP="00A66F1A">
      <w:pPr>
        <w:spacing w:line="288" w:lineRule="auto"/>
        <w:jc w:val="both"/>
        <w:rPr>
          <w:rFonts w:cs="Tahoma"/>
          <w:sz w:val="18"/>
          <w:szCs w:val="18"/>
        </w:rPr>
      </w:pPr>
      <w:r w:rsidRPr="00E0083C">
        <w:rPr>
          <w:rFonts w:cs="Tahoma"/>
          <w:sz w:val="18"/>
          <w:szCs w:val="18"/>
        </w:rPr>
        <w:t>Imena ponudnikov in predložene ponudbe so do roka, določenega za odpiranje ponudb, poslovna skrivnost.</w:t>
      </w:r>
    </w:p>
    <w:p w:rsidR="00A66F1A" w:rsidRPr="00E0083C" w:rsidRDefault="00A66F1A" w:rsidP="00A66F1A"/>
    <w:p w:rsidR="00A66F1A" w:rsidRPr="00E0083C" w:rsidRDefault="00A66F1A" w:rsidP="00A66F1A">
      <w:pPr>
        <w:spacing w:line="288" w:lineRule="auto"/>
        <w:jc w:val="both"/>
        <w:rPr>
          <w:rFonts w:cs="Tahoma"/>
          <w:bCs/>
          <w:sz w:val="18"/>
          <w:szCs w:val="18"/>
        </w:rPr>
      </w:pPr>
      <w:r w:rsidRPr="00E0083C">
        <w:rPr>
          <w:rFonts w:cs="Tahoma"/>
          <w:bCs/>
          <w:sz w:val="18"/>
          <w:szCs w:val="18"/>
        </w:rPr>
        <w:t xml:space="preserve">Ponudnik lahko kot zaupne označi dokumente, ki vsebujejo osebne podatke, pa ti niso vsebovani v nobenem javnem registru ali drugače javno dostopni, in poslovne podatke, ki so s predpisi ali internimi akti ponudnika označeni kot zaupni. Naročnik bo obravnaval kot zaupne tiste dokumente v ponudbeni dokumentaciji, ki bodo imeli v desnem zgornjem kotu z velikimi črkami izpisano »ZAUPNO« ali »POSLOVNA SKRIVNOST«. Če naj bo zaupen samo določen podatek v obrazcu ali dokumentu, mora biti zaupni del podčrtan z rdečo barvo, v isti vrstici ob desnem robu pa oznaka »ZAUPNO« ali »POSLOVNA SKRIVNOST«. </w:t>
      </w:r>
    </w:p>
    <w:p w:rsidR="00A66F1A" w:rsidRPr="00E0083C" w:rsidRDefault="00A66F1A" w:rsidP="00A66F1A">
      <w:pPr>
        <w:spacing w:line="288" w:lineRule="auto"/>
        <w:jc w:val="both"/>
        <w:rPr>
          <w:rFonts w:cs="Tahoma"/>
          <w:bCs/>
          <w:sz w:val="18"/>
          <w:szCs w:val="18"/>
        </w:rPr>
      </w:pPr>
      <w:r w:rsidRPr="00E0083C">
        <w:rPr>
          <w:rFonts w:cs="Tahoma"/>
          <w:bCs/>
          <w:sz w:val="18"/>
          <w:szCs w:val="18"/>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bodo kot zaupno ali kot poslovna skrivnost označeni podatki, ki ne ustrezajo v prejšnjem odstavku navedenim pogojem, bo naročnik ponudnika pozval, da oznako zaupnosti umakne. Če ponudnik v roku, ki ga določi naročnik, ne prekliče zaupnosti, </w:t>
      </w:r>
      <w:r w:rsidRPr="00E0083C">
        <w:rPr>
          <w:rFonts w:cs="Tahoma"/>
          <w:bCs/>
          <w:sz w:val="18"/>
          <w:szCs w:val="18"/>
        </w:rPr>
        <w:lastRenderedPageBreak/>
        <w:t>lahko naročnik oznako »ZAUPNO« ali »POSLOVNA SKRIVNOST« umakne sam.</w:t>
      </w:r>
    </w:p>
    <w:p w:rsidR="00A66F1A" w:rsidRPr="00E0083C" w:rsidRDefault="00A66F1A" w:rsidP="00A66F1A">
      <w:pPr>
        <w:spacing w:line="288" w:lineRule="auto"/>
        <w:jc w:val="both"/>
        <w:rPr>
          <w:rFonts w:cs="Tahoma"/>
          <w:bCs/>
          <w:sz w:val="18"/>
          <w:szCs w:val="18"/>
        </w:rPr>
      </w:pPr>
    </w:p>
    <w:p w:rsidR="00A66F1A" w:rsidRPr="00E0083C" w:rsidRDefault="00A66F1A" w:rsidP="00A66F1A">
      <w:pPr>
        <w:spacing w:line="288" w:lineRule="auto"/>
        <w:jc w:val="both"/>
        <w:rPr>
          <w:rFonts w:cs="Tahoma"/>
          <w:bCs/>
          <w:sz w:val="18"/>
          <w:szCs w:val="18"/>
        </w:rPr>
      </w:pPr>
      <w:r w:rsidRPr="00E0083C">
        <w:rPr>
          <w:rFonts w:cs="Tahoma"/>
          <w:bCs/>
          <w:sz w:val="18"/>
          <w:szCs w:val="18"/>
        </w:rPr>
        <w:t>Ponudniki, ki z udeležbo v postopku oziroma v izvajanju pogodbenih obveznosti izvedo za zaupne podatke, so jih dolžni varovati v skladu s predpisi.</w:t>
      </w:r>
    </w:p>
    <w:p w:rsidR="00A66F1A" w:rsidRPr="00E0083C" w:rsidRDefault="00A66F1A" w:rsidP="00A66F1A">
      <w:pPr>
        <w:pStyle w:val="Naslov2"/>
        <w:spacing w:line="288" w:lineRule="auto"/>
        <w:rPr>
          <w:rFonts w:cs="Tahoma"/>
          <w:sz w:val="18"/>
          <w:szCs w:val="18"/>
        </w:rPr>
      </w:pPr>
      <w:bookmarkStart w:id="76" w:name="_Toc488152410"/>
      <w:bookmarkStart w:id="77" w:name="_Toc499890217"/>
      <w:r w:rsidRPr="00E0083C">
        <w:rPr>
          <w:rFonts w:cs="Tahoma"/>
          <w:sz w:val="18"/>
          <w:szCs w:val="18"/>
        </w:rPr>
        <w:t>2.</w:t>
      </w:r>
      <w:r w:rsidR="00DF125C">
        <w:rPr>
          <w:rFonts w:cs="Tahoma"/>
          <w:sz w:val="18"/>
          <w:szCs w:val="18"/>
        </w:rPr>
        <w:t>24</w:t>
      </w:r>
      <w:r w:rsidRPr="00E0083C">
        <w:rPr>
          <w:rFonts w:cs="Tahoma"/>
          <w:sz w:val="18"/>
          <w:szCs w:val="18"/>
        </w:rPr>
        <w:t xml:space="preserve"> Zaključek postopka javnega naročanja</w:t>
      </w:r>
      <w:bookmarkEnd w:id="76"/>
      <w:bookmarkEnd w:id="77"/>
    </w:p>
    <w:p w:rsidR="00A66F1A" w:rsidRPr="00E0083C" w:rsidRDefault="00A66F1A" w:rsidP="00A66F1A">
      <w:pPr>
        <w:pStyle w:val="Naslov3"/>
        <w:spacing w:line="288" w:lineRule="auto"/>
        <w:rPr>
          <w:rFonts w:cs="Tahoma"/>
          <w:sz w:val="18"/>
          <w:szCs w:val="18"/>
        </w:rPr>
      </w:pPr>
      <w:bookmarkStart w:id="78" w:name="_Toc488152411"/>
      <w:bookmarkStart w:id="79" w:name="_Toc499890218"/>
      <w:r w:rsidRPr="00E0083C">
        <w:rPr>
          <w:rFonts w:cs="Tahoma"/>
          <w:sz w:val="18"/>
          <w:szCs w:val="18"/>
        </w:rPr>
        <w:t>2.2</w:t>
      </w:r>
      <w:r w:rsidR="00DF125C">
        <w:rPr>
          <w:rFonts w:cs="Tahoma"/>
          <w:sz w:val="18"/>
          <w:szCs w:val="18"/>
        </w:rPr>
        <w:t>4.</w:t>
      </w:r>
      <w:r w:rsidRPr="00E0083C">
        <w:rPr>
          <w:rFonts w:cs="Tahoma"/>
          <w:sz w:val="18"/>
          <w:szCs w:val="18"/>
        </w:rPr>
        <w:t>1 Ustavitev postopka</w:t>
      </w:r>
      <w:bookmarkEnd w:id="78"/>
      <w:bookmarkEnd w:id="79"/>
    </w:p>
    <w:p w:rsidR="00A66F1A" w:rsidRPr="00E0083C" w:rsidRDefault="00A66F1A" w:rsidP="00A66F1A">
      <w:pPr>
        <w:spacing w:line="288" w:lineRule="auto"/>
        <w:jc w:val="both"/>
        <w:rPr>
          <w:rFonts w:cs="Tahoma"/>
          <w:bCs/>
          <w:sz w:val="18"/>
          <w:szCs w:val="18"/>
        </w:rPr>
      </w:pPr>
      <w:r w:rsidRPr="00E0083C">
        <w:rPr>
          <w:rFonts w:cs="Tahoma"/>
          <w:bCs/>
          <w:sz w:val="18"/>
          <w:szCs w:val="18"/>
        </w:rPr>
        <w:t>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w:t>
      </w:r>
    </w:p>
    <w:p w:rsidR="00A66F1A" w:rsidRPr="00E0083C" w:rsidRDefault="00A66F1A" w:rsidP="00A66F1A">
      <w:pPr>
        <w:spacing w:line="288" w:lineRule="auto"/>
        <w:jc w:val="both"/>
        <w:rPr>
          <w:rFonts w:cs="Tahoma"/>
          <w:bCs/>
          <w:sz w:val="18"/>
          <w:szCs w:val="18"/>
        </w:rPr>
      </w:pPr>
    </w:p>
    <w:p w:rsidR="00A66F1A" w:rsidRPr="00E0083C" w:rsidRDefault="00A66F1A" w:rsidP="00A66F1A">
      <w:pPr>
        <w:spacing w:line="288" w:lineRule="auto"/>
        <w:jc w:val="both"/>
        <w:rPr>
          <w:rFonts w:cs="Tahoma"/>
          <w:bCs/>
          <w:sz w:val="18"/>
          <w:szCs w:val="18"/>
        </w:rPr>
      </w:pPr>
      <w:r w:rsidRPr="00E0083C">
        <w:rPr>
          <w:rFonts w:cs="Tahoma"/>
          <w:bCs/>
          <w:sz w:val="18"/>
          <w:szCs w:val="18"/>
        </w:rPr>
        <w:t xml:space="preserve">Naročnik lahko na vseh stopnjah postopka po izteku roka za odpiranje ponudb zavrne vse ponudbe. Po pravnomočnosti odločitve o oddaji javnega naročila lahko naročnik do sklenitve pogodbe o izvedbi javnega naročila odstopi od izvedbe javnega naročila. </w:t>
      </w:r>
    </w:p>
    <w:p w:rsidR="00A66F1A" w:rsidRPr="00E0083C" w:rsidRDefault="00A66F1A" w:rsidP="00A66F1A">
      <w:pPr>
        <w:spacing w:line="288" w:lineRule="auto"/>
        <w:jc w:val="both"/>
        <w:rPr>
          <w:rFonts w:cs="Tahoma"/>
          <w:bCs/>
          <w:sz w:val="18"/>
          <w:szCs w:val="18"/>
        </w:rPr>
      </w:pPr>
    </w:p>
    <w:p w:rsidR="00A66F1A" w:rsidRPr="00E0083C" w:rsidRDefault="00A66F1A" w:rsidP="00A66F1A">
      <w:pPr>
        <w:spacing w:line="288" w:lineRule="auto"/>
        <w:jc w:val="both"/>
        <w:rPr>
          <w:rFonts w:cs="Tahoma"/>
          <w:bCs/>
          <w:sz w:val="18"/>
          <w:szCs w:val="18"/>
        </w:rPr>
      </w:pPr>
      <w:r w:rsidRPr="00E0083C">
        <w:rPr>
          <w:rFonts w:cs="Tahoma"/>
          <w:bCs/>
          <w:sz w:val="18"/>
          <w:szCs w:val="18"/>
        </w:rPr>
        <w:t xml:space="preserve">Naročnik objavi odločitev o ustavitvi postopka oddaje javnega naročila ali zavrnitvi vseh ponudb ali odstopu od izvedbe javnega naročila na Portalu javnih naročil. </w:t>
      </w:r>
    </w:p>
    <w:p w:rsidR="00A66F1A" w:rsidRPr="00E0083C" w:rsidRDefault="00A66F1A" w:rsidP="00A66F1A">
      <w:pPr>
        <w:spacing w:line="288" w:lineRule="auto"/>
        <w:jc w:val="both"/>
        <w:rPr>
          <w:rFonts w:cs="Tahoma"/>
          <w:bCs/>
          <w:sz w:val="18"/>
          <w:szCs w:val="18"/>
        </w:rPr>
      </w:pPr>
    </w:p>
    <w:p w:rsidR="00A66F1A" w:rsidRPr="00E0083C" w:rsidRDefault="00A66F1A" w:rsidP="00A66F1A">
      <w:pPr>
        <w:spacing w:line="288" w:lineRule="auto"/>
        <w:jc w:val="both"/>
        <w:rPr>
          <w:rFonts w:cs="Tahoma"/>
          <w:bCs/>
          <w:sz w:val="18"/>
          <w:szCs w:val="18"/>
        </w:rPr>
      </w:pPr>
      <w:r w:rsidRPr="00E0083C">
        <w:rPr>
          <w:rFonts w:cs="Tahoma"/>
          <w:bCs/>
          <w:sz w:val="18"/>
          <w:szCs w:val="18"/>
        </w:rPr>
        <w:lastRenderedPageBreak/>
        <w:t xml:space="preserve">Naročnik ne odgovarja za škodo, ki bi utegnila nastati ponudnikom zaradi ustavitve postopka, zavrnitve vseh ponudb ali izbranemu ponudniku zaradi ne sklenitve pogodbe. </w:t>
      </w:r>
    </w:p>
    <w:p w:rsidR="00A66F1A" w:rsidRPr="00E0083C" w:rsidRDefault="00A66F1A" w:rsidP="00A66F1A">
      <w:pPr>
        <w:spacing w:line="288" w:lineRule="auto"/>
        <w:jc w:val="both"/>
        <w:rPr>
          <w:rFonts w:cs="Tahoma"/>
          <w:bCs/>
          <w:sz w:val="18"/>
          <w:szCs w:val="18"/>
        </w:rPr>
      </w:pPr>
    </w:p>
    <w:p w:rsidR="00A66F1A" w:rsidRPr="00E0083C" w:rsidRDefault="00A66F1A" w:rsidP="00A66F1A">
      <w:pPr>
        <w:spacing w:line="288" w:lineRule="auto"/>
        <w:jc w:val="both"/>
        <w:rPr>
          <w:rFonts w:cs="Tahoma"/>
          <w:b/>
          <w:bCs/>
          <w:sz w:val="18"/>
          <w:szCs w:val="18"/>
        </w:rPr>
      </w:pPr>
      <w:r w:rsidRPr="00E0083C">
        <w:rPr>
          <w:rFonts w:cs="Tahoma"/>
          <w:bCs/>
          <w:sz w:val="18"/>
          <w:szCs w:val="18"/>
        </w:rPr>
        <w:t>Naročnik lahko do pravnomočnosti odločitve o oddaji javnega naročila z namenom odprave nezakonitosti po predhodni ugotovitvi utemeljenosti svojo odločitev na lastno pobudo spremeni in sprejme novo odločitev, s katero nadomesti prejšnjo</w:t>
      </w:r>
      <w:r w:rsidRPr="00E0083C">
        <w:rPr>
          <w:rFonts w:cs="Tahoma"/>
          <w:b/>
          <w:bCs/>
          <w:sz w:val="18"/>
          <w:szCs w:val="18"/>
        </w:rPr>
        <w:t xml:space="preserve">.  </w:t>
      </w:r>
    </w:p>
    <w:p w:rsidR="00A66F1A" w:rsidRDefault="00A66F1A" w:rsidP="00A66F1A">
      <w:pPr>
        <w:spacing w:line="288" w:lineRule="auto"/>
        <w:jc w:val="both"/>
        <w:rPr>
          <w:rFonts w:cs="Tahoma"/>
          <w:b/>
          <w:bCs/>
          <w:sz w:val="18"/>
          <w:szCs w:val="18"/>
        </w:rPr>
      </w:pPr>
    </w:p>
    <w:p w:rsidR="00A66F1A" w:rsidRPr="00D06D17" w:rsidRDefault="00DF125C" w:rsidP="00A66F1A">
      <w:pPr>
        <w:pStyle w:val="Naslov3"/>
        <w:spacing w:line="288" w:lineRule="auto"/>
        <w:rPr>
          <w:rFonts w:cs="Tahoma"/>
          <w:sz w:val="18"/>
          <w:szCs w:val="18"/>
        </w:rPr>
      </w:pPr>
      <w:bookmarkStart w:id="80" w:name="_Toc488152412"/>
      <w:bookmarkStart w:id="81" w:name="_Toc499890219"/>
      <w:r>
        <w:rPr>
          <w:rFonts w:cs="Tahoma"/>
          <w:sz w:val="18"/>
          <w:szCs w:val="18"/>
        </w:rPr>
        <w:t>2.24</w:t>
      </w:r>
      <w:r w:rsidR="00A66F1A" w:rsidRPr="00D06D17">
        <w:rPr>
          <w:rFonts w:cs="Tahoma"/>
          <w:sz w:val="18"/>
          <w:szCs w:val="18"/>
        </w:rPr>
        <w:t>.2 Odločitev dopustnosti ponudb</w:t>
      </w:r>
      <w:bookmarkEnd w:id="80"/>
      <w:bookmarkEnd w:id="81"/>
    </w:p>
    <w:p w:rsidR="00A66F1A" w:rsidRPr="00D06D17" w:rsidRDefault="00A66F1A" w:rsidP="00A66F1A">
      <w:pPr>
        <w:spacing w:line="288" w:lineRule="auto"/>
        <w:jc w:val="both"/>
        <w:rPr>
          <w:rFonts w:cs="Tahoma"/>
          <w:bCs/>
          <w:sz w:val="18"/>
          <w:szCs w:val="18"/>
        </w:rPr>
      </w:pPr>
      <w:r w:rsidRPr="00D06D17">
        <w:rPr>
          <w:rFonts w:cs="Tahoma"/>
          <w:bCs/>
          <w:sz w:val="18"/>
          <w:szCs w:val="18"/>
        </w:rPr>
        <w:t xml:space="preserve">Naročnik bo po pregledu prejetih ponudb, ponudnike seznanil o sposobnosti ponudnikov v dokumentu »Odločitev o dopustnosti ponudb«, ki bo objavljen na Portalu e- Naročanje. </w:t>
      </w:r>
    </w:p>
    <w:p w:rsidR="00A66F1A" w:rsidRDefault="00A66F1A" w:rsidP="00A66F1A">
      <w:pPr>
        <w:spacing w:line="288" w:lineRule="auto"/>
        <w:jc w:val="both"/>
        <w:rPr>
          <w:rFonts w:cs="Tahoma"/>
          <w:bCs/>
          <w:sz w:val="18"/>
          <w:szCs w:val="18"/>
        </w:rPr>
      </w:pPr>
      <w:r w:rsidRPr="00D06D17">
        <w:rPr>
          <w:rFonts w:cs="Tahoma"/>
          <w:bCs/>
          <w:sz w:val="18"/>
          <w:szCs w:val="18"/>
        </w:rPr>
        <w:t>Po poteku pravnega varstva ponudnikov v postopku javnega naročanja, bo naročnik skladno z merilom povabil na pogajanja tri najugodnejše ponudnike na sklop.</w:t>
      </w:r>
    </w:p>
    <w:p w:rsidR="002D3C97" w:rsidRPr="00D06D17" w:rsidRDefault="002D3C97" w:rsidP="002D3C97">
      <w:pPr>
        <w:spacing w:line="288" w:lineRule="auto"/>
        <w:jc w:val="both"/>
        <w:rPr>
          <w:rFonts w:cs="Tahoma"/>
          <w:bCs/>
          <w:sz w:val="18"/>
          <w:szCs w:val="18"/>
        </w:rPr>
      </w:pPr>
      <w:r>
        <w:rPr>
          <w:rFonts w:cs="Tahoma"/>
          <w:bCs/>
          <w:sz w:val="18"/>
          <w:szCs w:val="18"/>
        </w:rPr>
        <w:t>Naročnik bo upošteval le dopustne ponudbe. Ponudba se bo štela za dopustno, če jo bo predložil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D3C97" w:rsidRPr="00D06D17" w:rsidRDefault="002D3C97" w:rsidP="00A66F1A">
      <w:pPr>
        <w:spacing w:line="288" w:lineRule="auto"/>
        <w:jc w:val="both"/>
        <w:rPr>
          <w:rFonts w:cs="Tahoma"/>
          <w:bCs/>
          <w:sz w:val="18"/>
          <w:szCs w:val="18"/>
        </w:rPr>
      </w:pPr>
    </w:p>
    <w:p w:rsidR="00A66F1A" w:rsidRPr="00E0083C" w:rsidRDefault="00A66F1A" w:rsidP="00A66F1A">
      <w:pPr>
        <w:spacing w:line="288" w:lineRule="auto"/>
        <w:jc w:val="both"/>
        <w:rPr>
          <w:rFonts w:cs="Tahoma"/>
          <w:bCs/>
          <w:sz w:val="18"/>
          <w:szCs w:val="18"/>
        </w:rPr>
      </w:pPr>
    </w:p>
    <w:p w:rsidR="00A66F1A" w:rsidRPr="00E0083C" w:rsidRDefault="00A66F1A" w:rsidP="00A66F1A">
      <w:pPr>
        <w:pStyle w:val="Naslov3"/>
        <w:spacing w:line="288" w:lineRule="auto"/>
        <w:rPr>
          <w:rFonts w:cs="Tahoma"/>
          <w:sz w:val="18"/>
          <w:szCs w:val="18"/>
        </w:rPr>
      </w:pPr>
      <w:bookmarkStart w:id="82" w:name="_Toc488152413"/>
      <w:bookmarkStart w:id="83" w:name="_Toc499890220"/>
      <w:r w:rsidRPr="00E0083C">
        <w:rPr>
          <w:rFonts w:cs="Tahoma"/>
          <w:sz w:val="18"/>
          <w:szCs w:val="18"/>
        </w:rPr>
        <w:t>2.2</w:t>
      </w:r>
      <w:r w:rsidR="00DF125C">
        <w:rPr>
          <w:rFonts w:cs="Tahoma"/>
          <w:sz w:val="18"/>
          <w:szCs w:val="18"/>
        </w:rPr>
        <w:t>4</w:t>
      </w:r>
      <w:r w:rsidRPr="00E0083C">
        <w:rPr>
          <w:rFonts w:cs="Tahoma"/>
          <w:sz w:val="18"/>
          <w:szCs w:val="18"/>
        </w:rPr>
        <w:t>.3 Odločitev o oddaji javnega naročila</w:t>
      </w:r>
      <w:bookmarkEnd w:id="82"/>
      <w:bookmarkEnd w:id="83"/>
    </w:p>
    <w:p w:rsidR="00A66F1A" w:rsidRPr="00E0083C" w:rsidRDefault="00A66F1A" w:rsidP="00A66F1A">
      <w:pPr>
        <w:spacing w:line="288" w:lineRule="auto"/>
        <w:jc w:val="both"/>
        <w:rPr>
          <w:rFonts w:cs="Tahoma"/>
          <w:bCs/>
          <w:sz w:val="18"/>
          <w:szCs w:val="18"/>
        </w:rPr>
      </w:pPr>
      <w:r w:rsidRPr="00E0083C">
        <w:rPr>
          <w:rFonts w:cs="Tahoma"/>
          <w:bCs/>
          <w:sz w:val="18"/>
          <w:szCs w:val="18"/>
        </w:rPr>
        <w:t>Naročnik bo po končanem preverjanju in ocenjevanju ponudb obvestil vsakega ponudnika o sprejeti odločitvi v zvezi z oddajo javnega naročila in sicer z objavo odločitve na portalu javnih naročil. Omenjeno odločitev bo naročnik sprejel najpozneje v roku 90 dni od roka za oddajo ponudb.</w:t>
      </w:r>
    </w:p>
    <w:p w:rsidR="00A66F1A" w:rsidRPr="00E0083C" w:rsidRDefault="00A66F1A" w:rsidP="00A66F1A">
      <w:pPr>
        <w:spacing w:line="288" w:lineRule="auto"/>
        <w:jc w:val="both"/>
        <w:rPr>
          <w:rFonts w:cs="Tahoma"/>
          <w:bCs/>
          <w:sz w:val="18"/>
          <w:szCs w:val="18"/>
        </w:rPr>
      </w:pPr>
      <w:r w:rsidRPr="00E0083C">
        <w:rPr>
          <w:rFonts w:cs="Tahoma"/>
          <w:bCs/>
          <w:sz w:val="18"/>
          <w:szCs w:val="18"/>
        </w:rPr>
        <w:t>Odločitev bo praviloma vsebovala:</w:t>
      </w:r>
    </w:p>
    <w:p w:rsidR="00A66F1A" w:rsidRPr="00E0083C" w:rsidRDefault="00A66F1A" w:rsidP="00A66F1A">
      <w:pPr>
        <w:numPr>
          <w:ilvl w:val="0"/>
          <w:numId w:val="8"/>
        </w:numPr>
        <w:spacing w:line="288" w:lineRule="auto"/>
        <w:jc w:val="both"/>
        <w:rPr>
          <w:rFonts w:cs="Tahoma"/>
          <w:sz w:val="18"/>
          <w:szCs w:val="18"/>
        </w:rPr>
      </w:pPr>
      <w:r w:rsidRPr="00E0083C">
        <w:rPr>
          <w:rFonts w:cs="Tahoma"/>
          <w:sz w:val="18"/>
          <w:szCs w:val="18"/>
        </w:rPr>
        <w:t>razloge za zavrnitev ponudbe vsakega neuspešnega ponudnika, ki ni bil izbran;</w:t>
      </w:r>
    </w:p>
    <w:p w:rsidR="00A66F1A" w:rsidRPr="00E0083C" w:rsidRDefault="00A66F1A" w:rsidP="00A66F1A">
      <w:pPr>
        <w:numPr>
          <w:ilvl w:val="0"/>
          <w:numId w:val="8"/>
        </w:numPr>
        <w:spacing w:line="288" w:lineRule="auto"/>
        <w:jc w:val="both"/>
        <w:rPr>
          <w:rFonts w:cs="Tahoma"/>
          <w:sz w:val="18"/>
          <w:szCs w:val="18"/>
        </w:rPr>
      </w:pPr>
      <w:r w:rsidRPr="00E0083C">
        <w:rPr>
          <w:rFonts w:cs="Tahoma"/>
          <w:sz w:val="18"/>
          <w:szCs w:val="18"/>
        </w:rPr>
        <w:t>značilnosti in prednosti izbrane ponudbe ter ime uspešnega ponudnika.</w:t>
      </w:r>
    </w:p>
    <w:p w:rsidR="00A66F1A" w:rsidRPr="00E0083C" w:rsidRDefault="00A66F1A" w:rsidP="00A66F1A">
      <w:pPr>
        <w:spacing w:line="288" w:lineRule="auto"/>
        <w:jc w:val="both"/>
        <w:rPr>
          <w:rFonts w:cs="Tahoma"/>
          <w:sz w:val="18"/>
          <w:szCs w:val="18"/>
        </w:rPr>
      </w:pPr>
    </w:p>
    <w:p w:rsidR="00A66F1A" w:rsidRPr="00E0083C" w:rsidRDefault="00A66F1A" w:rsidP="00A66F1A">
      <w:pPr>
        <w:spacing w:line="288" w:lineRule="auto"/>
        <w:jc w:val="both"/>
        <w:rPr>
          <w:rFonts w:cs="Tahoma"/>
          <w:sz w:val="18"/>
          <w:szCs w:val="18"/>
        </w:rPr>
      </w:pPr>
      <w:r w:rsidRPr="00E0083C">
        <w:rPr>
          <w:rFonts w:cs="Tahoma"/>
          <w:sz w:val="18"/>
          <w:szCs w:val="18"/>
        </w:rPr>
        <w:t xml:space="preserve">Naročnik o vseh odločitvah obvesti ponudnike in kandidate na način, da odločitev objavi na portalu javnih naročil. Odločitev se šteje za vročeno z dnem objave na portalu javnih naročil. </w:t>
      </w:r>
    </w:p>
    <w:p w:rsidR="00A66F1A" w:rsidRPr="00E0083C" w:rsidRDefault="00A66F1A" w:rsidP="00A66F1A">
      <w:pPr>
        <w:spacing w:line="288" w:lineRule="auto"/>
        <w:jc w:val="both"/>
        <w:rPr>
          <w:rFonts w:cs="Tahoma"/>
          <w:sz w:val="18"/>
          <w:szCs w:val="18"/>
        </w:rPr>
      </w:pPr>
      <w:r w:rsidRPr="00E0083C">
        <w:rPr>
          <w:rFonts w:cs="Tahoma"/>
          <w:sz w:val="18"/>
          <w:szCs w:val="18"/>
        </w:rPr>
        <w:t>Ponudnike opozarjamo, da so sami dolžni spremljati objave odločitev na portalu javnih naročil.</w:t>
      </w:r>
    </w:p>
    <w:p w:rsidR="00A66F1A" w:rsidRPr="00D24C67" w:rsidRDefault="00A66F1A" w:rsidP="00A66F1A">
      <w:pPr>
        <w:spacing w:line="288" w:lineRule="auto"/>
        <w:jc w:val="both"/>
        <w:rPr>
          <w:rFonts w:cs="Tahoma"/>
          <w:sz w:val="18"/>
          <w:szCs w:val="18"/>
        </w:rPr>
      </w:pPr>
    </w:p>
    <w:p w:rsidR="00A66F1A" w:rsidRPr="00D24C67" w:rsidRDefault="00A66F1A" w:rsidP="00A66F1A">
      <w:pPr>
        <w:pStyle w:val="Naslov3"/>
        <w:spacing w:line="288" w:lineRule="auto"/>
        <w:rPr>
          <w:rFonts w:cs="Tahoma"/>
          <w:sz w:val="18"/>
          <w:szCs w:val="18"/>
        </w:rPr>
      </w:pPr>
      <w:bookmarkStart w:id="84" w:name="_Toc488152414"/>
      <w:bookmarkStart w:id="85" w:name="_Toc499890221"/>
      <w:r w:rsidRPr="00D24C67">
        <w:rPr>
          <w:rFonts w:cs="Tahoma"/>
          <w:sz w:val="18"/>
          <w:szCs w:val="18"/>
        </w:rPr>
        <w:t>2.2</w:t>
      </w:r>
      <w:r w:rsidR="00DF125C">
        <w:rPr>
          <w:rFonts w:cs="Tahoma"/>
          <w:sz w:val="18"/>
          <w:szCs w:val="18"/>
        </w:rPr>
        <w:t>4.</w:t>
      </w:r>
      <w:r>
        <w:rPr>
          <w:rFonts w:cs="Tahoma"/>
          <w:sz w:val="18"/>
          <w:szCs w:val="18"/>
        </w:rPr>
        <w:t>4</w:t>
      </w:r>
      <w:r w:rsidRPr="00D24C67">
        <w:rPr>
          <w:rFonts w:cs="Tahoma"/>
          <w:sz w:val="18"/>
          <w:szCs w:val="18"/>
        </w:rPr>
        <w:t xml:space="preserve"> Zavrnitev vseh ponudb</w:t>
      </w:r>
      <w:bookmarkEnd w:id="84"/>
      <w:bookmarkEnd w:id="85"/>
    </w:p>
    <w:p w:rsidR="00A66F1A" w:rsidRPr="00D24C67" w:rsidRDefault="00A66F1A" w:rsidP="00A66F1A">
      <w:pPr>
        <w:spacing w:line="288" w:lineRule="auto"/>
        <w:jc w:val="both"/>
        <w:rPr>
          <w:rFonts w:cs="Tahoma"/>
          <w:sz w:val="18"/>
          <w:szCs w:val="18"/>
        </w:rPr>
      </w:pPr>
      <w:r w:rsidRPr="00D24C67">
        <w:rPr>
          <w:rFonts w:cs="Tahoma"/>
          <w:bCs/>
          <w:sz w:val="18"/>
          <w:szCs w:val="18"/>
        </w:rPr>
        <w:t>Naročnik lahko na podlagi petega odstavka 90. člena ZJN-3 na vseh stopnjah postopka po izteku roka za odpiranje ponudb zavrne vse ponudbe. V takšnem primeru bo o razlogih za takšno odločitev in ali bo začel nov postopek obvestil ponudnike</w:t>
      </w:r>
      <w:r w:rsidRPr="00D24C67">
        <w:rPr>
          <w:rFonts w:cs="Tahoma"/>
          <w:sz w:val="18"/>
          <w:szCs w:val="18"/>
        </w:rPr>
        <w:t>.</w:t>
      </w:r>
    </w:p>
    <w:p w:rsidR="00A66F1A" w:rsidRPr="00D24C67" w:rsidRDefault="00A66F1A" w:rsidP="00A66F1A">
      <w:pPr>
        <w:spacing w:line="288" w:lineRule="auto"/>
        <w:jc w:val="both"/>
        <w:rPr>
          <w:rFonts w:cs="Tahoma"/>
          <w:sz w:val="18"/>
          <w:szCs w:val="18"/>
        </w:rPr>
      </w:pPr>
    </w:p>
    <w:p w:rsidR="00A66F1A" w:rsidRPr="00D24C67" w:rsidRDefault="00A66F1A" w:rsidP="00A66F1A">
      <w:pPr>
        <w:pStyle w:val="Naslov3"/>
        <w:spacing w:line="288" w:lineRule="auto"/>
        <w:rPr>
          <w:rFonts w:cs="Tahoma"/>
          <w:sz w:val="18"/>
          <w:szCs w:val="18"/>
        </w:rPr>
      </w:pPr>
      <w:bookmarkStart w:id="86" w:name="_Toc488152415"/>
      <w:bookmarkStart w:id="87" w:name="_Toc499890222"/>
      <w:r w:rsidRPr="00D24C67">
        <w:rPr>
          <w:rFonts w:cs="Tahoma"/>
          <w:sz w:val="18"/>
          <w:szCs w:val="18"/>
        </w:rPr>
        <w:t>2.2</w:t>
      </w:r>
      <w:r w:rsidR="00DF125C">
        <w:rPr>
          <w:rFonts w:cs="Tahoma"/>
          <w:sz w:val="18"/>
          <w:szCs w:val="18"/>
        </w:rPr>
        <w:t>4</w:t>
      </w:r>
      <w:r w:rsidRPr="00D24C67">
        <w:rPr>
          <w:rFonts w:cs="Tahoma"/>
          <w:sz w:val="18"/>
          <w:szCs w:val="18"/>
        </w:rPr>
        <w:t>.</w:t>
      </w:r>
      <w:r>
        <w:rPr>
          <w:rFonts w:cs="Tahoma"/>
          <w:sz w:val="18"/>
          <w:szCs w:val="18"/>
        </w:rPr>
        <w:t>5</w:t>
      </w:r>
      <w:r w:rsidRPr="00D24C67">
        <w:rPr>
          <w:rFonts w:cs="Tahoma"/>
          <w:sz w:val="18"/>
          <w:szCs w:val="18"/>
        </w:rPr>
        <w:t xml:space="preserve"> Sprememba odločitve</w:t>
      </w:r>
      <w:bookmarkEnd w:id="86"/>
      <w:bookmarkEnd w:id="87"/>
    </w:p>
    <w:p w:rsidR="00A66F1A" w:rsidRPr="00D24C67" w:rsidRDefault="00A66F1A" w:rsidP="00A66F1A">
      <w:pPr>
        <w:spacing w:line="288" w:lineRule="auto"/>
        <w:jc w:val="both"/>
        <w:rPr>
          <w:rFonts w:cs="Tahoma"/>
          <w:bCs/>
          <w:sz w:val="18"/>
          <w:szCs w:val="18"/>
        </w:rPr>
      </w:pPr>
      <w:r w:rsidRPr="00D24C67">
        <w:rPr>
          <w:rFonts w:cs="Tahoma"/>
          <w:bCs/>
          <w:sz w:val="18"/>
          <w:szCs w:val="18"/>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w:t>
      </w:r>
      <w:r>
        <w:rPr>
          <w:rFonts w:cs="Tahoma"/>
          <w:bCs/>
          <w:sz w:val="18"/>
          <w:szCs w:val="18"/>
        </w:rPr>
        <w:t xml:space="preserve"> </w:t>
      </w:r>
      <w:r w:rsidRPr="00D24C67">
        <w:rPr>
          <w:rFonts w:cs="Tahoma"/>
          <w:bCs/>
          <w:sz w:val="18"/>
          <w:szCs w:val="18"/>
        </w:rPr>
        <w:t>obvestil ponudnike.</w:t>
      </w:r>
    </w:p>
    <w:p w:rsidR="00A66F1A" w:rsidRPr="00D24C67" w:rsidRDefault="00A66F1A" w:rsidP="00A66F1A">
      <w:pPr>
        <w:spacing w:line="288" w:lineRule="auto"/>
        <w:jc w:val="both"/>
        <w:rPr>
          <w:rFonts w:cs="Tahoma"/>
          <w:sz w:val="18"/>
          <w:szCs w:val="18"/>
        </w:rPr>
      </w:pPr>
    </w:p>
    <w:p w:rsidR="00A66F1A" w:rsidRPr="00D24C67" w:rsidRDefault="00A66F1A" w:rsidP="00A66F1A">
      <w:pPr>
        <w:pStyle w:val="Naslov3"/>
        <w:spacing w:line="288" w:lineRule="auto"/>
        <w:rPr>
          <w:rFonts w:cs="Tahoma"/>
          <w:sz w:val="18"/>
          <w:szCs w:val="18"/>
        </w:rPr>
      </w:pPr>
      <w:bookmarkStart w:id="88" w:name="_Toc488152416"/>
      <w:bookmarkStart w:id="89" w:name="_Toc499890223"/>
      <w:r w:rsidRPr="00D24C67">
        <w:rPr>
          <w:rFonts w:cs="Tahoma"/>
          <w:sz w:val="18"/>
          <w:szCs w:val="18"/>
        </w:rPr>
        <w:t>2.2</w:t>
      </w:r>
      <w:r w:rsidR="00DF125C">
        <w:rPr>
          <w:rFonts w:cs="Tahoma"/>
          <w:sz w:val="18"/>
          <w:szCs w:val="18"/>
        </w:rPr>
        <w:t>4</w:t>
      </w:r>
      <w:r w:rsidRPr="00D24C67">
        <w:rPr>
          <w:rFonts w:cs="Tahoma"/>
          <w:sz w:val="18"/>
          <w:szCs w:val="18"/>
        </w:rPr>
        <w:t>.</w:t>
      </w:r>
      <w:r>
        <w:rPr>
          <w:rFonts w:cs="Tahoma"/>
          <w:sz w:val="18"/>
          <w:szCs w:val="18"/>
        </w:rPr>
        <w:t>6</w:t>
      </w:r>
      <w:r w:rsidRPr="00D24C67">
        <w:rPr>
          <w:rFonts w:cs="Tahoma"/>
          <w:sz w:val="18"/>
          <w:szCs w:val="18"/>
        </w:rPr>
        <w:t xml:space="preserve"> Pravnomočnost odločitve o oddaji javnega naročila</w:t>
      </w:r>
      <w:bookmarkEnd w:id="88"/>
      <w:bookmarkEnd w:id="89"/>
    </w:p>
    <w:p w:rsidR="00A66F1A" w:rsidRPr="00D24C67" w:rsidRDefault="00A66F1A" w:rsidP="00A66F1A">
      <w:pPr>
        <w:spacing w:line="288" w:lineRule="auto"/>
        <w:jc w:val="both"/>
        <w:rPr>
          <w:rFonts w:cs="Tahoma"/>
          <w:bCs/>
          <w:sz w:val="18"/>
          <w:szCs w:val="18"/>
        </w:rPr>
      </w:pPr>
      <w:r w:rsidRPr="00D24C67">
        <w:rPr>
          <w:rFonts w:cs="Tahoma"/>
          <w:bCs/>
          <w:sz w:val="18"/>
          <w:szCs w:val="18"/>
        </w:rPr>
        <w:t>Odločitev o oddaji javnega naročila postane pravnomočna z dnem, ko zoper njo ni mogoče zahtevati pravnega varstva.</w:t>
      </w:r>
    </w:p>
    <w:p w:rsidR="00A66F1A" w:rsidRPr="00D24C67" w:rsidRDefault="00A66F1A" w:rsidP="00A66F1A">
      <w:pPr>
        <w:spacing w:line="288" w:lineRule="auto"/>
        <w:jc w:val="both"/>
        <w:rPr>
          <w:rFonts w:cs="Tahoma"/>
          <w:bCs/>
          <w:sz w:val="18"/>
          <w:szCs w:val="18"/>
        </w:rPr>
      </w:pPr>
    </w:p>
    <w:p w:rsidR="00A66F1A" w:rsidRPr="00D24C67" w:rsidRDefault="00A66F1A" w:rsidP="00A66F1A">
      <w:pPr>
        <w:pStyle w:val="Naslov3"/>
        <w:spacing w:line="288" w:lineRule="auto"/>
        <w:rPr>
          <w:rFonts w:cs="Tahoma"/>
          <w:sz w:val="18"/>
          <w:szCs w:val="18"/>
        </w:rPr>
      </w:pPr>
      <w:bookmarkStart w:id="90" w:name="_Toc488152417"/>
      <w:bookmarkStart w:id="91" w:name="_Toc499890224"/>
      <w:r w:rsidRPr="00D24C67">
        <w:rPr>
          <w:rFonts w:cs="Tahoma"/>
          <w:sz w:val="18"/>
          <w:szCs w:val="18"/>
        </w:rPr>
        <w:t>2.2</w:t>
      </w:r>
      <w:r w:rsidR="00DF125C">
        <w:rPr>
          <w:rFonts w:cs="Tahoma"/>
          <w:sz w:val="18"/>
          <w:szCs w:val="18"/>
        </w:rPr>
        <w:t>4</w:t>
      </w:r>
      <w:r w:rsidRPr="00D24C67">
        <w:rPr>
          <w:rFonts w:cs="Tahoma"/>
          <w:sz w:val="18"/>
          <w:szCs w:val="18"/>
        </w:rPr>
        <w:t>.</w:t>
      </w:r>
      <w:r>
        <w:rPr>
          <w:rFonts w:cs="Tahoma"/>
          <w:sz w:val="18"/>
          <w:szCs w:val="18"/>
        </w:rPr>
        <w:t>7</w:t>
      </w:r>
      <w:r w:rsidRPr="00D24C67">
        <w:rPr>
          <w:rFonts w:cs="Tahoma"/>
          <w:sz w:val="18"/>
          <w:szCs w:val="18"/>
        </w:rPr>
        <w:t xml:space="preserve"> Odstop od izvedbe javnega naročila</w:t>
      </w:r>
      <w:bookmarkEnd w:id="90"/>
      <w:bookmarkEnd w:id="91"/>
    </w:p>
    <w:p w:rsidR="00A66F1A" w:rsidRPr="00E0083C" w:rsidRDefault="00A66F1A" w:rsidP="00A66F1A">
      <w:pPr>
        <w:spacing w:line="288" w:lineRule="auto"/>
        <w:jc w:val="both"/>
        <w:rPr>
          <w:rFonts w:cs="Tahoma"/>
          <w:bCs/>
          <w:sz w:val="18"/>
          <w:szCs w:val="18"/>
        </w:rPr>
      </w:pPr>
      <w:r w:rsidRPr="00D24C67">
        <w:rPr>
          <w:rFonts w:cs="Tahoma"/>
          <w:bCs/>
          <w:sz w:val="18"/>
          <w:szCs w:val="18"/>
        </w:rPr>
        <w:t>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Če naročnik odstopi od izvedbe javnega naro</w:t>
      </w:r>
      <w:r w:rsidRPr="00D24C67">
        <w:rPr>
          <w:rFonts w:cs="Tahoma"/>
          <w:bCs/>
          <w:sz w:val="18"/>
          <w:szCs w:val="18"/>
        </w:rPr>
        <w:lastRenderedPageBreak/>
        <w:t>čila, z izbranim ponudnik</w:t>
      </w:r>
      <w:r>
        <w:rPr>
          <w:rFonts w:cs="Tahoma"/>
          <w:bCs/>
          <w:sz w:val="18"/>
          <w:szCs w:val="18"/>
        </w:rPr>
        <w:t>o</w:t>
      </w:r>
      <w:r w:rsidRPr="00D24C67">
        <w:rPr>
          <w:rFonts w:cs="Tahoma"/>
          <w:bCs/>
          <w:sz w:val="18"/>
          <w:szCs w:val="18"/>
        </w:rPr>
        <w:t xml:space="preserve">m ne sklene pogodbe o izvedbi javnega naročila, o svoji odločitvi in o razlogih, zaradi katerih odstopa od izvedbe javnega naročila, </w:t>
      </w:r>
      <w:r w:rsidRPr="00E0083C">
        <w:rPr>
          <w:rFonts w:cs="Tahoma"/>
          <w:bCs/>
          <w:sz w:val="18"/>
          <w:szCs w:val="18"/>
        </w:rPr>
        <w:t>pa pisno obvesti ponudnike.</w:t>
      </w:r>
    </w:p>
    <w:p w:rsidR="00A66F1A" w:rsidRPr="00E0083C" w:rsidRDefault="00A66F1A" w:rsidP="00A66F1A">
      <w:pPr>
        <w:spacing w:line="288" w:lineRule="auto"/>
        <w:jc w:val="both"/>
        <w:rPr>
          <w:rFonts w:cs="Tahoma"/>
          <w:bCs/>
          <w:sz w:val="18"/>
          <w:szCs w:val="18"/>
        </w:rPr>
      </w:pPr>
    </w:p>
    <w:p w:rsidR="00A66F1A" w:rsidRPr="00E0083C" w:rsidRDefault="00A66F1A" w:rsidP="00A66F1A">
      <w:pPr>
        <w:pStyle w:val="Naslov2"/>
        <w:spacing w:before="0" w:after="0" w:line="288" w:lineRule="auto"/>
        <w:rPr>
          <w:rFonts w:cs="Tahoma"/>
          <w:sz w:val="18"/>
          <w:szCs w:val="18"/>
        </w:rPr>
      </w:pPr>
      <w:bookmarkStart w:id="92" w:name="_Toc488152418"/>
      <w:bookmarkStart w:id="93" w:name="_Toc499890225"/>
      <w:r w:rsidRPr="00E0083C">
        <w:rPr>
          <w:rFonts w:cs="Tahoma"/>
          <w:sz w:val="18"/>
          <w:szCs w:val="18"/>
        </w:rPr>
        <w:t>2.</w:t>
      </w:r>
      <w:r w:rsidR="00DF125C">
        <w:rPr>
          <w:rFonts w:cs="Tahoma"/>
          <w:sz w:val="18"/>
          <w:szCs w:val="18"/>
        </w:rPr>
        <w:t>25</w:t>
      </w:r>
      <w:r w:rsidRPr="00E0083C">
        <w:rPr>
          <w:rFonts w:cs="Tahoma"/>
          <w:sz w:val="18"/>
          <w:szCs w:val="18"/>
        </w:rPr>
        <w:t xml:space="preserve"> Sklenitev pogodbe</w:t>
      </w:r>
      <w:bookmarkEnd w:id="92"/>
      <w:bookmarkEnd w:id="93"/>
    </w:p>
    <w:p w:rsidR="00A66F1A" w:rsidRPr="00E0083C" w:rsidRDefault="00A66F1A" w:rsidP="00A66F1A">
      <w:pPr>
        <w:spacing w:line="288" w:lineRule="auto"/>
        <w:jc w:val="both"/>
        <w:rPr>
          <w:rFonts w:cs="Tahoma"/>
          <w:bCs/>
          <w:sz w:val="18"/>
          <w:szCs w:val="18"/>
        </w:rPr>
      </w:pPr>
      <w:r w:rsidRPr="00E0083C">
        <w:rPr>
          <w:rFonts w:cs="Tahoma"/>
          <w:sz w:val="18"/>
          <w:szCs w:val="18"/>
        </w:rPr>
        <w:t xml:space="preserve">Pogodbo se sklene z enim gospodarskimi subjektom na sklop. </w:t>
      </w:r>
      <w:r w:rsidRPr="00E0083C">
        <w:rPr>
          <w:rFonts w:cs="Tahoma"/>
          <w:bCs/>
          <w:sz w:val="18"/>
          <w:szCs w:val="18"/>
        </w:rPr>
        <w:t>Izbran ponudnik na sklop (najboljši ponudnik glede na merila ocenjevanja za celoten predmet naročila) bo po pravnomočnosti odločitve o oddaji javnega naročila pozvan k podpisu pogodbe za obdobje trajanja predmeta javnega naročila.</w:t>
      </w:r>
    </w:p>
    <w:p w:rsidR="00A66F1A" w:rsidRPr="00E0083C" w:rsidRDefault="00A66F1A" w:rsidP="00A66F1A">
      <w:pPr>
        <w:spacing w:line="288" w:lineRule="auto"/>
        <w:jc w:val="both"/>
        <w:rPr>
          <w:rFonts w:cs="Tahoma"/>
          <w:bCs/>
          <w:sz w:val="18"/>
          <w:szCs w:val="18"/>
        </w:rPr>
      </w:pPr>
      <w:r w:rsidRPr="00E0083C">
        <w:rPr>
          <w:rFonts w:cs="Tahoma"/>
          <w:bCs/>
          <w:sz w:val="18"/>
          <w:szCs w:val="18"/>
        </w:rPr>
        <w:t>Izbrani ponudnik bo prejel v podpis pogodbo, katerega vsebina bo enaka vzorcu. Dopolnjena bo le s podatki iz ponudbe. Naročnik izbranemu ponudniku ne bo dovolil spreminjanja pogodbenih določil.</w:t>
      </w:r>
      <w:r w:rsidRPr="00E0083C">
        <w:rPr>
          <w:rFonts w:cs="Tahoma"/>
          <w:sz w:val="18"/>
          <w:szCs w:val="18"/>
        </w:rPr>
        <w:t xml:space="preserve"> </w:t>
      </w:r>
      <w:r w:rsidRPr="00E0083C">
        <w:rPr>
          <w:rFonts w:cs="Tahoma"/>
          <w:bCs/>
          <w:sz w:val="18"/>
          <w:szCs w:val="18"/>
        </w:rPr>
        <w:t>Če se ponudnik v roku 8 (osem) dni po pozivu k podpisu pogodbe ne bo odzval na poziv, lahko naročnik šteje, da je odstopil od namere za sklenitev pogodbe.</w:t>
      </w:r>
    </w:p>
    <w:p w:rsidR="00A66F1A" w:rsidRPr="00E0083C" w:rsidRDefault="00A66F1A" w:rsidP="00A66F1A">
      <w:pPr>
        <w:spacing w:line="288" w:lineRule="auto"/>
        <w:jc w:val="both"/>
        <w:rPr>
          <w:rFonts w:cs="Tahoma"/>
          <w:bCs/>
          <w:sz w:val="18"/>
          <w:szCs w:val="18"/>
        </w:rPr>
      </w:pPr>
      <w:r w:rsidRPr="00E0083C">
        <w:rPr>
          <w:rFonts w:cs="Tahoma"/>
          <w:bCs/>
          <w:sz w:val="18"/>
          <w:szCs w:val="18"/>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w:t>
      </w:r>
      <w:r w:rsidRPr="00E0083C">
        <w:rPr>
          <w:rFonts w:cs="Tahoma"/>
          <w:bCs/>
          <w:sz w:val="18"/>
          <w:szCs w:val="18"/>
        </w:rPr>
        <w:lastRenderedPageBreak/>
        <w:t>naslednjega ponudnika samo v primeru, v kolikor bo njegova ponudba dopustna ter če bo to v interesu naročnika. Pogodbo o izvedbi naročila, se lahko spremeni skladno z določili 95. člena ZJN-3.</w:t>
      </w:r>
    </w:p>
    <w:p w:rsidR="00A66F1A" w:rsidRPr="00E0083C" w:rsidRDefault="00A66F1A" w:rsidP="00A66F1A">
      <w:pPr>
        <w:spacing w:line="288" w:lineRule="auto"/>
        <w:jc w:val="both"/>
        <w:rPr>
          <w:rFonts w:cs="Tahoma"/>
          <w:sz w:val="18"/>
          <w:szCs w:val="18"/>
        </w:rPr>
      </w:pPr>
      <w:r w:rsidRPr="00E0083C">
        <w:rPr>
          <w:rFonts w:cs="Tahoma"/>
          <w:sz w:val="18"/>
          <w:szCs w:val="18"/>
        </w:rPr>
        <w:t xml:space="preserve">Naročnik si pridržuje pravico, da z izbranim izvajalcem sklene pogodbo le v primeru zagotovljenih sredstev. Naročnik si prav tako pridržuje pravico, da v primeru, če ne bo imel zagotovljenih vseh finančnih in ostalih sredstev, ne izbere nobenega ponudnika oz. razveljavi javno naročilo ali zmanjša obseg del. </w:t>
      </w:r>
    </w:p>
    <w:p w:rsidR="00A66F1A" w:rsidRPr="00E0083C" w:rsidRDefault="00A66F1A" w:rsidP="00A66F1A">
      <w:pPr>
        <w:spacing w:line="288" w:lineRule="auto"/>
        <w:jc w:val="both"/>
        <w:rPr>
          <w:rFonts w:cs="Tahoma"/>
          <w:sz w:val="18"/>
          <w:szCs w:val="18"/>
        </w:rPr>
      </w:pPr>
      <w:r w:rsidRPr="00E0083C">
        <w:rPr>
          <w:rFonts w:cs="Tahoma"/>
          <w:sz w:val="18"/>
          <w:szCs w:val="18"/>
        </w:rPr>
        <w:t>S podpisom ESPD obrazca ponudnik izkaže razumevanje in soglasje k navedenemu v gornjem odstavku.</w:t>
      </w:r>
    </w:p>
    <w:p w:rsidR="00A66F1A" w:rsidRPr="00E0083C" w:rsidRDefault="00A66F1A" w:rsidP="00A66F1A">
      <w:pPr>
        <w:spacing w:line="288" w:lineRule="auto"/>
        <w:jc w:val="both"/>
        <w:rPr>
          <w:rFonts w:cs="Tahoma"/>
          <w:sz w:val="18"/>
          <w:szCs w:val="18"/>
        </w:rPr>
      </w:pPr>
      <w:r w:rsidRPr="00E0083C">
        <w:rPr>
          <w:rFonts w:cs="Tahoma"/>
          <w:sz w:val="18"/>
          <w:szCs w:val="18"/>
        </w:rPr>
        <w:t>V skladu z 89. členom ZJN-3 si naročnik pridružuje pravico do ustavitve postopka, zavrnitve vseh ponudb, odstopa od izvedbe javnega naročila.</w:t>
      </w:r>
    </w:p>
    <w:p w:rsidR="00A66F1A" w:rsidRPr="00E21425" w:rsidRDefault="00A66F1A" w:rsidP="00A66F1A">
      <w:pPr>
        <w:pStyle w:val="Naslov2"/>
        <w:spacing w:line="288" w:lineRule="auto"/>
        <w:rPr>
          <w:rFonts w:cs="Tahoma"/>
          <w:sz w:val="18"/>
          <w:szCs w:val="18"/>
        </w:rPr>
      </w:pPr>
      <w:bookmarkStart w:id="94" w:name="_Toc488152419"/>
      <w:bookmarkStart w:id="95" w:name="_Toc499890226"/>
      <w:r w:rsidRPr="00E21425">
        <w:rPr>
          <w:rFonts w:cs="Tahoma"/>
          <w:sz w:val="18"/>
          <w:szCs w:val="18"/>
        </w:rPr>
        <w:t>2.2</w:t>
      </w:r>
      <w:r w:rsidR="00DF125C">
        <w:rPr>
          <w:rFonts w:cs="Tahoma"/>
          <w:sz w:val="18"/>
          <w:szCs w:val="18"/>
        </w:rPr>
        <w:t>6</w:t>
      </w:r>
      <w:r w:rsidRPr="00E21425">
        <w:rPr>
          <w:rFonts w:cs="Tahoma"/>
          <w:sz w:val="18"/>
          <w:szCs w:val="18"/>
        </w:rPr>
        <w:t xml:space="preserve"> Prenehanje pogodbene obveznosti</w:t>
      </w:r>
      <w:bookmarkEnd w:id="94"/>
      <w:bookmarkEnd w:id="95"/>
      <w:r w:rsidRPr="00E21425">
        <w:rPr>
          <w:rFonts w:cs="Tahoma"/>
          <w:sz w:val="18"/>
          <w:szCs w:val="18"/>
        </w:rPr>
        <w:t xml:space="preserve"> </w:t>
      </w:r>
    </w:p>
    <w:p w:rsidR="00A66F1A" w:rsidRPr="00E21425" w:rsidRDefault="00A66F1A" w:rsidP="00A66F1A">
      <w:pPr>
        <w:spacing w:line="288" w:lineRule="auto"/>
        <w:jc w:val="both"/>
        <w:rPr>
          <w:rFonts w:cs="Tahoma"/>
          <w:bCs/>
          <w:sz w:val="18"/>
          <w:szCs w:val="18"/>
        </w:rPr>
      </w:pPr>
      <w:r w:rsidRPr="00E21425">
        <w:rPr>
          <w:rFonts w:cs="Tahoma"/>
          <w:bCs/>
          <w:sz w:val="18"/>
          <w:szCs w:val="18"/>
        </w:rPr>
        <w:t xml:space="preserve">Naročnik si pridružuje pravico odpovedati pogodbo oziroma Pogodbo dobavitelju, ki bo kršil njegova določila. Takemu dobavitelju bo naročnik onemogočil sodelovanje na ostalih javnih razpisih naročnika v naslednjih treh letih. </w:t>
      </w:r>
    </w:p>
    <w:p w:rsidR="00A66F1A" w:rsidRPr="00E21425" w:rsidRDefault="00A66F1A" w:rsidP="00A66F1A">
      <w:pPr>
        <w:spacing w:line="288" w:lineRule="auto"/>
        <w:jc w:val="both"/>
        <w:rPr>
          <w:rFonts w:cs="Tahoma"/>
          <w:bCs/>
          <w:sz w:val="18"/>
          <w:szCs w:val="18"/>
        </w:rPr>
      </w:pPr>
    </w:p>
    <w:p w:rsidR="00A66F1A" w:rsidRPr="00E21425" w:rsidRDefault="00A66F1A" w:rsidP="00A66F1A">
      <w:pPr>
        <w:spacing w:line="288" w:lineRule="auto"/>
        <w:jc w:val="both"/>
        <w:rPr>
          <w:rFonts w:cs="Tahoma"/>
          <w:bCs/>
          <w:sz w:val="18"/>
          <w:szCs w:val="18"/>
        </w:rPr>
      </w:pPr>
      <w:r w:rsidRPr="00E21425">
        <w:rPr>
          <w:rFonts w:cs="Tahoma"/>
          <w:bCs/>
          <w:sz w:val="18"/>
          <w:szCs w:val="18"/>
        </w:rPr>
        <w:t xml:space="preserve">Med veljavnostjo pogodbe lahko naročnik odstopi od pogodbe v skladu z določili 96. člena ZJN-3. </w:t>
      </w:r>
    </w:p>
    <w:p w:rsidR="00A66F1A" w:rsidRPr="00E21425" w:rsidRDefault="00A66F1A" w:rsidP="00A66F1A">
      <w:pPr>
        <w:spacing w:line="288" w:lineRule="auto"/>
        <w:jc w:val="both"/>
        <w:rPr>
          <w:rFonts w:cs="Tahoma"/>
          <w:bCs/>
          <w:sz w:val="18"/>
          <w:szCs w:val="18"/>
        </w:rPr>
      </w:pPr>
      <w:r w:rsidRPr="00E21425">
        <w:rPr>
          <w:rFonts w:cs="Tahoma"/>
          <w:bCs/>
          <w:sz w:val="18"/>
          <w:szCs w:val="18"/>
        </w:rPr>
        <w:t xml:space="preserve">Pogodba preneha veljati, če je naročnik seznanjen, da je pristojni državni organ ali sodišče s pravnomočno odločitvijo </w:t>
      </w:r>
      <w:r w:rsidR="00AF3238">
        <w:rPr>
          <w:rFonts w:cs="Tahoma"/>
          <w:bCs/>
          <w:sz w:val="18"/>
          <w:szCs w:val="18"/>
        </w:rPr>
        <w:t xml:space="preserve">ugotovilo kršitev delovne, </w:t>
      </w:r>
      <w:proofErr w:type="spellStart"/>
      <w:r w:rsidR="00AF3238">
        <w:rPr>
          <w:rFonts w:cs="Tahoma"/>
          <w:bCs/>
          <w:sz w:val="18"/>
          <w:szCs w:val="18"/>
        </w:rPr>
        <w:lastRenderedPageBreak/>
        <w:t>okolj</w:t>
      </w:r>
      <w:r w:rsidRPr="00E21425">
        <w:rPr>
          <w:rFonts w:cs="Tahoma"/>
          <w:bCs/>
          <w:sz w:val="18"/>
          <w:szCs w:val="18"/>
        </w:rPr>
        <w:t>ske</w:t>
      </w:r>
      <w:proofErr w:type="spellEnd"/>
      <w:r w:rsidRPr="00E21425">
        <w:rPr>
          <w:rFonts w:cs="Tahoma"/>
          <w:bCs/>
          <w:sz w:val="18"/>
          <w:szCs w:val="18"/>
        </w:rPr>
        <w:t xml:space="preserve"> ali socialne zakonodaje s strani izvajalca pogodbe o izvedbi javnega naročila ali njegovega podizvajalca.</w:t>
      </w:r>
    </w:p>
    <w:p w:rsidR="00A66F1A" w:rsidRPr="00E21425" w:rsidRDefault="00A66F1A" w:rsidP="00A66F1A">
      <w:pPr>
        <w:pStyle w:val="Naslov2"/>
        <w:spacing w:line="288" w:lineRule="auto"/>
        <w:rPr>
          <w:rFonts w:cs="Tahoma"/>
          <w:sz w:val="18"/>
          <w:szCs w:val="18"/>
        </w:rPr>
      </w:pPr>
      <w:bookmarkStart w:id="96" w:name="_Toc488152420"/>
      <w:bookmarkStart w:id="97" w:name="_Toc499890227"/>
      <w:r w:rsidRPr="00E21425">
        <w:rPr>
          <w:rFonts w:cs="Tahoma"/>
          <w:sz w:val="18"/>
          <w:szCs w:val="18"/>
        </w:rPr>
        <w:t>2.2</w:t>
      </w:r>
      <w:r w:rsidR="00DF125C">
        <w:rPr>
          <w:rFonts w:cs="Tahoma"/>
          <w:sz w:val="18"/>
          <w:szCs w:val="18"/>
        </w:rPr>
        <w:t>7</w:t>
      </w:r>
      <w:r w:rsidRPr="00E21425">
        <w:rPr>
          <w:rFonts w:cs="Tahoma"/>
          <w:sz w:val="18"/>
          <w:szCs w:val="18"/>
        </w:rPr>
        <w:t xml:space="preserve"> Navedba zavajajočih podatkov</w:t>
      </w:r>
      <w:bookmarkEnd w:id="96"/>
      <w:bookmarkEnd w:id="97"/>
    </w:p>
    <w:p w:rsidR="00A66F1A" w:rsidRPr="00E21425" w:rsidRDefault="00A66F1A" w:rsidP="00A66F1A">
      <w:pPr>
        <w:spacing w:line="288" w:lineRule="auto"/>
        <w:jc w:val="both"/>
        <w:rPr>
          <w:rFonts w:cs="Tahoma"/>
          <w:sz w:val="18"/>
          <w:szCs w:val="18"/>
        </w:rPr>
      </w:pPr>
      <w:r w:rsidRPr="00E21425">
        <w:rPr>
          <w:rFonts w:cs="Tahoma"/>
          <w:sz w:val="18"/>
          <w:szCs w:val="18"/>
        </w:rPr>
        <w:t>Naročnik bo Državni revizijski komisiji podal predlog za uvedbo postopka o prekršku:</w:t>
      </w:r>
    </w:p>
    <w:p w:rsidR="00A66F1A" w:rsidRPr="00E21425" w:rsidRDefault="00A66F1A" w:rsidP="00A66F1A">
      <w:pPr>
        <w:pStyle w:val="Odstavekseznama"/>
        <w:numPr>
          <w:ilvl w:val="0"/>
          <w:numId w:val="40"/>
        </w:numPr>
        <w:spacing w:line="288" w:lineRule="auto"/>
        <w:jc w:val="both"/>
        <w:rPr>
          <w:rFonts w:eastAsia="Calibri" w:cs="Tahoma"/>
          <w:sz w:val="18"/>
          <w:szCs w:val="18"/>
        </w:rPr>
      </w:pPr>
      <w:r w:rsidRPr="00E21425">
        <w:rPr>
          <w:rFonts w:eastAsia="Calibri" w:cs="Tahoma"/>
          <w:sz w:val="18"/>
          <w:szCs w:val="18"/>
        </w:rPr>
        <w:t>V primeru, da se bo pri naročniku pojavil utemeljen sum, da je ponudnik v postopku javnega naročila predložil neresnično izjavo ali ponarejeno ali spremenjeno listino kot pravo v skladu z enajstim odstavkom 89. člena ZJN-3;</w:t>
      </w:r>
    </w:p>
    <w:p w:rsidR="00A66F1A" w:rsidRDefault="00A66F1A" w:rsidP="00A66F1A">
      <w:pPr>
        <w:pStyle w:val="Odstavekseznama"/>
        <w:numPr>
          <w:ilvl w:val="0"/>
          <w:numId w:val="40"/>
        </w:numPr>
        <w:spacing w:line="288" w:lineRule="auto"/>
        <w:jc w:val="both"/>
        <w:rPr>
          <w:rFonts w:eastAsia="Calibri" w:cs="Tahoma"/>
          <w:sz w:val="18"/>
          <w:szCs w:val="18"/>
        </w:rPr>
      </w:pPr>
      <w:r w:rsidRPr="00E21425">
        <w:rPr>
          <w:rFonts w:eastAsia="Calibri" w:cs="Tahoma"/>
          <w:sz w:val="18"/>
          <w:szCs w:val="18"/>
        </w:rPr>
        <w:t>Če glavni izvajalec ne ravna v skladu s 94. členom ZJN-3.</w:t>
      </w:r>
    </w:p>
    <w:p w:rsidR="00A66F1A" w:rsidRPr="00E21425" w:rsidRDefault="00A66F1A" w:rsidP="00A66F1A">
      <w:pPr>
        <w:pStyle w:val="Odstavekseznama"/>
        <w:spacing w:line="288" w:lineRule="auto"/>
        <w:jc w:val="both"/>
        <w:rPr>
          <w:rFonts w:eastAsia="Calibri" w:cs="Tahoma"/>
          <w:sz w:val="18"/>
          <w:szCs w:val="18"/>
        </w:rPr>
      </w:pPr>
    </w:p>
    <w:p w:rsidR="00A66F1A" w:rsidRPr="00E21425" w:rsidRDefault="00A66F1A" w:rsidP="00A66F1A">
      <w:pPr>
        <w:pStyle w:val="Naslov2"/>
        <w:spacing w:before="0" w:after="0" w:line="288" w:lineRule="auto"/>
        <w:rPr>
          <w:rFonts w:eastAsia="Calibri" w:cs="Tahoma"/>
          <w:sz w:val="18"/>
          <w:szCs w:val="18"/>
        </w:rPr>
      </w:pPr>
      <w:bookmarkStart w:id="98" w:name="_Toc479853304"/>
      <w:bookmarkStart w:id="99" w:name="_Toc488152421"/>
      <w:bookmarkStart w:id="100" w:name="_Toc499890228"/>
      <w:r w:rsidRPr="00E21425">
        <w:rPr>
          <w:rFonts w:cs="Tahoma"/>
          <w:sz w:val="18"/>
          <w:szCs w:val="18"/>
        </w:rPr>
        <w:t>2.</w:t>
      </w:r>
      <w:r w:rsidR="00DF125C">
        <w:rPr>
          <w:rFonts w:cs="Tahoma"/>
          <w:sz w:val="18"/>
          <w:szCs w:val="18"/>
        </w:rPr>
        <w:t>28</w:t>
      </w:r>
      <w:r w:rsidRPr="00E21425">
        <w:rPr>
          <w:rFonts w:cs="Tahoma"/>
          <w:sz w:val="18"/>
          <w:szCs w:val="18"/>
        </w:rPr>
        <w:t xml:space="preserve"> Izločitev ponudbe</w:t>
      </w:r>
      <w:bookmarkEnd w:id="98"/>
      <w:bookmarkEnd w:id="99"/>
      <w:bookmarkEnd w:id="100"/>
    </w:p>
    <w:p w:rsidR="00A66F1A" w:rsidRPr="00E21425" w:rsidRDefault="00A66F1A" w:rsidP="00A66F1A">
      <w:pPr>
        <w:spacing w:line="288" w:lineRule="auto"/>
        <w:jc w:val="both"/>
        <w:rPr>
          <w:rFonts w:cs="Tahoma"/>
          <w:sz w:val="18"/>
          <w:szCs w:val="18"/>
        </w:rPr>
      </w:pPr>
      <w:r w:rsidRPr="00E21425">
        <w:rPr>
          <w:rFonts w:cs="Tahoma"/>
          <w:sz w:val="18"/>
          <w:szCs w:val="18"/>
        </w:rPr>
        <w:t>Naročnik bo izločil:</w:t>
      </w:r>
    </w:p>
    <w:p w:rsidR="00A66F1A" w:rsidRPr="00E21425" w:rsidRDefault="00A66F1A" w:rsidP="00A66F1A">
      <w:pPr>
        <w:pStyle w:val="Odstavekseznama"/>
        <w:numPr>
          <w:ilvl w:val="0"/>
          <w:numId w:val="40"/>
        </w:numPr>
        <w:spacing w:line="288" w:lineRule="auto"/>
        <w:jc w:val="both"/>
        <w:rPr>
          <w:rFonts w:eastAsia="Calibri" w:cs="Tahoma"/>
          <w:sz w:val="18"/>
          <w:szCs w:val="18"/>
        </w:rPr>
      </w:pPr>
      <w:r w:rsidRPr="00E21425">
        <w:rPr>
          <w:rFonts w:eastAsia="Calibri" w:cs="Tahoma"/>
          <w:sz w:val="18"/>
          <w:szCs w:val="18"/>
        </w:rPr>
        <w:t>Nepravočasne ponudbe;</w:t>
      </w:r>
    </w:p>
    <w:p w:rsidR="00A66F1A" w:rsidRPr="00E21425" w:rsidRDefault="00A66F1A" w:rsidP="00A66F1A">
      <w:pPr>
        <w:pStyle w:val="Odstavekseznama"/>
        <w:numPr>
          <w:ilvl w:val="0"/>
          <w:numId w:val="40"/>
        </w:numPr>
        <w:spacing w:line="288" w:lineRule="auto"/>
        <w:jc w:val="both"/>
        <w:rPr>
          <w:rFonts w:eastAsia="Calibri" w:cs="Tahoma"/>
          <w:sz w:val="18"/>
          <w:szCs w:val="18"/>
        </w:rPr>
      </w:pPr>
      <w:r w:rsidRPr="00E21425">
        <w:rPr>
          <w:rFonts w:eastAsia="Calibri" w:cs="Tahoma"/>
          <w:sz w:val="18"/>
          <w:szCs w:val="18"/>
        </w:rPr>
        <w:t>Ponudbe, ki ne bodo izpolnjevale vseh zahtev iz 3. in 4. točke te razpisne dokumentacije;</w:t>
      </w:r>
    </w:p>
    <w:p w:rsidR="00A66F1A" w:rsidRPr="00E21425" w:rsidRDefault="00A66F1A" w:rsidP="00A66F1A">
      <w:pPr>
        <w:pStyle w:val="Odstavekseznama"/>
        <w:numPr>
          <w:ilvl w:val="0"/>
          <w:numId w:val="40"/>
        </w:numPr>
        <w:spacing w:line="288" w:lineRule="auto"/>
        <w:jc w:val="both"/>
        <w:rPr>
          <w:rFonts w:eastAsia="Calibri" w:cs="Tahoma"/>
          <w:sz w:val="18"/>
          <w:szCs w:val="18"/>
        </w:rPr>
      </w:pPr>
      <w:r w:rsidRPr="00E21425">
        <w:rPr>
          <w:rFonts w:eastAsia="Calibri" w:cs="Tahoma"/>
          <w:sz w:val="18"/>
          <w:szCs w:val="18"/>
        </w:rPr>
        <w:t>Ponudbo, ki ne bo ustrezala vsem tehničnim zahtevam.</w:t>
      </w:r>
    </w:p>
    <w:p w:rsidR="00A66F1A" w:rsidRPr="00E21425" w:rsidRDefault="00A66F1A" w:rsidP="00A66F1A">
      <w:pPr>
        <w:pStyle w:val="Odstavekseznama"/>
        <w:spacing w:line="288" w:lineRule="auto"/>
        <w:jc w:val="both"/>
        <w:rPr>
          <w:rFonts w:eastAsia="Calibri" w:cs="Tahoma"/>
          <w:sz w:val="18"/>
          <w:szCs w:val="18"/>
        </w:rPr>
      </w:pPr>
    </w:p>
    <w:p w:rsidR="00A66F1A" w:rsidRPr="00E21425" w:rsidRDefault="00A66F1A" w:rsidP="00A66F1A">
      <w:pPr>
        <w:pStyle w:val="Naslov2"/>
        <w:spacing w:before="0" w:after="0" w:line="288" w:lineRule="auto"/>
        <w:jc w:val="both"/>
        <w:rPr>
          <w:rFonts w:cs="Tahoma"/>
          <w:b w:val="0"/>
          <w:sz w:val="18"/>
          <w:szCs w:val="18"/>
        </w:rPr>
      </w:pPr>
      <w:bookmarkStart w:id="101" w:name="_Toc479853305"/>
      <w:bookmarkStart w:id="102" w:name="_Toc482797264"/>
      <w:bookmarkStart w:id="103" w:name="_Toc485989355"/>
      <w:bookmarkStart w:id="104" w:name="_Toc485989444"/>
      <w:bookmarkStart w:id="105" w:name="_Toc487120330"/>
      <w:bookmarkStart w:id="106" w:name="_Toc487546687"/>
      <w:bookmarkStart w:id="107" w:name="_Toc488152422"/>
      <w:bookmarkStart w:id="108" w:name="_Toc495584041"/>
      <w:bookmarkStart w:id="109" w:name="_Toc499810970"/>
      <w:bookmarkStart w:id="110" w:name="_Toc499815809"/>
      <w:bookmarkStart w:id="111" w:name="_Toc499816327"/>
      <w:bookmarkStart w:id="112" w:name="_Toc499882281"/>
      <w:bookmarkStart w:id="113" w:name="_Toc499890229"/>
      <w:r w:rsidRPr="00E21425">
        <w:rPr>
          <w:rFonts w:cs="Tahoma"/>
          <w:b w:val="0"/>
          <w:sz w:val="18"/>
          <w:szCs w:val="18"/>
        </w:rPr>
        <w:t>Naročnik pa lahko kadar koli v postopku izključi ponudnika, če se izkaže, da je pred ali med postopkom javnega naročanja ta subjekt glede na storjena ali neizvedena dejanja v enem od položajev iz šestega odstavka 75. člena ZJN-3.</w:t>
      </w:r>
      <w:bookmarkEnd w:id="101"/>
      <w:bookmarkEnd w:id="102"/>
      <w:bookmarkEnd w:id="103"/>
      <w:bookmarkEnd w:id="104"/>
      <w:bookmarkEnd w:id="105"/>
      <w:bookmarkEnd w:id="106"/>
      <w:bookmarkEnd w:id="107"/>
      <w:bookmarkEnd w:id="108"/>
      <w:bookmarkEnd w:id="109"/>
      <w:bookmarkEnd w:id="110"/>
      <w:bookmarkEnd w:id="111"/>
      <w:bookmarkEnd w:id="112"/>
      <w:bookmarkEnd w:id="113"/>
    </w:p>
    <w:p w:rsidR="00A66F1A" w:rsidRPr="00E21425" w:rsidRDefault="00A66F1A" w:rsidP="00A66F1A">
      <w:pPr>
        <w:pStyle w:val="Odstavekseznama"/>
        <w:spacing w:line="288" w:lineRule="auto"/>
        <w:jc w:val="both"/>
        <w:rPr>
          <w:rFonts w:eastAsia="Calibri" w:cs="Tahoma"/>
          <w:sz w:val="18"/>
          <w:szCs w:val="18"/>
        </w:rPr>
      </w:pPr>
    </w:p>
    <w:p w:rsidR="00A66F1A" w:rsidRPr="00E21425" w:rsidRDefault="00DF125C" w:rsidP="00A66F1A">
      <w:pPr>
        <w:pStyle w:val="Naslov2"/>
        <w:spacing w:before="0" w:after="0" w:line="288" w:lineRule="auto"/>
        <w:rPr>
          <w:rFonts w:cs="Tahoma"/>
          <w:sz w:val="18"/>
          <w:szCs w:val="18"/>
        </w:rPr>
      </w:pPr>
      <w:bookmarkStart w:id="114" w:name="_Toc488152423"/>
      <w:bookmarkStart w:id="115" w:name="_Toc499890230"/>
      <w:r>
        <w:rPr>
          <w:rFonts w:cs="Tahoma"/>
          <w:sz w:val="18"/>
          <w:szCs w:val="18"/>
        </w:rPr>
        <w:lastRenderedPageBreak/>
        <w:t>2.29</w:t>
      </w:r>
      <w:r w:rsidR="00A66F1A" w:rsidRPr="00E21425">
        <w:rPr>
          <w:rFonts w:cs="Tahoma"/>
          <w:sz w:val="18"/>
          <w:szCs w:val="18"/>
        </w:rPr>
        <w:t xml:space="preserve"> Podatki o lastniški strukturi - izbrani ponudnik</w:t>
      </w:r>
      <w:bookmarkEnd w:id="114"/>
      <w:bookmarkEnd w:id="115"/>
    </w:p>
    <w:p w:rsidR="00A66F1A" w:rsidRPr="00E21425" w:rsidRDefault="00A66F1A" w:rsidP="00A66F1A">
      <w:pPr>
        <w:spacing w:line="288" w:lineRule="auto"/>
        <w:jc w:val="both"/>
        <w:rPr>
          <w:rFonts w:cs="Tahoma"/>
          <w:sz w:val="18"/>
          <w:szCs w:val="18"/>
        </w:rPr>
      </w:pPr>
      <w:r w:rsidRPr="00E21425">
        <w:rPr>
          <w:rFonts w:cs="Tahoma"/>
          <w:sz w:val="18"/>
          <w:szCs w:val="18"/>
        </w:rPr>
        <w:t>Izbrani ponudnik</w:t>
      </w:r>
      <w:r>
        <w:rPr>
          <w:rFonts w:cs="Tahoma"/>
          <w:sz w:val="18"/>
          <w:szCs w:val="18"/>
        </w:rPr>
        <w:t xml:space="preserve"> na sklop</w:t>
      </w:r>
      <w:r w:rsidRPr="00E21425">
        <w:rPr>
          <w:rFonts w:cs="Tahoma"/>
          <w:sz w:val="18"/>
          <w:szCs w:val="18"/>
        </w:rPr>
        <w:t xml:space="preserve"> mora v roku osmih dni od prejema naročnikovega poziva posredovati podatke o: </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 xml:space="preserve">svojih ustanoviteljih, družbenikih, delničarjih, </w:t>
      </w:r>
      <w:proofErr w:type="spellStart"/>
      <w:r w:rsidRPr="00E21425">
        <w:rPr>
          <w:rFonts w:cs="Tahoma"/>
          <w:sz w:val="18"/>
          <w:szCs w:val="18"/>
        </w:rPr>
        <w:t>komanditistih</w:t>
      </w:r>
      <w:proofErr w:type="spellEnd"/>
      <w:r w:rsidRPr="00E21425">
        <w:rPr>
          <w:rFonts w:cs="Tahoma"/>
          <w:sz w:val="18"/>
          <w:szCs w:val="18"/>
        </w:rPr>
        <w:t xml:space="preserve"> ali drugih lastnikih in podatke o lastniških deležih navedenih oseb, </w:t>
      </w:r>
    </w:p>
    <w:p w:rsidR="00A66F1A" w:rsidRPr="00E21425" w:rsidRDefault="00A66F1A" w:rsidP="00A66F1A">
      <w:pPr>
        <w:numPr>
          <w:ilvl w:val="0"/>
          <w:numId w:val="10"/>
        </w:numPr>
        <w:spacing w:line="288" w:lineRule="auto"/>
        <w:jc w:val="both"/>
        <w:rPr>
          <w:rFonts w:cs="Tahoma"/>
          <w:sz w:val="18"/>
          <w:szCs w:val="18"/>
        </w:rPr>
      </w:pPr>
      <w:r w:rsidRPr="00E21425">
        <w:rPr>
          <w:rFonts w:cs="Tahoma"/>
          <w:sz w:val="18"/>
          <w:szCs w:val="18"/>
        </w:rPr>
        <w:t xml:space="preserve">gospodarskih subjektih, za katere se glede na določbe zakona, ki ureja gospodarske družbe, šteje, da so z njim povezane družbe. </w:t>
      </w:r>
    </w:p>
    <w:p w:rsidR="00A66F1A" w:rsidRPr="00E21425" w:rsidRDefault="00A66F1A" w:rsidP="00A66F1A">
      <w:pPr>
        <w:pStyle w:val="Naslov2"/>
        <w:spacing w:before="0" w:after="0" w:line="288" w:lineRule="auto"/>
        <w:rPr>
          <w:rFonts w:cs="Tahoma"/>
          <w:sz w:val="18"/>
          <w:szCs w:val="18"/>
        </w:rPr>
      </w:pPr>
    </w:p>
    <w:p w:rsidR="00A66F1A" w:rsidRPr="00E21425" w:rsidRDefault="00A66F1A" w:rsidP="00A66F1A">
      <w:pPr>
        <w:pStyle w:val="Naslov2"/>
        <w:spacing w:before="0" w:after="0" w:line="288" w:lineRule="auto"/>
        <w:rPr>
          <w:rFonts w:cs="Tahoma"/>
          <w:sz w:val="18"/>
          <w:szCs w:val="18"/>
        </w:rPr>
      </w:pPr>
      <w:bookmarkStart w:id="116" w:name="_Toc488152424"/>
      <w:bookmarkStart w:id="117" w:name="_Toc499890231"/>
      <w:r w:rsidRPr="00E21425">
        <w:rPr>
          <w:rFonts w:cs="Tahoma"/>
          <w:sz w:val="18"/>
          <w:szCs w:val="18"/>
        </w:rPr>
        <w:t>2.3</w:t>
      </w:r>
      <w:r w:rsidR="00DF125C">
        <w:rPr>
          <w:rFonts w:cs="Tahoma"/>
          <w:sz w:val="18"/>
          <w:szCs w:val="18"/>
        </w:rPr>
        <w:t>0</w:t>
      </w:r>
      <w:r w:rsidRPr="00E21425">
        <w:rPr>
          <w:rFonts w:cs="Tahoma"/>
          <w:sz w:val="18"/>
          <w:szCs w:val="18"/>
        </w:rPr>
        <w:t xml:space="preserve"> Pravna podlaga</w:t>
      </w:r>
      <w:bookmarkEnd w:id="116"/>
      <w:bookmarkEnd w:id="117"/>
    </w:p>
    <w:p w:rsidR="00A66F1A" w:rsidRPr="00E21425" w:rsidRDefault="00A66F1A" w:rsidP="00A66F1A">
      <w:pPr>
        <w:spacing w:line="288" w:lineRule="auto"/>
        <w:rPr>
          <w:rFonts w:cs="Tahoma"/>
          <w:sz w:val="18"/>
          <w:szCs w:val="18"/>
        </w:rPr>
      </w:pPr>
      <w:r w:rsidRPr="00E21425">
        <w:rPr>
          <w:rFonts w:cs="Tahoma"/>
          <w:sz w:val="18"/>
          <w:szCs w:val="18"/>
        </w:rPr>
        <w:t>V postopku oddaje javnega naročila in tekom izvedbe javnega naročila je potrebno upoštevati:</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Zakon o javnem naročanju (Ur. l RS, št 94/15, v nadaljevanju: ZJN-3);</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Zakon o pravnem varstvu v postopkih javnega naročanja (Uradni list RS, št 43/2011, s spremembami, v nadaljevanju: ZPVPJN);</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Obligacijski zakonik (Uradni list RS, št. 97/07, s spremembami, v nadaljevanju: OZ);</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Zakon o javnih financah (ZJF, Ur. l. RS, št. 79/1999, 124/2000, 79/2001, 30/2002,</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56/2002-ZJN, 127/2006, 14/2007-ZJZP);</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Zakon o davku na dodano vrednost (ZDDV-1, Ur. l. RS, št. 117/2006 in ostale</w:t>
      </w:r>
    </w:p>
    <w:p w:rsidR="00A66F1A" w:rsidRPr="00E21425" w:rsidRDefault="00A66F1A" w:rsidP="00A66F1A">
      <w:pPr>
        <w:spacing w:line="288" w:lineRule="auto"/>
        <w:ind w:left="709"/>
        <w:jc w:val="both"/>
        <w:rPr>
          <w:rFonts w:cs="Tahoma"/>
          <w:sz w:val="18"/>
          <w:szCs w:val="18"/>
        </w:rPr>
      </w:pPr>
      <w:r w:rsidRPr="00E21425">
        <w:rPr>
          <w:rFonts w:cs="Tahoma"/>
          <w:sz w:val="18"/>
          <w:szCs w:val="18"/>
        </w:rPr>
        <w:t>spremembe);</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lastRenderedPageBreak/>
        <w:t>Zakon o pravdnem postopku (ZPP-UPB3, Ur. l. RS št. 73/2007 in ostale spremembe);</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Zakon o integriteti in preprečevanju korupcije (ZIntPK-UPB2, Ur. l. RS, št. 69/2011);</w:t>
      </w:r>
    </w:p>
    <w:p w:rsidR="00A66F1A" w:rsidRPr="00E21425" w:rsidRDefault="00A66F1A" w:rsidP="00A66F1A">
      <w:pPr>
        <w:numPr>
          <w:ilvl w:val="0"/>
          <w:numId w:val="9"/>
        </w:numPr>
        <w:spacing w:line="288" w:lineRule="auto"/>
        <w:ind w:left="709" w:hanging="283"/>
        <w:jc w:val="both"/>
        <w:rPr>
          <w:rFonts w:cs="Tahoma"/>
          <w:sz w:val="18"/>
          <w:szCs w:val="18"/>
        </w:rPr>
      </w:pPr>
      <w:r w:rsidRPr="00E21425">
        <w:rPr>
          <w:rFonts w:cs="Tahoma"/>
          <w:sz w:val="18"/>
          <w:szCs w:val="18"/>
        </w:rPr>
        <w:t>Kazenski zakonik (Uradni list RS, 50/12 – uradno prečiščeno besedilo in 54/15; v</w:t>
      </w:r>
    </w:p>
    <w:p w:rsidR="00A66F1A" w:rsidRPr="00E21425" w:rsidRDefault="00A66F1A" w:rsidP="00A66F1A">
      <w:pPr>
        <w:spacing w:line="288" w:lineRule="auto"/>
        <w:ind w:left="709"/>
        <w:jc w:val="both"/>
        <w:rPr>
          <w:rFonts w:cs="Tahoma"/>
          <w:sz w:val="18"/>
          <w:szCs w:val="18"/>
        </w:rPr>
      </w:pPr>
      <w:r w:rsidRPr="00E21425">
        <w:rPr>
          <w:rFonts w:cs="Tahoma"/>
          <w:sz w:val="18"/>
          <w:szCs w:val="18"/>
        </w:rPr>
        <w:t>nadaljnjem besedilu: KZ-1);</w:t>
      </w:r>
    </w:p>
    <w:p w:rsidR="00A66F1A" w:rsidRPr="00E21425" w:rsidRDefault="00A66F1A" w:rsidP="00A66F1A">
      <w:pPr>
        <w:spacing w:line="288" w:lineRule="auto"/>
        <w:ind w:left="142"/>
        <w:rPr>
          <w:rFonts w:cs="Tahoma"/>
          <w:sz w:val="18"/>
          <w:szCs w:val="18"/>
        </w:rPr>
      </w:pPr>
      <w:r w:rsidRPr="00E21425">
        <w:rPr>
          <w:rFonts w:cs="Tahoma"/>
          <w:sz w:val="18"/>
          <w:szCs w:val="18"/>
        </w:rPr>
        <w:t>Vsa veljavna zakonodaja, ki ureja področje predmeta javnega naročila.</w:t>
      </w:r>
    </w:p>
    <w:p w:rsidR="002F101E" w:rsidRDefault="002F101E" w:rsidP="001C0C4E">
      <w:pPr>
        <w:spacing w:line="288" w:lineRule="auto"/>
        <w:jc w:val="both"/>
        <w:rPr>
          <w:rFonts w:cs="Tahoma"/>
          <w:szCs w:val="22"/>
        </w:rPr>
      </w:pPr>
    </w:p>
    <w:p w:rsidR="007E7617" w:rsidRPr="003A13F7" w:rsidRDefault="002B56BF" w:rsidP="007E7617">
      <w:pPr>
        <w:pStyle w:val="Naslov1"/>
        <w:spacing w:line="288" w:lineRule="auto"/>
        <w:rPr>
          <w:rFonts w:cs="Tahoma"/>
          <w:szCs w:val="22"/>
        </w:rPr>
      </w:pPr>
      <w:r>
        <w:rPr>
          <w:color w:val="FF0000"/>
        </w:rPr>
        <w:br w:type="page"/>
      </w:r>
      <w:bookmarkStart w:id="118" w:name="_Toc488152425"/>
      <w:bookmarkStart w:id="119" w:name="_Toc499890232"/>
      <w:r w:rsidR="007E7617" w:rsidRPr="003A13F7">
        <w:rPr>
          <w:rFonts w:cs="Tahoma"/>
          <w:szCs w:val="22"/>
        </w:rPr>
        <w:lastRenderedPageBreak/>
        <w:t>3</w:t>
      </w:r>
      <w:r w:rsidR="007E7617" w:rsidRPr="003A13F7">
        <w:rPr>
          <w:rFonts w:cs="Tahoma"/>
          <w:szCs w:val="22"/>
        </w:rPr>
        <w:tab/>
        <w:t>UGOTAVLJANJE SPOSOBNOSTI</w:t>
      </w:r>
      <w:bookmarkEnd w:id="118"/>
      <w:bookmarkEnd w:id="119"/>
    </w:p>
    <w:p w:rsidR="007E7617" w:rsidRPr="006E13ED" w:rsidRDefault="007E7617" w:rsidP="007E7617">
      <w:pPr>
        <w:spacing w:line="288" w:lineRule="auto"/>
        <w:jc w:val="both"/>
        <w:rPr>
          <w:rFonts w:cs="Tahoma"/>
          <w:sz w:val="18"/>
          <w:szCs w:val="18"/>
        </w:rPr>
      </w:pPr>
    </w:p>
    <w:p w:rsidR="007E7617" w:rsidRPr="00E0083C" w:rsidRDefault="007E7617" w:rsidP="007E7617">
      <w:pPr>
        <w:spacing w:line="288" w:lineRule="auto"/>
        <w:jc w:val="both"/>
        <w:rPr>
          <w:rFonts w:cs="Tahoma"/>
          <w:sz w:val="18"/>
          <w:szCs w:val="18"/>
        </w:rPr>
      </w:pPr>
      <w:r w:rsidRPr="00E0083C">
        <w:rPr>
          <w:rFonts w:cs="Tahoma"/>
          <w:sz w:val="18"/>
          <w:szCs w:val="18"/>
        </w:rPr>
        <w:t xml:space="preserve">Ponudnik izpolni ESPD obrazec, kjer izkazuje, da izpolnjuje navedene pogoje sposobnosti. V kolikor gre  za tuje ponudnike je potrebno priložiti dokazilo oziroma ustrezno izjavo, če je to potrebno. </w:t>
      </w:r>
    </w:p>
    <w:p w:rsidR="007E7617" w:rsidRPr="00E0083C" w:rsidRDefault="007E7617" w:rsidP="007E7617">
      <w:pPr>
        <w:spacing w:line="288" w:lineRule="auto"/>
        <w:jc w:val="both"/>
        <w:rPr>
          <w:rFonts w:cs="Tahoma"/>
          <w:sz w:val="18"/>
          <w:szCs w:val="18"/>
        </w:rPr>
      </w:pPr>
      <w:r w:rsidRPr="00E0083C">
        <w:rPr>
          <w:rFonts w:cs="Tahoma"/>
          <w:sz w:val="18"/>
          <w:szCs w:val="18"/>
        </w:rPr>
        <w:t>Naročnik bo iz sodelovanja v postopku javnega naročanja izključil ponudnika, če pri preverjanju v skladu s 77., 79. in 80. členom ZJN-3 ugotovi ali je drugače seznanjen, da zanj obstaja katerikoli od razlogov za izključitev, naveden v točki 3 te dokumentacije, in lahko tudi iz ostalih razlogov, ki jih določa zakon.</w:t>
      </w:r>
    </w:p>
    <w:p w:rsidR="007E7617" w:rsidRPr="00E0083C" w:rsidRDefault="007E7617" w:rsidP="007E7617">
      <w:pPr>
        <w:spacing w:line="288" w:lineRule="auto"/>
        <w:jc w:val="both"/>
        <w:rPr>
          <w:rFonts w:cs="Tahoma"/>
          <w:sz w:val="18"/>
          <w:szCs w:val="18"/>
        </w:rPr>
      </w:pPr>
    </w:p>
    <w:p w:rsidR="007E7617" w:rsidRPr="00E0083C" w:rsidRDefault="007E7617" w:rsidP="007E7617">
      <w:pPr>
        <w:spacing w:line="288" w:lineRule="auto"/>
        <w:jc w:val="both"/>
        <w:rPr>
          <w:rFonts w:cs="Tahoma"/>
          <w:sz w:val="18"/>
          <w:szCs w:val="18"/>
        </w:rPr>
      </w:pPr>
      <w:r w:rsidRPr="00E0083C">
        <w:rPr>
          <w:rFonts w:cs="Tahoma"/>
          <w:sz w:val="18"/>
          <w:szCs w:val="18"/>
        </w:rPr>
        <w:t xml:space="preserve">V primeru skupne ponudbe mora pogoj izpolniti vsak izmed partnerjev posebej. </w:t>
      </w:r>
    </w:p>
    <w:p w:rsidR="007E7617" w:rsidRPr="00E0083C" w:rsidRDefault="007E7617" w:rsidP="007E7617">
      <w:pPr>
        <w:spacing w:line="288" w:lineRule="auto"/>
        <w:jc w:val="both"/>
        <w:rPr>
          <w:rFonts w:cs="Tahoma"/>
          <w:sz w:val="18"/>
          <w:szCs w:val="18"/>
        </w:rPr>
      </w:pPr>
    </w:p>
    <w:p w:rsidR="007E7617" w:rsidRPr="00E0083C" w:rsidRDefault="007E7617" w:rsidP="007E7617">
      <w:pPr>
        <w:spacing w:line="288" w:lineRule="auto"/>
        <w:jc w:val="both"/>
        <w:rPr>
          <w:rFonts w:cs="Tahoma"/>
          <w:sz w:val="18"/>
          <w:szCs w:val="18"/>
        </w:rPr>
      </w:pPr>
      <w:r w:rsidRPr="00E0083C">
        <w:rPr>
          <w:rFonts w:cs="Tahoma"/>
          <w:sz w:val="18"/>
          <w:szCs w:val="18"/>
        </w:rPr>
        <w:t>Kadar namerava ponudnik izvesti javno naročilo s podizvajalcem, mora pogoje izpolnjevati tudi podizvajalec, ki sodeluje pri izvedbi javnega naročila.</w:t>
      </w:r>
    </w:p>
    <w:p w:rsidR="007E7617" w:rsidRPr="00E0083C" w:rsidRDefault="007E7617" w:rsidP="007E7617">
      <w:pPr>
        <w:spacing w:line="288" w:lineRule="auto"/>
        <w:jc w:val="both"/>
        <w:rPr>
          <w:rFonts w:cs="Tahoma"/>
          <w:sz w:val="18"/>
          <w:szCs w:val="18"/>
        </w:rPr>
      </w:pPr>
    </w:p>
    <w:p w:rsidR="007E7617" w:rsidRPr="00E0083C" w:rsidRDefault="007E7617" w:rsidP="007E7617">
      <w:pPr>
        <w:pStyle w:val="Naslov2"/>
        <w:spacing w:before="0" w:after="0" w:line="288" w:lineRule="auto"/>
        <w:rPr>
          <w:rFonts w:cs="Tahoma"/>
          <w:sz w:val="18"/>
          <w:szCs w:val="18"/>
        </w:rPr>
      </w:pPr>
      <w:bookmarkStart w:id="120" w:name="_Toc457819402"/>
      <w:bookmarkStart w:id="121" w:name="_Toc488152426"/>
      <w:bookmarkStart w:id="122" w:name="_Toc499890233"/>
      <w:r w:rsidRPr="00E0083C">
        <w:rPr>
          <w:rFonts w:cs="Tahoma"/>
          <w:sz w:val="18"/>
          <w:szCs w:val="18"/>
        </w:rPr>
        <w:t>3.1 Predhodna nekaznovanost</w:t>
      </w:r>
      <w:bookmarkEnd w:id="120"/>
      <w:bookmarkEnd w:id="121"/>
      <w:bookmarkEnd w:id="122"/>
    </w:p>
    <w:p w:rsidR="007E7617" w:rsidRPr="00E0083C" w:rsidRDefault="007E7617" w:rsidP="007E7617">
      <w:pPr>
        <w:spacing w:line="288" w:lineRule="auto"/>
        <w:jc w:val="both"/>
        <w:rPr>
          <w:rFonts w:cs="Tahoma"/>
          <w:sz w:val="18"/>
          <w:szCs w:val="18"/>
        </w:rPr>
      </w:pPr>
      <w:r w:rsidRPr="00E0083C">
        <w:rPr>
          <w:rFonts w:cs="Tahoma"/>
          <w:sz w:val="18"/>
          <w:szCs w:val="18"/>
        </w:rPr>
        <w:t xml:space="preserve">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w:t>
      </w:r>
      <w:r w:rsidRPr="00E0083C">
        <w:rPr>
          <w:rFonts w:cs="Tahoma"/>
          <w:sz w:val="18"/>
          <w:szCs w:val="18"/>
        </w:rPr>
        <w:lastRenderedPageBreak/>
        <w:t>v njem, izrečena pravnomočna sodba, ki ima elemente naslednjih kaznivih dejanj, ki so opredeljena v Kazenskem zakoniku (Uradni list RS, št. 50/12 - uradno prečiščeno besedilo in 54/15; v nadaljnjem besedilu: KZ-1) in taksativno našteta v 75. členu ZJN-3.</w:t>
      </w:r>
    </w:p>
    <w:p w:rsidR="007E7617" w:rsidRPr="00E0083C" w:rsidRDefault="007E7617" w:rsidP="007E7617">
      <w:pPr>
        <w:spacing w:line="288" w:lineRule="auto"/>
        <w:jc w:val="both"/>
        <w:rPr>
          <w:rFonts w:cs="Tahoma"/>
          <w:sz w:val="18"/>
          <w:szCs w:val="18"/>
        </w:rPr>
      </w:pPr>
      <w:r w:rsidRPr="00E0083C">
        <w:rPr>
          <w:rFonts w:cs="Tahoma"/>
          <w:sz w:val="18"/>
          <w:szCs w:val="18"/>
        </w:rPr>
        <w:t>Razlog za izključitev se nanaša v primeru skupne ponudbe na vsakega izmed partnerjev, v primeru nastopa s podizvajalci pa tudi na podizvajalce.</w:t>
      </w:r>
    </w:p>
    <w:p w:rsidR="007E7617" w:rsidRPr="00E0083C" w:rsidRDefault="007E7617" w:rsidP="007E7617">
      <w:pPr>
        <w:spacing w:line="288" w:lineRule="auto"/>
        <w:jc w:val="both"/>
        <w:rPr>
          <w:rFonts w:cs="Tahoma"/>
          <w:b/>
          <w:sz w:val="18"/>
          <w:szCs w:val="18"/>
        </w:rPr>
      </w:pPr>
    </w:p>
    <w:p w:rsidR="007E7617" w:rsidRPr="00E0083C" w:rsidRDefault="007E7617" w:rsidP="007E7617">
      <w:pPr>
        <w:spacing w:line="288" w:lineRule="auto"/>
        <w:jc w:val="both"/>
        <w:rPr>
          <w:rFonts w:cs="Tahoma"/>
          <w:i/>
          <w:sz w:val="18"/>
          <w:szCs w:val="18"/>
        </w:rPr>
      </w:pPr>
      <w:r w:rsidRPr="00E0083C">
        <w:rPr>
          <w:rFonts w:cs="Tahoma"/>
          <w:b/>
          <w:sz w:val="18"/>
          <w:szCs w:val="18"/>
        </w:rPr>
        <w:t>Dokazilo:</w:t>
      </w:r>
      <w:r w:rsidRPr="00E0083C">
        <w:rPr>
          <w:rFonts w:cs="Tahoma"/>
          <w:sz w:val="18"/>
          <w:szCs w:val="18"/>
        </w:rPr>
        <w:t xml:space="preserve"> </w:t>
      </w:r>
      <w:r w:rsidRPr="00E0083C">
        <w:rPr>
          <w:rFonts w:cs="Tahoma"/>
          <w:b/>
          <w:sz w:val="18"/>
          <w:szCs w:val="18"/>
        </w:rPr>
        <w:t xml:space="preserve">Ponudnik/partner/podizvajalec izpolni ESPD obrazec in predloži(jo) izpolnjena pooblastila </w:t>
      </w:r>
      <w:r w:rsidRPr="00E0083C">
        <w:rPr>
          <w:rFonts w:cs="Tahoma"/>
          <w:b/>
          <w:i/>
          <w:sz w:val="18"/>
          <w:szCs w:val="18"/>
        </w:rPr>
        <w:t>Pooblastilo za pridobitev potrdila iz kazenske evidence – za fizične osebe</w:t>
      </w:r>
      <w:r w:rsidRPr="00E0083C">
        <w:rPr>
          <w:rFonts w:cs="Tahoma"/>
          <w:b/>
          <w:sz w:val="18"/>
          <w:szCs w:val="18"/>
        </w:rPr>
        <w:t xml:space="preserve"> in </w:t>
      </w:r>
      <w:r w:rsidRPr="00E0083C">
        <w:rPr>
          <w:rFonts w:cs="Tahoma"/>
          <w:b/>
          <w:i/>
          <w:sz w:val="18"/>
          <w:szCs w:val="18"/>
        </w:rPr>
        <w:t>Pooblastilo za pridobitev potrdila iz kazenske evidence – za pravne osebe.</w:t>
      </w:r>
    </w:p>
    <w:p w:rsidR="007E7617" w:rsidRPr="00E0083C" w:rsidRDefault="007E7617" w:rsidP="007E7617">
      <w:pPr>
        <w:spacing w:line="288" w:lineRule="auto"/>
        <w:jc w:val="both"/>
        <w:rPr>
          <w:rFonts w:cs="Tahoma"/>
          <w:sz w:val="18"/>
          <w:szCs w:val="18"/>
        </w:rPr>
      </w:pPr>
    </w:p>
    <w:p w:rsidR="007E7617" w:rsidRPr="00E0083C" w:rsidRDefault="007E7617" w:rsidP="007E7617">
      <w:pPr>
        <w:spacing w:line="288" w:lineRule="auto"/>
        <w:jc w:val="both"/>
        <w:rPr>
          <w:rFonts w:cs="Tahoma"/>
          <w:sz w:val="18"/>
          <w:szCs w:val="18"/>
        </w:rPr>
      </w:pPr>
      <w:r w:rsidRPr="00E0083C">
        <w:rPr>
          <w:rFonts w:cs="Tahoma"/>
          <w:sz w:val="18"/>
          <w:szCs w:val="18"/>
        </w:rPr>
        <w:t>Ponudnik lahko potrdila iz kazenske evidence predloži tudi sam, če odražajo zadnje stanje in če niso starejša od treh mesecev šteto od dneva oddaje ponudbe. Ne glede na to pa je ponudnik dolžan predložiti vse zgoraj navedene obrazce, vključno s pooblastili za pridobitev podatkov iz kazenske evidence.</w:t>
      </w:r>
    </w:p>
    <w:p w:rsidR="007E7617" w:rsidRPr="00E0083C" w:rsidRDefault="007E7617" w:rsidP="007E7617">
      <w:pPr>
        <w:spacing w:line="288" w:lineRule="auto"/>
        <w:jc w:val="both"/>
        <w:rPr>
          <w:rFonts w:eastAsia="Calibri" w:cs="Tahoma"/>
          <w:sz w:val="18"/>
          <w:szCs w:val="18"/>
          <w:lang w:eastAsia="en-US"/>
        </w:rPr>
      </w:pPr>
    </w:p>
    <w:p w:rsidR="007E7617" w:rsidRPr="00E0083C" w:rsidRDefault="007E7617" w:rsidP="007E7617">
      <w:pPr>
        <w:spacing w:line="288" w:lineRule="auto"/>
        <w:jc w:val="both"/>
        <w:rPr>
          <w:rFonts w:eastAsia="Calibri" w:cs="Tahoma"/>
          <w:i/>
          <w:sz w:val="18"/>
          <w:szCs w:val="18"/>
          <w:lang w:eastAsia="en-US"/>
        </w:rPr>
      </w:pPr>
      <w:r w:rsidRPr="00E0083C">
        <w:rPr>
          <w:rFonts w:eastAsia="Calibri" w:cs="Tahoma"/>
          <w:i/>
          <w:sz w:val="18"/>
          <w:szCs w:val="18"/>
          <w:lang w:eastAsia="en-US"/>
        </w:rPr>
        <w:t xml:space="preserve">V kolikor je </w:t>
      </w:r>
      <w:r w:rsidRPr="00E0083C">
        <w:rPr>
          <w:rFonts w:eastAsia="Calibri" w:cs="Tahoma"/>
          <w:i/>
          <w:sz w:val="18"/>
          <w:szCs w:val="18"/>
        </w:rPr>
        <w:t>ponudnik/partner/podizvajalec</w:t>
      </w:r>
      <w:r w:rsidRPr="00E0083C">
        <w:rPr>
          <w:rFonts w:eastAsia="Calibri" w:cs="Tahoma"/>
          <w:i/>
          <w:sz w:val="18"/>
          <w:szCs w:val="18"/>
          <w:lang w:eastAsia="en-US"/>
        </w:rPr>
        <w:t xml:space="preserve"> tuja pravna oseba je zaželeno, da predloži potrdilo oz. dokazilo pristojnega organa, da ponudnik in njegovi zakoniti zastopniki niso bili pravnomočno obsojeni za zgoraj navedena kazniva dejanja.  Enako je zaželeno za domače pravne osebe, katere imajo zakonite zastopnike tuje fizične osebe. država oz. pristojni </w:t>
      </w:r>
      <w:r w:rsidRPr="00E0083C">
        <w:rPr>
          <w:rFonts w:eastAsia="Calibri" w:cs="Tahoma"/>
          <w:i/>
          <w:sz w:val="18"/>
          <w:szCs w:val="18"/>
          <w:lang w:eastAsia="en-US"/>
        </w:rPr>
        <w:lastRenderedPageBreak/>
        <w:t>organ, v kateri ima kandidat oziroma ponudnik svoj sedež, ne izdaja zahtevanih potrdil/dokazil, bo naročnik namesto pisnega dokazila sprejel  izjavo kandidata oziroma ponudnika podano pod kazensko in materialno odgovornostjo.</w:t>
      </w:r>
    </w:p>
    <w:p w:rsidR="007E7617" w:rsidRPr="00E0083C" w:rsidRDefault="007E7617" w:rsidP="007E7617">
      <w:pPr>
        <w:spacing w:line="288" w:lineRule="auto"/>
        <w:jc w:val="both"/>
        <w:rPr>
          <w:rFonts w:eastAsia="Calibri" w:cs="Tahoma"/>
          <w:sz w:val="18"/>
          <w:szCs w:val="18"/>
          <w:lang w:eastAsia="en-US"/>
        </w:rPr>
      </w:pPr>
    </w:p>
    <w:p w:rsidR="007E7617" w:rsidRPr="00E0083C" w:rsidRDefault="007E7617" w:rsidP="007E7617">
      <w:pPr>
        <w:pStyle w:val="Naslov2"/>
        <w:spacing w:before="0" w:after="0" w:line="288" w:lineRule="auto"/>
        <w:rPr>
          <w:rFonts w:cs="Tahoma"/>
          <w:sz w:val="18"/>
          <w:szCs w:val="18"/>
        </w:rPr>
      </w:pPr>
      <w:bookmarkStart w:id="123" w:name="_Toc457819403"/>
      <w:bookmarkStart w:id="124" w:name="_Toc488152427"/>
      <w:bookmarkStart w:id="125" w:name="_Toc499890234"/>
      <w:r w:rsidRPr="00E0083C">
        <w:rPr>
          <w:rFonts w:cs="Tahoma"/>
          <w:sz w:val="18"/>
          <w:szCs w:val="18"/>
        </w:rPr>
        <w:t xml:space="preserve">3.2 Uvrstitev na seznam ponudnikov z negativnimi referencami in evidenco poslovnih subjektov iz </w:t>
      </w:r>
      <w:proofErr w:type="spellStart"/>
      <w:r w:rsidRPr="00E0083C">
        <w:rPr>
          <w:rFonts w:cs="Tahoma"/>
          <w:sz w:val="18"/>
          <w:szCs w:val="18"/>
        </w:rPr>
        <w:t>ZIntPK</w:t>
      </w:r>
      <w:bookmarkEnd w:id="123"/>
      <w:bookmarkEnd w:id="124"/>
      <w:bookmarkEnd w:id="125"/>
      <w:proofErr w:type="spellEnd"/>
    </w:p>
    <w:p w:rsidR="007E7617" w:rsidRPr="00E0083C" w:rsidRDefault="007E7617" w:rsidP="007E7617">
      <w:pPr>
        <w:numPr>
          <w:ilvl w:val="0"/>
          <w:numId w:val="43"/>
        </w:numPr>
        <w:spacing w:line="288" w:lineRule="auto"/>
        <w:ind w:left="709" w:hanging="283"/>
        <w:jc w:val="both"/>
        <w:rPr>
          <w:rFonts w:cs="Tahoma"/>
          <w:sz w:val="18"/>
          <w:szCs w:val="18"/>
        </w:rPr>
      </w:pPr>
      <w:r w:rsidRPr="00E0083C">
        <w:rPr>
          <w:rFonts w:cs="Tahoma"/>
          <w:sz w:val="18"/>
          <w:szCs w:val="18"/>
        </w:rPr>
        <w:t>Naročnik bo iz sodelovanja v postopku javnega naročanja izključil gospodarski subjekt, če je ponudnik na dan, ko poteče rok za oddajo ponudbe, izločen iz postopkov oddaje javnih naročil zaradi uvrstitve v evidenco gospodarskih subjektov z negativnimi referencami.</w:t>
      </w:r>
    </w:p>
    <w:p w:rsidR="007E7617" w:rsidRPr="00E0083C" w:rsidRDefault="007E7617" w:rsidP="007E7617">
      <w:pPr>
        <w:spacing w:line="288" w:lineRule="auto"/>
        <w:jc w:val="both"/>
        <w:rPr>
          <w:rFonts w:cs="Tahoma"/>
          <w:i/>
          <w:sz w:val="18"/>
          <w:szCs w:val="18"/>
        </w:rPr>
      </w:pPr>
      <w:r w:rsidRPr="00E0083C">
        <w:rPr>
          <w:rFonts w:cs="Tahoma"/>
          <w:i/>
          <w:sz w:val="18"/>
          <w:szCs w:val="18"/>
        </w:rPr>
        <w:t>Razlog za izključitev se nanaša v primeru skupne ponudbe na vsakega izmed partnerjev, v primeru nastopa s podizvajalci pa tudi za podizvajalce.</w:t>
      </w:r>
    </w:p>
    <w:p w:rsidR="007E7617" w:rsidRPr="00E0083C" w:rsidRDefault="007E7617" w:rsidP="007E7617">
      <w:pPr>
        <w:spacing w:line="288" w:lineRule="auto"/>
        <w:jc w:val="both"/>
        <w:rPr>
          <w:rFonts w:cs="Tahoma"/>
          <w:b/>
          <w:sz w:val="18"/>
          <w:szCs w:val="18"/>
        </w:rPr>
      </w:pPr>
      <w:r w:rsidRPr="00E0083C">
        <w:rPr>
          <w:rFonts w:cs="Tahoma"/>
          <w:b/>
          <w:sz w:val="18"/>
          <w:szCs w:val="18"/>
        </w:rPr>
        <w:t>Dokazilo: Ponudnik/partner/podizvajalec izpolni ESPD obrazec</w:t>
      </w:r>
    </w:p>
    <w:p w:rsidR="007E7617" w:rsidRPr="00E0083C" w:rsidRDefault="007E7617" w:rsidP="007E7617">
      <w:pPr>
        <w:spacing w:line="288" w:lineRule="auto"/>
        <w:jc w:val="both"/>
        <w:rPr>
          <w:rFonts w:cs="Tahoma"/>
          <w:b/>
          <w:sz w:val="18"/>
          <w:szCs w:val="18"/>
        </w:rPr>
      </w:pPr>
    </w:p>
    <w:p w:rsidR="007E7617" w:rsidRPr="00E0083C" w:rsidRDefault="007E7617" w:rsidP="007E7617">
      <w:pPr>
        <w:numPr>
          <w:ilvl w:val="0"/>
          <w:numId w:val="43"/>
        </w:numPr>
        <w:spacing w:line="288" w:lineRule="auto"/>
        <w:ind w:left="709" w:hanging="283"/>
        <w:jc w:val="both"/>
        <w:rPr>
          <w:rFonts w:cs="Tahoma"/>
          <w:sz w:val="18"/>
          <w:szCs w:val="18"/>
        </w:rPr>
      </w:pPr>
      <w:r w:rsidRPr="00E0083C">
        <w:rPr>
          <w:rFonts w:cs="Tahoma"/>
          <w:sz w:val="18"/>
          <w:szCs w:val="18"/>
        </w:rPr>
        <w:t>Ponudnik ne sme biti uvrščen v evidenco poslovnih subjektov iz 35.člena Zakona o integriteti in preprečevanju korupcije (Ur. l. RS, št. 69/2011; v nadaljevanju: ZIntPK-UPB2).</w:t>
      </w:r>
    </w:p>
    <w:p w:rsidR="007E7617" w:rsidRPr="00E0083C" w:rsidRDefault="007E7617" w:rsidP="007E7617">
      <w:pPr>
        <w:spacing w:line="288" w:lineRule="auto"/>
        <w:jc w:val="both"/>
        <w:rPr>
          <w:rFonts w:cs="Tahoma"/>
          <w:i/>
          <w:sz w:val="18"/>
          <w:szCs w:val="18"/>
        </w:rPr>
      </w:pPr>
      <w:r w:rsidRPr="00E0083C">
        <w:rPr>
          <w:rFonts w:cs="Tahoma"/>
          <w:i/>
          <w:sz w:val="18"/>
          <w:szCs w:val="18"/>
        </w:rPr>
        <w:t>Razlog za izključitev se nanaša v primeru skupne ponudbe na vsakega izmed partnerjev, v primeru nastopa s podizvajalci pa tudi za podizvajalce.</w:t>
      </w:r>
    </w:p>
    <w:p w:rsidR="007E7617" w:rsidRPr="00E0083C" w:rsidRDefault="007E7617" w:rsidP="007E7617">
      <w:pPr>
        <w:spacing w:line="288" w:lineRule="auto"/>
        <w:jc w:val="both"/>
        <w:rPr>
          <w:rFonts w:cs="Tahoma"/>
          <w:b/>
          <w:sz w:val="18"/>
          <w:szCs w:val="18"/>
        </w:rPr>
      </w:pPr>
      <w:r w:rsidRPr="00E0083C">
        <w:rPr>
          <w:rFonts w:cs="Tahoma"/>
          <w:b/>
          <w:sz w:val="18"/>
          <w:szCs w:val="18"/>
        </w:rPr>
        <w:t xml:space="preserve">Dokazilo: Ponudnik/partner/podizvajalec izpolni ESPD obrazec. </w:t>
      </w:r>
    </w:p>
    <w:p w:rsidR="007E7617" w:rsidRPr="00E0083C" w:rsidRDefault="007E7617" w:rsidP="007E7617">
      <w:pPr>
        <w:spacing w:line="288" w:lineRule="auto"/>
        <w:jc w:val="both"/>
        <w:rPr>
          <w:rFonts w:cs="Tahoma"/>
          <w:b/>
          <w:sz w:val="18"/>
          <w:szCs w:val="18"/>
        </w:rPr>
      </w:pPr>
    </w:p>
    <w:p w:rsidR="007E7617" w:rsidRPr="00E0083C" w:rsidRDefault="007E7617" w:rsidP="007E7617">
      <w:pPr>
        <w:pStyle w:val="Naslov2"/>
        <w:spacing w:before="0" w:after="0" w:line="288" w:lineRule="auto"/>
        <w:rPr>
          <w:rFonts w:cs="Tahoma"/>
          <w:sz w:val="18"/>
          <w:szCs w:val="18"/>
        </w:rPr>
      </w:pPr>
      <w:bookmarkStart w:id="126" w:name="_Toc457819404"/>
      <w:bookmarkStart w:id="127" w:name="_Toc488152428"/>
      <w:bookmarkStart w:id="128" w:name="_Toc499890235"/>
      <w:r w:rsidRPr="00E0083C">
        <w:rPr>
          <w:rFonts w:cs="Tahoma"/>
          <w:sz w:val="18"/>
          <w:szCs w:val="18"/>
        </w:rPr>
        <w:lastRenderedPageBreak/>
        <w:t>3.3 Neplačane davčne obveznosti in socialni prispevki</w:t>
      </w:r>
      <w:bookmarkEnd w:id="126"/>
      <w:bookmarkEnd w:id="127"/>
      <w:bookmarkEnd w:id="128"/>
    </w:p>
    <w:p w:rsidR="007E7617" w:rsidRPr="00E0083C" w:rsidRDefault="007E7617" w:rsidP="007E7617">
      <w:pPr>
        <w:spacing w:line="288" w:lineRule="auto"/>
        <w:jc w:val="both"/>
        <w:rPr>
          <w:rFonts w:cs="Tahoma"/>
          <w:sz w:val="18"/>
          <w:szCs w:val="18"/>
        </w:rPr>
      </w:pPr>
      <w:r w:rsidRPr="00E0083C">
        <w:rPr>
          <w:rFonts w:cs="Tahoma"/>
          <w:sz w:val="18"/>
          <w:szCs w:val="18"/>
        </w:rPr>
        <w:t>Naročnik bo izključil ponudnika, če bo ugotovil, da ima ponudnik na dan oddaje ponudbe neplačane zapadle obveznosti v skladu z zakonom, ki ureja finančno upravo, ki jih pobira davčni organ v skladu s predpisi države, v kateri ima sedež, ali predpisi države naročnika in znašajo 50 evrov ali več. Kot neizpolnjevanje pogoja se šteje tudi, če na dan oddaje ponudbe ponudnik ni imel predloženih vseh obračunov davčnih odtegljajev za dohodke iz delovnega razmerja za obdobje zadnjih petih let do dne oddaje ponudbe ali prijave.</w:t>
      </w:r>
    </w:p>
    <w:p w:rsidR="007E7617" w:rsidRPr="00E0083C" w:rsidRDefault="007E7617" w:rsidP="007E7617">
      <w:pPr>
        <w:spacing w:line="288" w:lineRule="auto"/>
        <w:jc w:val="both"/>
        <w:rPr>
          <w:rFonts w:cs="Tahoma"/>
          <w:i/>
          <w:sz w:val="18"/>
          <w:szCs w:val="18"/>
        </w:rPr>
      </w:pPr>
      <w:r w:rsidRPr="00E0083C">
        <w:rPr>
          <w:rFonts w:cs="Tahoma"/>
          <w:i/>
          <w:sz w:val="18"/>
          <w:szCs w:val="18"/>
        </w:rPr>
        <w:t>Razlog za izključitev se nanaša v primeru skupne ponudbe na vsakega izmed partnerjev, v primeru nastopa s podizvajalci pa tudi za podizvajalce.</w:t>
      </w:r>
    </w:p>
    <w:p w:rsidR="007E7617" w:rsidRPr="00E0083C" w:rsidRDefault="007E7617" w:rsidP="007E7617">
      <w:pPr>
        <w:spacing w:line="288" w:lineRule="auto"/>
        <w:jc w:val="both"/>
        <w:rPr>
          <w:rFonts w:cs="Tahoma"/>
          <w:b/>
          <w:sz w:val="18"/>
          <w:szCs w:val="18"/>
        </w:rPr>
      </w:pPr>
      <w:r w:rsidRPr="00E0083C">
        <w:rPr>
          <w:rFonts w:cs="Tahoma"/>
          <w:b/>
          <w:sz w:val="18"/>
          <w:szCs w:val="18"/>
        </w:rPr>
        <w:t>Dokazilo: Ponudnik/partner/podizvajalec izpolni ESPD obrazec</w:t>
      </w:r>
    </w:p>
    <w:p w:rsidR="007E7617" w:rsidRPr="00E0083C" w:rsidRDefault="007E7617" w:rsidP="007E7617">
      <w:pPr>
        <w:spacing w:line="288" w:lineRule="auto"/>
        <w:jc w:val="both"/>
        <w:rPr>
          <w:rFonts w:cs="Tahoma"/>
          <w:i/>
          <w:sz w:val="18"/>
          <w:szCs w:val="18"/>
        </w:rPr>
      </w:pPr>
      <w:r w:rsidRPr="00E0083C">
        <w:rPr>
          <w:rFonts w:cs="Tahoma"/>
          <w:i/>
          <w:sz w:val="18"/>
          <w:szCs w:val="18"/>
        </w:rPr>
        <w:t>V primeru tujih pravnih oseb, le-ta predloži ESPD obrazec in potrdilo pristojnega organa, ki ne sme biti starejše kot 30 dni, v kateri ima tuja pravna oseba sedež in iz katerega bo izhajalo, da le-ta na dan izdaje potrdila nima zapadlih, neplačanih obveznosti v zvezi s plačili prispevkov za socialno varnost ali v zvezi s plačili davkov v vrednosti 50 evrov ali več v skladu s predpisi države, kjer ima svoj sedež.</w:t>
      </w:r>
    </w:p>
    <w:p w:rsidR="007E7617" w:rsidRPr="00E0083C" w:rsidRDefault="007E7617" w:rsidP="007E7617">
      <w:pPr>
        <w:spacing w:line="288" w:lineRule="auto"/>
        <w:jc w:val="both"/>
        <w:rPr>
          <w:rFonts w:cs="Tahoma"/>
          <w:i/>
          <w:sz w:val="18"/>
          <w:szCs w:val="18"/>
        </w:rPr>
      </w:pPr>
      <w:r w:rsidRPr="00E0083C">
        <w:rPr>
          <w:rFonts w:cs="Tahoma"/>
          <w:i/>
          <w:sz w:val="18"/>
          <w:szCs w:val="18"/>
        </w:rPr>
        <w:t xml:space="preserve">Glede na to, da je objektivno nemogoče, da bi pristojni organ države, v kateri ima tuja pravna oseba sedež, izdal potrdilo, ki bi potrjevalo, da le-ta nima na dan, ko se izteče rok za oddajo ponudbe neplačanih, zapadlih obveznosti v zvezi s plačili prispevkov za socialno varnost ali v zvezi s plačili davkov v vrednosti 50 evrov ali več, si naročnik pridržuje pravico, da v primeru, da bo izbrana ponudba ponudnika, ki je tuja pravna oseba, </w:t>
      </w:r>
      <w:r w:rsidRPr="00E0083C">
        <w:rPr>
          <w:rFonts w:cs="Tahoma"/>
          <w:i/>
          <w:sz w:val="18"/>
          <w:szCs w:val="18"/>
        </w:rPr>
        <w:lastRenderedPageBreak/>
        <w:t>ponovno zahteva od najugodnejšega ponudnika predložitev potrdila pristojnega organa države, v kateri ima tuja pravna oseba sedež in iz katerega bo izhajalo, da ponudnik ni imel na dan, ko se je iztekel rok za oddajo ponudbe zapadlih, neplačanih obveznosti v zvezi s plačili prispevkov za socialno varnost ali v zvezi s plačili davkov v vrednosti 50 evrov ali več v skladu s predpisi države, kjer ima svoj sedež.</w:t>
      </w:r>
    </w:p>
    <w:p w:rsidR="007E7617" w:rsidRPr="00E0083C" w:rsidRDefault="007E7617" w:rsidP="007E7617">
      <w:pPr>
        <w:spacing w:line="288" w:lineRule="auto"/>
        <w:jc w:val="both"/>
        <w:rPr>
          <w:rFonts w:cs="Tahoma"/>
          <w:b/>
          <w:sz w:val="18"/>
          <w:szCs w:val="18"/>
        </w:rPr>
      </w:pPr>
    </w:p>
    <w:p w:rsidR="007E7617" w:rsidRPr="00E0083C" w:rsidRDefault="007E7617" w:rsidP="007E7617">
      <w:pPr>
        <w:pStyle w:val="Naslov2"/>
        <w:spacing w:before="0" w:after="0" w:line="288" w:lineRule="auto"/>
        <w:rPr>
          <w:rFonts w:cs="Tahoma"/>
          <w:sz w:val="18"/>
          <w:szCs w:val="18"/>
        </w:rPr>
      </w:pPr>
      <w:bookmarkStart w:id="129" w:name="_Toc457819405"/>
      <w:bookmarkStart w:id="130" w:name="_Toc488152429"/>
      <w:bookmarkStart w:id="131" w:name="_Toc499890236"/>
      <w:r w:rsidRPr="00E0083C">
        <w:rPr>
          <w:rFonts w:cs="Tahoma"/>
          <w:sz w:val="18"/>
          <w:szCs w:val="18"/>
        </w:rPr>
        <w:t>3.4 Izrek globe v zvezi s plačilom za delo</w:t>
      </w:r>
      <w:bookmarkEnd w:id="129"/>
      <w:bookmarkEnd w:id="130"/>
      <w:bookmarkEnd w:id="131"/>
    </w:p>
    <w:p w:rsidR="007E7617" w:rsidRPr="00E0083C" w:rsidRDefault="007E7617" w:rsidP="007E7617">
      <w:pPr>
        <w:spacing w:line="288" w:lineRule="auto"/>
        <w:jc w:val="both"/>
        <w:rPr>
          <w:rFonts w:cs="Tahoma"/>
          <w:sz w:val="18"/>
          <w:szCs w:val="18"/>
        </w:rPr>
      </w:pPr>
      <w:r w:rsidRPr="00E0083C">
        <w:rPr>
          <w:rFonts w:cs="Tahoma"/>
          <w:sz w:val="18"/>
          <w:szCs w:val="18"/>
        </w:rPr>
        <w:t>Naročnik bo iz sodelovanja v postopku javnega naročanja izključil gospodarski subjekt, če mu je bila v zadnjih treh letih pred potekom roka za oddajo ponudbe s pravnomočno odločbo pristojnega organa Republike Slovenije ali druge države članice ali tretje države dvakrat izrečena globa zaradi prekrška v zvezi s plačilom za delo.</w:t>
      </w:r>
    </w:p>
    <w:p w:rsidR="007E7617" w:rsidRPr="00E0083C" w:rsidRDefault="007E7617" w:rsidP="007E7617">
      <w:pPr>
        <w:spacing w:line="288" w:lineRule="auto"/>
        <w:jc w:val="both"/>
        <w:rPr>
          <w:rFonts w:cs="Tahoma"/>
          <w:i/>
          <w:sz w:val="18"/>
          <w:szCs w:val="18"/>
        </w:rPr>
      </w:pPr>
      <w:r w:rsidRPr="00E0083C">
        <w:rPr>
          <w:rFonts w:cs="Tahoma"/>
          <w:i/>
          <w:sz w:val="18"/>
          <w:szCs w:val="18"/>
        </w:rPr>
        <w:t>Razlog za izključitev se nanaša v primeru skupne ponudbe na vsakega izmed partnerjev, v primeru nastopa s podizvajalci pa tudi za podizvajalce.</w:t>
      </w:r>
    </w:p>
    <w:p w:rsidR="007E7617" w:rsidRDefault="007E7617" w:rsidP="00FB4DC3">
      <w:pPr>
        <w:spacing w:line="288" w:lineRule="auto"/>
        <w:jc w:val="both"/>
        <w:rPr>
          <w:rFonts w:cs="Tahoma"/>
          <w:b/>
          <w:strike/>
          <w:sz w:val="18"/>
          <w:szCs w:val="18"/>
        </w:rPr>
      </w:pPr>
      <w:r w:rsidRPr="00E0083C">
        <w:rPr>
          <w:rFonts w:cs="Tahoma"/>
          <w:b/>
          <w:sz w:val="18"/>
          <w:szCs w:val="18"/>
        </w:rPr>
        <w:t>Dokazilo: Ponudnik/partner/podizvajalec izpolni ESPD obrazec.</w:t>
      </w:r>
      <w:bookmarkStart w:id="132" w:name="_Toc457819406"/>
    </w:p>
    <w:p w:rsidR="00FB4DC3" w:rsidRPr="00E0083C" w:rsidRDefault="00FB4DC3" w:rsidP="00FB4DC3">
      <w:pPr>
        <w:spacing w:line="288" w:lineRule="auto"/>
        <w:jc w:val="both"/>
        <w:rPr>
          <w:rFonts w:cs="Tahoma"/>
          <w:sz w:val="18"/>
          <w:szCs w:val="18"/>
        </w:rPr>
      </w:pPr>
    </w:p>
    <w:p w:rsidR="007E7617" w:rsidRPr="00E0083C" w:rsidRDefault="007E7617" w:rsidP="007E7617">
      <w:pPr>
        <w:pStyle w:val="Naslov2"/>
        <w:spacing w:before="0" w:after="0" w:line="288" w:lineRule="auto"/>
        <w:rPr>
          <w:rFonts w:cs="Tahoma"/>
          <w:sz w:val="18"/>
          <w:szCs w:val="18"/>
        </w:rPr>
      </w:pPr>
      <w:bookmarkStart w:id="133" w:name="_Toc488152430"/>
      <w:bookmarkStart w:id="134" w:name="_Toc499890237"/>
      <w:r w:rsidRPr="00E0083C">
        <w:rPr>
          <w:rFonts w:cs="Tahoma"/>
          <w:sz w:val="18"/>
          <w:szCs w:val="18"/>
        </w:rPr>
        <w:t>3.5 Pretekla slaba izvedba</w:t>
      </w:r>
      <w:bookmarkEnd w:id="132"/>
      <w:bookmarkEnd w:id="133"/>
      <w:bookmarkEnd w:id="134"/>
      <w:r w:rsidRPr="00E0083C">
        <w:rPr>
          <w:rFonts w:cs="Tahoma"/>
          <w:sz w:val="18"/>
          <w:szCs w:val="18"/>
        </w:rPr>
        <w:t xml:space="preserve"> </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Naročnik bo iz postopka javnega naročanja izločil ponudnika, če je naročnik od prejšnji pogodbi o izvedbi javnega naročila predčasno odstopil od prejšnjega naročila oziroma pogodbe ali uveljavljal odškodnino ali so bile izvedene druge primerljive sankcij, ker so se pokazale precejšnje ali stalne pomanjkljivosti pri izpolnjevanju ključne obveznosti.</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i/>
          <w:sz w:val="18"/>
          <w:szCs w:val="18"/>
          <w:lang w:eastAsia="en-US"/>
        </w:rPr>
        <w:lastRenderedPageBreak/>
        <w:t>Razlog za izključitev se nanaša v primeru skupne ponudbe na vsakega izmed partnerjev, v primeru nastopa s podizvajalci pa tudi za podizvajalce</w:t>
      </w:r>
      <w:r w:rsidRPr="00E0083C">
        <w:rPr>
          <w:rFonts w:eastAsia="Calibri" w:cs="Tahoma"/>
          <w:sz w:val="18"/>
          <w:szCs w:val="18"/>
          <w:lang w:eastAsia="en-US"/>
        </w:rPr>
        <w:t>.</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lang w:eastAsia="en-US"/>
        </w:rPr>
        <w:t xml:space="preserve">Dokazilo: </w:t>
      </w:r>
      <w:r w:rsidRPr="00E0083C">
        <w:rPr>
          <w:rFonts w:eastAsia="Calibri" w:cs="Tahoma"/>
          <w:b/>
          <w:sz w:val="18"/>
          <w:szCs w:val="18"/>
        </w:rPr>
        <w:t>Ponudnik/partner/podizvajalec izpolni ESPD obrazec</w:t>
      </w:r>
    </w:p>
    <w:p w:rsidR="007E7617" w:rsidRPr="00E0083C" w:rsidRDefault="007E7617" w:rsidP="007E7617">
      <w:pPr>
        <w:spacing w:line="288" w:lineRule="auto"/>
        <w:jc w:val="both"/>
        <w:rPr>
          <w:rFonts w:eastAsia="Calibri" w:cs="Tahoma"/>
          <w:b/>
          <w:sz w:val="18"/>
          <w:szCs w:val="18"/>
        </w:rPr>
      </w:pPr>
    </w:p>
    <w:p w:rsidR="007E7617" w:rsidRPr="00E0083C" w:rsidRDefault="007E7617" w:rsidP="007E7617">
      <w:pPr>
        <w:pStyle w:val="Naslov2"/>
        <w:spacing w:before="0" w:after="0" w:line="288" w:lineRule="auto"/>
        <w:rPr>
          <w:rFonts w:cs="Tahoma"/>
          <w:sz w:val="18"/>
          <w:szCs w:val="18"/>
        </w:rPr>
      </w:pPr>
      <w:bookmarkStart w:id="135" w:name="_Toc457819407"/>
      <w:bookmarkStart w:id="136" w:name="_Toc488152431"/>
      <w:bookmarkStart w:id="137" w:name="_Toc499890238"/>
      <w:r w:rsidRPr="00E0083C">
        <w:rPr>
          <w:rFonts w:cs="Tahoma"/>
          <w:sz w:val="18"/>
          <w:szCs w:val="18"/>
        </w:rPr>
        <w:t>3.6 Dajanje zavajajočih razlag in ne predložitev dokazil</w:t>
      </w:r>
      <w:bookmarkEnd w:id="135"/>
      <w:bookmarkEnd w:id="136"/>
      <w:bookmarkEnd w:id="137"/>
      <w:r w:rsidRPr="00E0083C">
        <w:rPr>
          <w:rFonts w:cs="Tahoma"/>
          <w:sz w:val="18"/>
          <w:szCs w:val="18"/>
        </w:rPr>
        <w:t xml:space="preserve"> </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Naročnik bo iz postopka javnega naročanja izločil ponudnika, če je kriv dajanja resnih zavajajočih razlag pri dajanju informacij, zahtevanih zaradi preverjanja obstoja razlogov za izključitev ali izpolnjevanja pogojev za sodelovanje, ali če ni razkril teh informacij ali če ne more predložiti dokazil, ki se zahtevajo v skladu z 79. členom ZJN-3.</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i/>
          <w:sz w:val="18"/>
          <w:szCs w:val="18"/>
          <w:lang w:eastAsia="en-US"/>
        </w:rPr>
        <w:t>Razlog za izključitev se nanaša v primeru skupne ponudbe na vsakega izmed partnerjev, v primeru nastopa s podizvajalci pa tudi za podizvajalce</w:t>
      </w:r>
      <w:r w:rsidRPr="00E0083C">
        <w:rPr>
          <w:rFonts w:eastAsia="Calibri" w:cs="Tahoma"/>
          <w:sz w:val="18"/>
          <w:szCs w:val="18"/>
          <w:lang w:eastAsia="en-US"/>
        </w:rPr>
        <w:t>.</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lang w:eastAsia="en-US"/>
        </w:rPr>
        <w:t xml:space="preserve">Dokazilo: </w:t>
      </w:r>
      <w:r w:rsidRPr="00E0083C">
        <w:rPr>
          <w:rFonts w:eastAsia="Calibri" w:cs="Tahoma"/>
          <w:b/>
          <w:sz w:val="18"/>
          <w:szCs w:val="18"/>
        </w:rPr>
        <w:t>Ponudnik/partner/podizvajalec izpolni ESPD obrazec</w:t>
      </w:r>
    </w:p>
    <w:p w:rsidR="007E7617" w:rsidRPr="00E0083C" w:rsidRDefault="007E7617" w:rsidP="007E7617">
      <w:pPr>
        <w:widowControl w:val="0"/>
        <w:spacing w:line="288" w:lineRule="auto"/>
        <w:ind w:left="720"/>
        <w:rPr>
          <w:rFonts w:eastAsia="Calibri" w:cs="Tahoma"/>
          <w:sz w:val="18"/>
          <w:szCs w:val="18"/>
        </w:rPr>
      </w:pPr>
    </w:p>
    <w:p w:rsidR="007E7617" w:rsidRPr="00E0083C" w:rsidRDefault="007E7617" w:rsidP="007E7617">
      <w:pPr>
        <w:pStyle w:val="Naslov2"/>
        <w:spacing w:before="0" w:after="0" w:line="288" w:lineRule="auto"/>
        <w:rPr>
          <w:rFonts w:eastAsia="Calibri" w:cs="Tahoma"/>
          <w:b w:val="0"/>
          <w:sz w:val="18"/>
          <w:szCs w:val="18"/>
          <w:u w:val="single"/>
        </w:rPr>
      </w:pPr>
      <w:bookmarkStart w:id="138" w:name="_Toc457819408"/>
      <w:bookmarkStart w:id="139" w:name="_Toc488152432"/>
      <w:bookmarkStart w:id="140" w:name="_Toc499890239"/>
      <w:r w:rsidRPr="00E0083C">
        <w:rPr>
          <w:rFonts w:cs="Tahoma"/>
          <w:sz w:val="18"/>
          <w:szCs w:val="18"/>
        </w:rPr>
        <w:t>3.7 Neupravičen vpliv na odločanje naročnika</w:t>
      </w:r>
      <w:bookmarkEnd w:id="138"/>
      <w:bookmarkEnd w:id="139"/>
      <w:bookmarkEnd w:id="140"/>
      <w:r w:rsidRPr="00E0083C">
        <w:rPr>
          <w:rFonts w:eastAsia="Calibri" w:cs="Tahoma"/>
          <w:b w:val="0"/>
          <w:sz w:val="18"/>
          <w:szCs w:val="18"/>
        </w:rPr>
        <w:tab/>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Naročnik bo iz postopka javnega naročanja izločil ponudnika, če bo ponudnik, njegov partner ali podizvajalec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i/>
          <w:sz w:val="18"/>
          <w:szCs w:val="18"/>
          <w:lang w:eastAsia="en-US"/>
        </w:rPr>
        <w:t>Razlog za izključitev se nanaša v primeru skupne ponudbe na vsakega izmed partnerjev, v primeru nastopa s podizvajalci pa tudi za podizvajalce</w:t>
      </w:r>
      <w:r w:rsidRPr="00E0083C">
        <w:rPr>
          <w:rFonts w:eastAsia="Calibri" w:cs="Tahoma"/>
          <w:sz w:val="18"/>
          <w:szCs w:val="18"/>
          <w:lang w:eastAsia="en-US"/>
        </w:rPr>
        <w:t>.</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lang w:eastAsia="en-US"/>
        </w:rPr>
        <w:t xml:space="preserve">Dokazilo: </w:t>
      </w:r>
      <w:r w:rsidRPr="00E0083C">
        <w:rPr>
          <w:rFonts w:eastAsia="Calibri" w:cs="Tahoma"/>
          <w:b/>
          <w:sz w:val="18"/>
          <w:szCs w:val="18"/>
        </w:rPr>
        <w:t>Ponudnik/partner/podizvajalec izpolni ESPD obrazec</w:t>
      </w:r>
    </w:p>
    <w:p w:rsidR="007E7617" w:rsidRPr="00E0083C" w:rsidRDefault="007E7617" w:rsidP="007E7617">
      <w:pPr>
        <w:spacing w:line="288" w:lineRule="auto"/>
        <w:jc w:val="both"/>
        <w:rPr>
          <w:rFonts w:eastAsia="Calibri" w:cs="Tahoma"/>
          <w:b/>
          <w:sz w:val="18"/>
          <w:szCs w:val="18"/>
        </w:rPr>
      </w:pPr>
    </w:p>
    <w:p w:rsidR="007E7617" w:rsidRPr="00E0083C" w:rsidRDefault="007E7617" w:rsidP="007E7617">
      <w:pPr>
        <w:pStyle w:val="Naslov2"/>
        <w:spacing w:before="0" w:after="0" w:line="288" w:lineRule="auto"/>
        <w:rPr>
          <w:rFonts w:cs="Tahoma"/>
          <w:sz w:val="18"/>
          <w:szCs w:val="18"/>
        </w:rPr>
      </w:pPr>
      <w:bookmarkStart w:id="141" w:name="_Toc457819409"/>
      <w:bookmarkStart w:id="142" w:name="_Toc488152433"/>
      <w:bookmarkStart w:id="143" w:name="_Toc499890240"/>
      <w:r w:rsidRPr="00E0083C">
        <w:rPr>
          <w:rFonts w:cs="Tahoma"/>
          <w:sz w:val="18"/>
          <w:szCs w:val="18"/>
        </w:rPr>
        <w:t>3.8 Hujša kršitev poklicnih pravil</w:t>
      </w:r>
      <w:bookmarkEnd w:id="141"/>
      <w:bookmarkEnd w:id="142"/>
      <w:bookmarkEnd w:id="143"/>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Naročnik bo iz postopka javnega naročanja izločil ponudnika, če bo z ustreznimi sredstvi izkazal, da je gospodarski subjekt zagrešil hujšo kršitev poklicnih pravil, zaradi česar je omajana njegova integriteta.</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 xml:space="preserve">Kot ustrezna sredstva štejejo pravnomočne odločbe inšpekcijskih organov. </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i/>
          <w:sz w:val="18"/>
          <w:szCs w:val="18"/>
          <w:lang w:eastAsia="en-US"/>
        </w:rPr>
        <w:t>Razlog za izključitev se nanaša v primeru skupne ponudbe na vsakega izmed partnerjev, v primeru nastopa s podizvajalci pa tudi za podizvajalce</w:t>
      </w:r>
      <w:r w:rsidRPr="00E0083C">
        <w:rPr>
          <w:rFonts w:eastAsia="Calibri" w:cs="Tahoma"/>
          <w:sz w:val="18"/>
          <w:szCs w:val="18"/>
          <w:lang w:eastAsia="en-US"/>
        </w:rPr>
        <w:t>.</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lang w:eastAsia="en-US"/>
        </w:rPr>
        <w:t xml:space="preserve">Dokazilo: </w:t>
      </w:r>
      <w:r w:rsidRPr="00E0083C">
        <w:rPr>
          <w:rFonts w:eastAsia="Calibri" w:cs="Tahoma"/>
          <w:b/>
          <w:sz w:val="18"/>
          <w:szCs w:val="18"/>
        </w:rPr>
        <w:t>Ponudnik/partner/podizvajalec izpolni ESPD obrazec</w:t>
      </w:r>
    </w:p>
    <w:p w:rsidR="007E7617" w:rsidRPr="00E0083C" w:rsidRDefault="007E7617" w:rsidP="007E7617">
      <w:pPr>
        <w:widowControl w:val="0"/>
        <w:spacing w:line="288" w:lineRule="auto"/>
        <w:ind w:left="720"/>
        <w:jc w:val="both"/>
        <w:rPr>
          <w:rFonts w:eastAsia="Calibri" w:cs="Tahoma"/>
          <w:sz w:val="18"/>
          <w:szCs w:val="18"/>
        </w:rPr>
      </w:pPr>
    </w:p>
    <w:p w:rsidR="007E7617" w:rsidRPr="00E0083C" w:rsidRDefault="007E7617" w:rsidP="007E7617">
      <w:pPr>
        <w:pStyle w:val="Naslov2"/>
        <w:spacing w:before="0" w:after="0" w:line="288" w:lineRule="auto"/>
        <w:rPr>
          <w:rFonts w:cs="Tahoma"/>
          <w:sz w:val="18"/>
          <w:szCs w:val="18"/>
        </w:rPr>
      </w:pPr>
      <w:bookmarkStart w:id="144" w:name="_Toc457819410"/>
      <w:bookmarkStart w:id="145" w:name="_Toc488152434"/>
      <w:bookmarkStart w:id="146" w:name="_Toc499890241"/>
      <w:r w:rsidRPr="00E0083C">
        <w:rPr>
          <w:rFonts w:cs="Tahoma"/>
          <w:sz w:val="18"/>
          <w:szCs w:val="18"/>
        </w:rPr>
        <w:t>3.9 Storitev velike strokovne napake</w:t>
      </w:r>
      <w:bookmarkEnd w:id="144"/>
      <w:bookmarkEnd w:id="145"/>
      <w:bookmarkEnd w:id="146"/>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Naročnik bo iz postopka javnega naročanja izločil ponudnika, za katerega se bo izkazalo, da je v svojem dosedanjem poslovanju storil veliko strokovno napako.</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Veliko strokovno napako predstavljajo strokovne in poklicne napake pri izvedbi del primerljive predmetu javnega naročila, ki kažejo na resno neprofesionalno obnašanje ponudnika; nekvalitetna izvedba storitev, izvajanje storitev  in dobav v nasprotju s predpisi in navodili, kršitev predpisov področne zakonodaje ter podobno.</w:t>
      </w:r>
    </w:p>
    <w:p w:rsidR="007E7617" w:rsidRPr="00E0083C" w:rsidRDefault="007E7617" w:rsidP="007E7617">
      <w:pPr>
        <w:spacing w:line="288" w:lineRule="auto"/>
        <w:jc w:val="both"/>
        <w:rPr>
          <w:rFonts w:eastAsia="Calibri" w:cs="Tahoma"/>
          <w:sz w:val="18"/>
          <w:szCs w:val="18"/>
          <w:lang w:eastAsia="en-US"/>
        </w:rPr>
      </w:pP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 xml:space="preserve">Naročnik bo veliko strokovno napako ugotavljal na podlagi pisnih dokazil; upravičeno unovčena jamstva (finančna zavarovanja), pravnomočne sodne odločbe, ki kažejo na neprofesionalno in nestrokovno izvajanje del </w:t>
      </w:r>
      <w:r w:rsidRPr="00E0083C">
        <w:rPr>
          <w:rFonts w:eastAsia="Calibri" w:cs="Tahoma"/>
          <w:sz w:val="18"/>
          <w:szCs w:val="18"/>
          <w:lang w:eastAsia="en-US"/>
        </w:rPr>
        <w:lastRenderedPageBreak/>
        <w:t>ter namerno kršitev določil predhodnih pogodb v zadnjih petih letih pred rokom oddaje ponudbe, zapisniki o nekvalitetni izvedbi storitev, izrečene sankcije z dokončnimi akti izdanih s strani pristojnih organov, predčasno prekinjene pogodbe zaradi ravnanj ponudnika v nasprotju z določili pogodbe.</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i/>
          <w:sz w:val="18"/>
          <w:szCs w:val="18"/>
          <w:lang w:eastAsia="en-US"/>
        </w:rPr>
        <w:t>Razlog za izključitev se nanaša v primeru skupne ponudbe na vsakega izmed partnerjev, v primeru nastopa s podizvajalci pa tudi za podizvajalce</w:t>
      </w:r>
      <w:r w:rsidRPr="00E0083C">
        <w:rPr>
          <w:rFonts w:eastAsia="Calibri" w:cs="Tahoma"/>
          <w:sz w:val="18"/>
          <w:szCs w:val="18"/>
          <w:lang w:eastAsia="en-US"/>
        </w:rPr>
        <w:t>.</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lang w:eastAsia="en-US"/>
        </w:rPr>
        <w:t xml:space="preserve">Dokazilo: </w:t>
      </w:r>
      <w:r w:rsidRPr="00E0083C">
        <w:rPr>
          <w:rFonts w:eastAsia="Calibri" w:cs="Tahoma"/>
          <w:b/>
          <w:sz w:val="18"/>
          <w:szCs w:val="18"/>
        </w:rPr>
        <w:t>Ponudnik/partner/podizvajalec izpolni ESPD obrazec</w:t>
      </w:r>
    </w:p>
    <w:p w:rsidR="007E7617" w:rsidRPr="00E0083C" w:rsidRDefault="007E7617" w:rsidP="007E7617">
      <w:pPr>
        <w:widowControl w:val="0"/>
        <w:spacing w:line="288" w:lineRule="auto"/>
        <w:ind w:left="720"/>
        <w:jc w:val="both"/>
        <w:rPr>
          <w:rFonts w:eastAsia="Calibri" w:cs="Tahoma"/>
          <w:sz w:val="18"/>
          <w:szCs w:val="18"/>
        </w:rPr>
      </w:pPr>
    </w:p>
    <w:p w:rsidR="007E7617" w:rsidRPr="00E0083C" w:rsidRDefault="007E7617" w:rsidP="007E7617">
      <w:pPr>
        <w:pStyle w:val="Naslov2"/>
        <w:spacing w:before="0" w:after="0" w:line="288" w:lineRule="auto"/>
        <w:rPr>
          <w:rFonts w:cs="Tahoma"/>
          <w:sz w:val="18"/>
          <w:szCs w:val="18"/>
        </w:rPr>
      </w:pPr>
      <w:bookmarkStart w:id="147" w:name="_Toc457819411"/>
      <w:bookmarkStart w:id="148" w:name="_Toc488152435"/>
      <w:bookmarkStart w:id="149" w:name="_Toc499890242"/>
      <w:r w:rsidRPr="00E0083C">
        <w:rPr>
          <w:rFonts w:cs="Tahoma"/>
          <w:sz w:val="18"/>
          <w:szCs w:val="18"/>
        </w:rPr>
        <w:t>3.10 Sklenitev kartelnega dogovora</w:t>
      </w:r>
      <w:bookmarkEnd w:id="147"/>
      <w:bookmarkEnd w:id="148"/>
      <w:bookmarkEnd w:id="149"/>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 xml:space="preserve">Naročnik bo iz postopka javnega naročanja izločil ponudnika, za katerega se bo upravičeno sklepala, da je z drugimi gospodarskimi subjekti sklenil dogovor, katerega cilj ali učinek je preprečevati, omejevati ali izkrivljati konkurenco, na način, kot je predvideno v 75. členu ZJN-3. </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i/>
          <w:sz w:val="18"/>
          <w:szCs w:val="18"/>
          <w:lang w:eastAsia="en-US"/>
        </w:rPr>
        <w:t>Razlog za izključitev se nanaša v primeru skupne ponudbe na vsakega izmed partnerjev, v primeru nastopa s podizvajalci pa tudi za podizvajalce</w:t>
      </w:r>
      <w:r w:rsidRPr="00E0083C">
        <w:rPr>
          <w:rFonts w:eastAsia="Calibri" w:cs="Tahoma"/>
          <w:sz w:val="18"/>
          <w:szCs w:val="18"/>
          <w:lang w:eastAsia="en-US"/>
        </w:rPr>
        <w:t>.</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lang w:eastAsia="en-US"/>
        </w:rPr>
        <w:t xml:space="preserve">Dokazilo: </w:t>
      </w:r>
      <w:r w:rsidRPr="00E0083C">
        <w:rPr>
          <w:rFonts w:eastAsia="Calibri" w:cs="Tahoma"/>
          <w:b/>
          <w:sz w:val="18"/>
          <w:szCs w:val="18"/>
        </w:rPr>
        <w:t>Ponudnik/partner/podizvajalec izpolni ESPD obrazec</w:t>
      </w:r>
    </w:p>
    <w:p w:rsidR="007E7617" w:rsidRPr="00E0083C" w:rsidRDefault="007E7617" w:rsidP="007E7617">
      <w:pPr>
        <w:pStyle w:val="Naslov2"/>
        <w:spacing w:line="288" w:lineRule="auto"/>
        <w:rPr>
          <w:rFonts w:eastAsia="Calibri" w:cs="Tahoma"/>
          <w:b w:val="0"/>
          <w:sz w:val="18"/>
          <w:szCs w:val="18"/>
        </w:rPr>
      </w:pPr>
      <w:bookmarkStart w:id="150" w:name="_Toc457819412"/>
      <w:bookmarkStart w:id="151" w:name="_Toc488152436"/>
      <w:bookmarkStart w:id="152" w:name="_Toc499890243"/>
      <w:r w:rsidRPr="00E0083C">
        <w:rPr>
          <w:rFonts w:cs="Tahoma"/>
          <w:sz w:val="18"/>
          <w:szCs w:val="18"/>
        </w:rPr>
        <w:t xml:space="preserve">3.11 Kršitev obveznosti na področju </w:t>
      </w:r>
      <w:proofErr w:type="spellStart"/>
      <w:r w:rsidRPr="00E0083C">
        <w:rPr>
          <w:rFonts w:cs="Tahoma"/>
          <w:sz w:val="18"/>
          <w:szCs w:val="18"/>
        </w:rPr>
        <w:t>okoljskega</w:t>
      </w:r>
      <w:proofErr w:type="spellEnd"/>
      <w:r w:rsidRPr="00E0083C">
        <w:rPr>
          <w:rFonts w:cs="Tahoma"/>
          <w:sz w:val="18"/>
          <w:szCs w:val="18"/>
        </w:rPr>
        <w:t>, socialnega in delovnega prava,</w:t>
      </w:r>
      <w:bookmarkEnd w:id="150"/>
      <w:bookmarkEnd w:id="151"/>
      <w:bookmarkEnd w:id="152"/>
    </w:p>
    <w:p w:rsidR="007E7617" w:rsidRPr="00E0083C" w:rsidRDefault="007E7617" w:rsidP="007E7617">
      <w:pPr>
        <w:spacing w:line="288" w:lineRule="auto"/>
        <w:jc w:val="both"/>
        <w:rPr>
          <w:rFonts w:eastAsia="Calibri" w:cs="Tahoma"/>
          <w:sz w:val="18"/>
          <w:szCs w:val="18"/>
        </w:rPr>
      </w:pPr>
      <w:r w:rsidRPr="00E0083C">
        <w:rPr>
          <w:rFonts w:eastAsia="Calibri" w:cs="Tahoma"/>
          <w:sz w:val="18"/>
          <w:szCs w:val="18"/>
        </w:rPr>
        <w:t xml:space="preserve">Če lahko naročnik na kakršen koli način izkaže kršitev obveznosti na področju </w:t>
      </w:r>
      <w:proofErr w:type="spellStart"/>
      <w:r w:rsidRPr="00E0083C">
        <w:rPr>
          <w:rFonts w:eastAsia="Calibri" w:cs="Tahoma"/>
          <w:sz w:val="18"/>
          <w:szCs w:val="18"/>
        </w:rPr>
        <w:t>okoljskega</w:t>
      </w:r>
      <w:proofErr w:type="spellEnd"/>
      <w:r w:rsidRPr="00E0083C">
        <w:rPr>
          <w:rFonts w:eastAsia="Calibri" w:cs="Tahoma"/>
          <w:sz w:val="18"/>
          <w:szCs w:val="18"/>
        </w:rPr>
        <w:t xml:space="preserve">, socialnega in delovnega prava, ki so določene v pravu Evropske unije, predpisih, ki veljajo v Republiki Sloveniji, kolektivnih pogodbah ali predpisih mednarodnega </w:t>
      </w:r>
      <w:proofErr w:type="spellStart"/>
      <w:r w:rsidRPr="00E0083C">
        <w:rPr>
          <w:rFonts w:eastAsia="Calibri" w:cs="Tahoma"/>
          <w:sz w:val="18"/>
          <w:szCs w:val="18"/>
        </w:rPr>
        <w:t>okoljskega</w:t>
      </w:r>
      <w:proofErr w:type="spellEnd"/>
      <w:r w:rsidRPr="00E0083C">
        <w:rPr>
          <w:rFonts w:eastAsia="Calibri" w:cs="Tahoma"/>
          <w:sz w:val="18"/>
          <w:szCs w:val="18"/>
        </w:rPr>
        <w:t xml:space="preserve">, socialnega in delovnega </w:t>
      </w:r>
      <w:r w:rsidRPr="00E0083C">
        <w:rPr>
          <w:rFonts w:eastAsia="Calibri" w:cs="Tahoma"/>
          <w:sz w:val="18"/>
          <w:szCs w:val="18"/>
        </w:rPr>
        <w:lastRenderedPageBreak/>
        <w:t xml:space="preserve">prava. Seznam mednarodnih socialnih in </w:t>
      </w:r>
      <w:proofErr w:type="spellStart"/>
      <w:r w:rsidRPr="00E0083C">
        <w:rPr>
          <w:rFonts w:eastAsia="Calibri" w:cs="Tahoma"/>
          <w:sz w:val="18"/>
          <w:szCs w:val="18"/>
        </w:rPr>
        <w:t>okoljskih</w:t>
      </w:r>
      <w:proofErr w:type="spellEnd"/>
      <w:r w:rsidRPr="00E0083C">
        <w:rPr>
          <w:rFonts w:eastAsia="Calibri" w:cs="Tahoma"/>
          <w:sz w:val="18"/>
          <w:szCs w:val="18"/>
        </w:rPr>
        <w:t xml:space="preserve"> konvencij določata Priloga X Direktive 2014/24/EU in Priloga XIV Direktive 2014/25/EU.</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lang w:eastAsia="en-US"/>
        </w:rPr>
        <w:t xml:space="preserve">Dokazilo: </w:t>
      </w:r>
      <w:r w:rsidRPr="00E0083C">
        <w:rPr>
          <w:rFonts w:eastAsia="Calibri" w:cs="Tahoma"/>
          <w:b/>
          <w:sz w:val="18"/>
          <w:szCs w:val="18"/>
        </w:rPr>
        <w:t>Ponudnik/partner/podizvajalec izpolni ESPD obrazec</w:t>
      </w:r>
    </w:p>
    <w:p w:rsidR="007E7617" w:rsidRPr="00E0083C" w:rsidRDefault="007E7617" w:rsidP="007E7617">
      <w:pPr>
        <w:pStyle w:val="Naslov2"/>
        <w:spacing w:line="288" w:lineRule="auto"/>
        <w:rPr>
          <w:rFonts w:cs="Tahoma"/>
          <w:sz w:val="18"/>
          <w:szCs w:val="18"/>
        </w:rPr>
      </w:pPr>
      <w:bookmarkStart w:id="153" w:name="_Toc457819413"/>
      <w:bookmarkStart w:id="154" w:name="_Toc488152437"/>
      <w:bookmarkStart w:id="155" w:name="_Toc499890244"/>
      <w:bookmarkStart w:id="156" w:name="_Toc402336702"/>
      <w:bookmarkStart w:id="157" w:name="_Toc450306020"/>
      <w:r w:rsidRPr="00E0083C">
        <w:rPr>
          <w:rFonts w:cs="Tahoma"/>
          <w:sz w:val="18"/>
          <w:szCs w:val="18"/>
        </w:rPr>
        <w:t>3.12 Stanje insolventnosti ali prisilnega prenehanja ali postopek  likvidacije</w:t>
      </w:r>
      <w:bookmarkEnd w:id="153"/>
      <w:bookmarkEnd w:id="154"/>
      <w:bookmarkEnd w:id="155"/>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sz w:val="18"/>
          <w:szCs w:val="18"/>
          <w:lang w:eastAsia="en-US"/>
        </w:rPr>
        <w:t>Naročnik bo iz postopka javnega naročanja izločil ponudnika, če je nad gospodarskim subjektom začel postopek zaradi insolventnosti, likvidacije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7E7617" w:rsidRPr="00E0083C" w:rsidRDefault="007E7617" w:rsidP="007E7617">
      <w:pPr>
        <w:spacing w:line="288" w:lineRule="auto"/>
        <w:jc w:val="both"/>
        <w:rPr>
          <w:rFonts w:eastAsia="Calibri" w:cs="Tahoma"/>
          <w:i/>
          <w:sz w:val="18"/>
          <w:szCs w:val="18"/>
          <w:lang w:eastAsia="en-US"/>
        </w:rPr>
      </w:pPr>
      <w:r w:rsidRPr="00E0083C">
        <w:rPr>
          <w:rFonts w:eastAsia="Calibri" w:cs="Tahoma"/>
          <w:i/>
          <w:sz w:val="18"/>
          <w:szCs w:val="18"/>
          <w:lang w:eastAsia="en-US"/>
        </w:rPr>
        <w:t>Pogoj mora v primeru v primeru skupne ponudbe izpolniti vsak izmed partnerjev, v primeru nastopa s podizvajalci pa tudi podizvajalci.</w:t>
      </w:r>
    </w:p>
    <w:p w:rsidR="007E7617" w:rsidRPr="00E0083C" w:rsidRDefault="007E7617" w:rsidP="007E7617">
      <w:pPr>
        <w:spacing w:line="288" w:lineRule="auto"/>
        <w:jc w:val="both"/>
        <w:rPr>
          <w:rFonts w:eastAsia="Calibri" w:cs="Tahoma"/>
          <w:b/>
          <w:sz w:val="18"/>
          <w:szCs w:val="18"/>
          <w:lang w:eastAsia="en-US"/>
        </w:rPr>
      </w:pPr>
      <w:r w:rsidRPr="00E0083C">
        <w:rPr>
          <w:rFonts w:eastAsia="Calibri" w:cs="Tahoma"/>
          <w:b/>
          <w:sz w:val="18"/>
          <w:szCs w:val="18"/>
          <w:lang w:eastAsia="en-US"/>
        </w:rPr>
        <w:t>Dokazilo: Ponudnik/partner/podizvajalec izpolni ESPD obrazec</w:t>
      </w:r>
    </w:p>
    <w:p w:rsidR="007E7617" w:rsidRPr="00E0083C" w:rsidRDefault="007E7617" w:rsidP="007E7617">
      <w:pPr>
        <w:spacing w:line="288" w:lineRule="auto"/>
        <w:jc w:val="both"/>
        <w:rPr>
          <w:rFonts w:eastAsia="Calibri" w:cs="Tahoma"/>
          <w:b/>
          <w:sz w:val="18"/>
          <w:szCs w:val="18"/>
          <w:lang w:eastAsia="en-US"/>
        </w:rPr>
      </w:pPr>
    </w:p>
    <w:p w:rsidR="007E7617" w:rsidRPr="00E0083C" w:rsidRDefault="007E7617" w:rsidP="007E7617">
      <w:pPr>
        <w:pStyle w:val="Naslov2"/>
        <w:spacing w:before="0" w:after="0" w:line="288" w:lineRule="auto"/>
        <w:rPr>
          <w:rFonts w:cs="Tahoma"/>
          <w:sz w:val="18"/>
          <w:szCs w:val="18"/>
        </w:rPr>
      </w:pPr>
      <w:bookmarkStart w:id="158" w:name="_Toc457819414"/>
      <w:bookmarkStart w:id="159" w:name="_Toc488152438"/>
      <w:bookmarkStart w:id="160" w:name="_Toc499890245"/>
      <w:r w:rsidRPr="00E0083C">
        <w:rPr>
          <w:rFonts w:cs="Tahoma"/>
          <w:sz w:val="18"/>
          <w:szCs w:val="18"/>
        </w:rPr>
        <w:t>3.13 Precejšnje ali stalne pomanjkljivosti pri izpolnjevanju ključne obveznosti</w:t>
      </w:r>
      <w:bookmarkEnd w:id="158"/>
      <w:bookmarkEnd w:id="159"/>
      <w:bookmarkEnd w:id="160"/>
    </w:p>
    <w:p w:rsidR="007E7617" w:rsidRPr="00E0083C" w:rsidRDefault="007E7617" w:rsidP="007E7617">
      <w:pPr>
        <w:spacing w:line="288" w:lineRule="auto"/>
        <w:jc w:val="both"/>
        <w:rPr>
          <w:rFonts w:eastAsia="Calibri" w:cs="Tahoma"/>
          <w:sz w:val="18"/>
          <w:szCs w:val="18"/>
        </w:rPr>
      </w:pPr>
      <w:r w:rsidRPr="00E0083C">
        <w:rPr>
          <w:rFonts w:eastAsia="Calibri" w:cs="Tahoma"/>
          <w:sz w:val="18"/>
          <w:szCs w:val="18"/>
        </w:rPr>
        <w:t xml:space="preserve">Če so se pri gospodarskem subjektu pri prejšnji pogodbi o izvedbi javnega naročila ali prejšnji koncesijski pogodbi, ne glede na to, s katerim naročnikom je bila pogodba o izvedbi javnega naročila ali koncesijska pogodba sklenjena, pokazale precejšnje ali stalne pomanjkljivosti pri izpolnjevanju </w:t>
      </w:r>
      <w:r w:rsidRPr="00E0083C">
        <w:rPr>
          <w:rFonts w:eastAsia="Calibri" w:cs="Tahoma"/>
          <w:sz w:val="18"/>
          <w:szCs w:val="18"/>
        </w:rPr>
        <w:lastRenderedPageBreak/>
        <w:t>ključne obveznosti, zaradi česar je naročnik predčasno odstopil od prejšnjega naročila oziroma pogodbe ali uveljavljal odškodnino ali so bile izvedene druge primerljive sankcije.</w:t>
      </w:r>
    </w:p>
    <w:p w:rsidR="007E7617" w:rsidRPr="00E0083C" w:rsidRDefault="007E7617" w:rsidP="007E7617">
      <w:pPr>
        <w:spacing w:line="288" w:lineRule="auto"/>
        <w:jc w:val="both"/>
        <w:rPr>
          <w:rFonts w:eastAsia="Calibri" w:cs="Tahoma"/>
          <w:b/>
          <w:sz w:val="18"/>
          <w:szCs w:val="18"/>
          <w:lang w:eastAsia="en-US"/>
        </w:rPr>
      </w:pPr>
      <w:r w:rsidRPr="00E0083C">
        <w:rPr>
          <w:rFonts w:eastAsia="Calibri" w:cs="Tahoma"/>
          <w:b/>
          <w:sz w:val="18"/>
          <w:szCs w:val="18"/>
          <w:lang w:eastAsia="en-US"/>
        </w:rPr>
        <w:t>Dokazilo: Ponudnik/partner/podizvajalec izpolni ESPD obrazec</w:t>
      </w:r>
    </w:p>
    <w:p w:rsidR="007E7617" w:rsidRPr="00E0083C" w:rsidRDefault="007E7617" w:rsidP="007E7617">
      <w:pPr>
        <w:spacing w:line="288" w:lineRule="auto"/>
        <w:jc w:val="both"/>
        <w:rPr>
          <w:rFonts w:eastAsia="Calibri" w:cs="Tahoma"/>
          <w:b/>
          <w:sz w:val="18"/>
          <w:szCs w:val="18"/>
          <w:lang w:eastAsia="en-US"/>
        </w:rPr>
      </w:pPr>
    </w:p>
    <w:p w:rsidR="007E7617" w:rsidRPr="00E0083C" w:rsidRDefault="007E7617" w:rsidP="007E7617">
      <w:pPr>
        <w:pStyle w:val="Naslov2"/>
        <w:spacing w:before="0" w:after="0" w:line="288" w:lineRule="auto"/>
        <w:rPr>
          <w:rFonts w:cs="Tahoma"/>
          <w:sz w:val="18"/>
          <w:szCs w:val="18"/>
        </w:rPr>
      </w:pPr>
      <w:bookmarkStart w:id="161" w:name="_Toc457819415"/>
      <w:bookmarkStart w:id="162" w:name="_Toc488152439"/>
      <w:bookmarkStart w:id="163" w:name="_Toc499890246"/>
      <w:r w:rsidRPr="00E0083C">
        <w:rPr>
          <w:rFonts w:cs="Tahoma"/>
          <w:sz w:val="18"/>
          <w:szCs w:val="18"/>
        </w:rPr>
        <w:t>3.14 Gospodarski subjekti, za katere ne smejo obstajati razlogi za izključitev</w:t>
      </w:r>
      <w:bookmarkEnd w:id="161"/>
      <w:bookmarkEnd w:id="162"/>
      <w:bookmarkEnd w:id="163"/>
    </w:p>
    <w:p w:rsidR="007E7617" w:rsidRPr="00E0083C" w:rsidRDefault="007E7617" w:rsidP="007E7617">
      <w:pPr>
        <w:spacing w:line="288" w:lineRule="auto"/>
        <w:jc w:val="both"/>
        <w:rPr>
          <w:rFonts w:eastAsia="Calibri" w:cs="Tahoma"/>
          <w:sz w:val="18"/>
          <w:szCs w:val="18"/>
        </w:rPr>
      </w:pPr>
      <w:r w:rsidRPr="00E0083C">
        <w:rPr>
          <w:rFonts w:eastAsia="Calibri" w:cs="Tahoma"/>
          <w:sz w:val="18"/>
          <w:szCs w:val="18"/>
        </w:rPr>
        <w:t>Neobstoj razlogov za izključitev morajo izkazati naslednji gospodarski subjekti:</w:t>
      </w:r>
    </w:p>
    <w:p w:rsidR="007E7617" w:rsidRPr="00E0083C" w:rsidRDefault="007E7617" w:rsidP="007E7617">
      <w:pPr>
        <w:numPr>
          <w:ilvl w:val="1"/>
          <w:numId w:val="44"/>
        </w:numPr>
        <w:spacing w:line="288" w:lineRule="auto"/>
        <w:ind w:hanging="1156"/>
        <w:jc w:val="both"/>
        <w:rPr>
          <w:rFonts w:eastAsia="Calibri" w:cs="Tahoma"/>
          <w:sz w:val="18"/>
          <w:szCs w:val="18"/>
        </w:rPr>
      </w:pPr>
      <w:r w:rsidRPr="00E0083C">
        <w:rPr>
          <w:rFonts w:eastAsia="Calibri" w:cs="Tahoma"/>
          <w:sz w:val="18"/>
          <w:szCs w:val="18"/>
        </w:rPr>
        <w:t>ponudnik;</w:t>
      </w:r>
    </w:p>
    <w:p w:rsidR="007E7617" w:rsidRPr="00E0083C" w:rsidRDefault="007E7617" w:rsidP="007E7617">
      <w:pPr>
        <w:numPr>
          <w:ilvl w:val="1"/>
          <w:numId w:val="44"/>
        </w:numPr>
        <w:spacing w:line="288" w:lineRule="auto"/>
        <w:ind w:hanging="1156"/>
        <w:jc w:val="both"/>
        <w:rPr>
          <w:rFonts w:eastAsia="Calibri" w:cs="Tahoma"/>
          <w:sz w:val="18"/>
          <w:szCs w:val="18"/>
        </w:rPr>
      </w:pPr>
      <w:r w:rsidRPr="00E0083C">
        <w:rPr>
          <w:rFonts w:eastAsia="Calibri" w:cs="Tahoma"/>
          <w:sz w:val="18"/>
          <w:szCs w:val="18"/>
        </w:rPr>
        <w:t>vsi partnerji v skupni ponudbi;</w:t>
      </w:r>
    </w:p>
    <w:p w:rsidR="007E7617" w:rsidRPr="00E0083C" w:rsidRDefault="007E7617" w:rsidP="007E7617">
      <w:pPr>
        <w:numPr>
          <w:ilvl w:val="1"/>
          <w:numId w:val="44"/>
        </w:numPr>
        <w:spacing w:line="288" w:lineRule="auto"/>
        <w:ind w:hanging="1156"/>
        <w:jc w:val="both"/>
        <w:rPr>
          <w:rFonts w:eastAsia="Calibri" w:cs="Tahoma"/>
          <w:sz w:val="18"/>
          <w:szCs w:val="18"/>
        </w:rPr>
      </w:pPr>
      <w:r w:rsidRPr="00E0083C">
        <w:rPr>
          <w:rFonts w:eastAsia="Calibri" w:cs="Tahoma"/>
          <w:sz w:val="18"/>
          <w:szCs w:val="18"/>
        </w:rPr>
        <w:t>vsi podizvajalci.</w:t>
      </w:r>
    </w:p>
    <w:p w:rsidR="007E7617" w:rsidRPr="00E0083C" w:rsidRDefault="007E7617" w:rsidP="007E7617">
      <w:pPr>
        <w:spacing w:line="288" w:lineRule="auto"/>
        <w:jc w:val="both"/>
        <w:rPr>
          <w:rFonts w:eastAsia="Calibri" w:cs="Tahoma"/>
          <w:b/>
          <w:sz w:val="18"/>
          <w:szCs w:val="18"/>
        </w:rPr>
      </w:pPr>
      <w:r w:rsidRPr="00E0083C">
        <w:rPr>
          <w:rFonts w:eastAsia="Calibri" w:cs="Tahoma"/>
          <w:b/>
          <w:sz w:val="18"/>
          <w:szCs w:val="18"/>
        </w:rPr>
        <w:t>Vsi navedeni gospodarski subjekti morajo oddati svoj ESPD obrazec.</w:t>
      </w:r>
      <w:r w:rsidRPr="00E0083C">
        <w:rPr>
          <w:rFonts w:eastAsia="Calibri" w:cs="Tahoma"/>
          <w:b/>
          <w:sz w:val="18"/>
          <w:szCs w:val="18"/>
        </w:rPr>
        <w:tab/>
      </w:r>
      <w:bookmarkEnd w:id="156"/>
      <w:bookmarkEnd w:id="157"/>
    </w:p>
    <w:p w:rsidR="007E7617" w:rsidRPr="00E0083C" w:rsidRDefault="007E7617" w:rsidP="007E7617">
      <w:pPr>
        <w:spacing w:line="288" w:lineRule="auto"/>
        <w:jc w:val="both"/>
        <w:rPr>
          <w:rFonts w:eastAsia="Calibri" w:cs="Tahoma"/>
          <w:b/>
          <w:i/>
          <w:iCs/>
          <w:sz w:val="18"/>
          <w:szCs w:val="18"/>
          <w:lang w:eastAsia="en-US"/>
        </w:rPr>
      </w:pPr>
    </w:p>
    <w:p w:rsidR="007E7617" w:rsidRPr="00E0083C" w:rsidRDefault="007E7617" w:rsidP="007E7617">
      <w:pPr>
        <w:pStyle w:val="Naslov2"/>
        <w:spacing w:before="0" w:after="0" w:line="288" w:lineRule="auto"/>
        <w:rPr>
          <w:rFonts w:cs="Tahoma"/>
          <w:sz w:val="18"/>
          <w:szCs w:val="18"/>
        </w:rPr>
      </w:pPr>
      <w:bookmarkStart w:id="164" w:name="_Toc457819416"/>
      <w:bookmarkStart w:id="165" w:name="_Toc488152440"/>
      <w:bookmarkStart w:id="166" w:name="_Toc499890247"/>
      <w:r w:rsidRPr="00E0083C">
        <w:rPr>
          <w:rFonts w:cs="Tahoma"/>
          <w:sz w:val="18"/>
          <w:szCs w:val="18"/>
        </w:rPr>
        <w:t>3.15 Popravni mehanizem</w:t>
      </w:r>
      <w:bookmarkEnd w:id="164"/>
      <w:bookmarkEnd w:id="165"/>
      <w:bookmarkEnd w:id="166"/>
    </w:p>
    <w:p w:rsidR="007E7617" w:rsidRPr="00E0083C" w:rsidRDefault="007E7617" w:rsidP="007E7617">
      <w:pPr>
        <w:spacing w:line="288" w:lineRule="auto"/>
        <w:jc w:val="both"/>
        <w:rPr>
          <w:rFonts w:eastAsia="Calibri" w:cs="Tahoma"/>
          <w:sz w:val="18"/>
          <w:szCs w:val="18"/>
        </w:rPr>
      </w:pPr>
      <w:r w:rsidRPr="00E0083C">
        <w:rPr>
          <w:rFonts w:eastAsia="Calibri" w:cs="Tahoma"/>
          <w:sz w:val="18"/>
          <w:szCs w:val="18"/>
        </w:rPr>
        <w:t>Naročnik si pridržuje pravico, da na podlagi devetega odstavka 75. člena ZJN-3 oceni, ali dokazi, ki jih je predložil gospodarski subjekt v okviru instituta popravnega mehanizma, zadoščajo, da se gospodarskega subjekta ne izključi iz postopka javnega naročanja. Navedeno je naročnikova pravica in ne dolžnost. Če naročnik oceni, da ukrepi ne zadoščajo, gospodarskemu subjektu pošlje utemeljitev takšne odločitve.</w:t>
      </w:r>
    </w:p>
    <w:p w:rsidR="007E7617" w:rsidRDefault="007E7617" w:rsidP="008C1D22">
      <w:pPr>
        <w:pStyle w:val="Naslov1"/>
        <w:spacing w:before="0" w:after="0"/>
        <w:rPr>
          <w:color w:val="FF0000"/>
        </w:rPr>
      </w:pPr>
    </w:p>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E3386E" w:rsidRDefault="00E3386E" w:rsidP="00D85F28"/>
    <w:p w:rsidR="007E7617" w:rsidRDefault="007E7617" w:rsidP="00D85F28"/>
    <w:p w:rsidR="007E7617" w:rsidRPr="003A13F7" w:rsidRDefault="007E7617" w:rsidP="007E7617">
      <w:pPr>
        <w:pStyle w:val="Naslov1"/>
        <w:spacing w:line="288" w:lineRule="auto"/>
        <w:rPr>
          <w:rFonts w:cs="Tahoma"/>
          <w:szCs w:val="22"/>
        </w:rPr>
      </w:pPr>
      <w:bookmarkStart w:id="167" w:name="_Toc488152441"/>
      <w:bookmarkStart w:id="168" w:name="_Toc499890248"/>
      <w:r w:rsidRPr="003A13F7">
        <w:rPr>
          <w:rFonts w:cs="Tahoma"/>
          <w:szCs w:val="22"/>
        </w:rPr>
        <w:t xml:space="preserve">4 </w:t>
      </w:r>
      <w:r w:rsidRPr="003A13F7">
        <w:rPr>
          <w:rFonts w:cs="Tahoma"/>
          <w:szCs w:val="22"/>
        </w:rPr>
        <w:tab/>
        <w:t>POGOJI ZA SODELOVANJE</w:t>
      </w:r>
      <w:bookmarkEnd w:id="167"/>
      <w:bookmarkEnd w:id="168"/>
      <w:r w:rsidRPr="003A13F7">
        <w:rPr>
          <w:rFonts w:cs="Tahoma"/>
          <w:szCs w:val="22"/>
        </w:rPr>
        <w:t xml:space="preserve"> </w:t>
      </w:r>
    </w:p>
    <w:p w:rsidR="007E7617" w:rsidRPr="00343500" w:rsidRDefault="007E7617" w:rsidP="007E7617">
      <w:pPr>
        <w:pStyle w:val="Naslov2"/>
        <w:spacing w:before="0" w:after="0" w:line="288" w:lineRule="auto"/>
        <w:rPr>
          <w:rFonts w:cs="Tahoma"/>
          <w:color w:val="FF0000"/>
          <w:sz w:val="18"/>
          <w:szCs w:val="18"/>
        </w:rPr>
      </w:pPr>
    </w:p>
    <w:p w:rsidR="007E7617" w:rsidRPr="006E13ED" w:rsidRDefault="007E7617" w:rsidP="007E7617">
      <w:pPr>
        <w:pStyle w:val="Naslov2"/>
        <w:spacing w:before="0" w:after="0" w:line="288" w:lineRule="auto"/>
        <w:rPr>
          <w:rFonts w:cs="Tahoma"/>
          <w:sz w:val="18"/>
          <w:szCs w:val="18"/>
        </w:rPr>
      </w:pPr>
      <w:bookmarkStart w:id="169" w:name="_Toc482797285"/>
      <w:bookmarkStart w:id="170" w:name="_Toc485989376"/>
      <w:bookmarkStart w:id="171" w:name="_Toc485989465"/>
      <w:bookmarkStart w:id="172" w:name="_Toc487120350"/>
      <w:bookmarkStart w:id="173" w:name="_Toc487546707"/>
      <w:bookmarkStart w:id="174" w:name="_Toc488152442"/>
      <w:bookmarkStart w:id="175" w:name="_Toc499890249"/>
      <w:r w:rsidRPr="006E13ED">
        <w:rPr>
          <w:rFonts w:cs="Tahoma"/>
          <w:sz w:val="18"/>
          <w:szCs w:val="18"/>
        </w:rPr>
        <w:t>Osnovna sposobnost ponudnika</w:t>
      </w:r>
      <w:bookmarkEnd w:id="169"/>
      <w:bookmarkEnd w:id="170"/>
      <w:bookmarkEnd w:id="171"/>
      <w:bookmarkEnd w:id="172"/>
      <w:bookmarkEnd w:id="173"/>
      <w:bookmarkEnd w:id="174"/>
      <w:bookmarkEnd w:id="175"/>
    </w:p>
    <w:p w:rsidR="007E7617" w:rsidRPr="006E13ED" w:rsidRDefault="007E7617" w:rsidP="007E7617">
      <w:pPr>
        <w:spacing w:after="200" w:line="288" w:lineRule="auto"/>
        <w:jc w:val="both"/>
        <w:rPr>
          <w:rFonts w:eastAsia="Calibri" w:cs="Tahoma"/>
          <w:sz w:val="18"/>
          <w:szCs w:val="18"/>
          <w:lang w:eastAsia="en-US"/>
        </w:rPr>
      </w:pPr>
      <w:r w:rsidRPr="006E13ED">
        <w:rPr>
          <w:rFonts w:eastAsia="Calibri" w:cs="Tahoma"/>
          <w:sz w:val="18"/>
          <w:szCs w:val="18"/>
          <w:lang w:eastAsia="en-US"/>
        </w:rPr>
        <w:t xml:space="preserve">V tem poglavju naročnik določa pogoje za sodelovanje gospodarskih subjektov. </w:t>
      </w:r>
    </w:p>
    <w:p w:rsidR="007E7617" w:rsidRPr="006E13ED" w:rsidRDefault="007E7617" w:rsidP="007E7617">
      <w:pPr>
        <w:spacing w:line="288" w:lineRule="auto"/>
        <w:jc w:val="both"/>
        <w:rPr>
          <w:rFonts w:eastAsia="Calibri" w:cs="Tahoma"/>
          <w:sz w:val="18"/>
          <w:szCs w:val="18"/>
          <w:lang w:eastAsia="en-US"/>
        </w:rPr>
      </w:pPr>
      <w:r w:rsidRPr="006E13ED">
        <w:rPr>
          <w:rFonts w:eastAsia="Calibri" w:cs="Tahoma"/>
          <w:sz w:val="18"/>
          <w:szCs w:val="18"/>
          <w:lang w:eastAsia="en-US"/>
        </w:rPr>
        <w:t>Pogoji se lahko nanašajo na naslednje gospodarske subjekte:</w:t>
      </w:r>
    </w:p>
    <w:p w:rsidR="007E7617" w:rsidRPr="006E13ED" w:rsidRDefault="007E7617" w:rsidP="007E7617">
      <w:pPr>
        <w:widowControl w:val="0"/>
        <w:numPr>
          <w:ilvl w:val="0"/>
          <w:numId w:val="18"/>
        </w:numPr>
        <w:spacing w:line="288" w:lineRule="auto"/>
        <w:jc w:val="both"/>
        <w:rPr>
          <w:rFonts w:eastAsia="Calibri" w:cs="Tahoma"/>
          <w:sz w:val="18"/>
          <w:szCs w:val="18"/>
        </w:rPr>
      </w:pPr>
      <w:r w:rsidRPr="006E13ED">
        <w:rPr>
          <w:rFonts w:eastAsia="Calibri" w:cs="Tahoma"/>
          <w:sz w:val="18"/>
          <w:szCs w:val="18"/>
          <w:lang w:eastAsia="en-US"/>
        </w:rPr>
        <w:lastRenderedPageBreak/>
        <w:tab/>
      </w:r>
      <w:r w:rsidRPr="006E13ED">
        <w:rPr>
          <w:rFonts w:eastAsia="Calibri" w:cs="Tahoma"/>
          <w:sz w:val="18"/>
          <w:szCs w:val="18"/>
        </w:rPr>
        <w:t>na ponudnika;</w:t>
      </w:r>
    </w:p>
    <w:p w:rsidR="007E7617" w:rsidRPr="006E13ED" w:rsidRDefault="007E7617" w:rsidP="007E7617">
      <w:pPr>
        <w:widowControl w:val="0"/>
        <w:numPr>
          <w:ilvl w:val="0"/>
          <w:numId w:val="18"/>
        </w:numPr>
        <w:spacing w:line="288" w:lineRule="auto"/>
        <w:jc w:val="both"/>
        <w:rPr>
          <w:rFonts w:eastAsia="Calibri" w:cs="Tahoma"/>
          <w:sz w:val="18"/>
          <w:szCs w:val="18"/>
        </w:rPr>
      </w:pPr>
      <w:r w:rsidRPr="006E13ED">
        <w:rPr>
          <w:rFonts w:eastAsia="Calibri" w:cs="Tahoma"/>
          <w:sz w:val="18"/>
          <w:szCs w:val="18"/>
        </w:rPr>
        <w:tab/>
        <w:t>na partnerje v skupni ponudbi na podlagi četrtega odstavka 10. člena ZJN-3,</w:t>
      </w:r>
    </w:p>
    <w:p w:rsidR="007E7617" w:rsidRPr="006E13ED" w:rsidRDefault="007E7617" w:rsidP="007E7617">
      <w:pPr>
        <w:widowControl w:val="0"/>
        <w:numPr>
          <w:ilvl w:val="0"/>
          <w:numId w:val="18"/>
        </w:numPr>
        <w:spacing w:line="288" w:lineRule="auto"/>
        <w:jc w:val="both"/>
        <w:rPr>
          <w:rFonts w:eastAsia="Calibri" w:cs="Tahoma"/>
          <w:sz w:val="18"/>
          <w:szCs w:val="18"/>
        </w:rPr>
      </w:pPr>
      <w:r w:rsidRPr="006E13ED">
        <w:rPr>
          <w:rFonts w:eastAsia="Calibri" w:cs="Tahoma"/>
          <w:sz w:val="18"/>
          <w:szCs w:val="18"/>
        </w:rPr>
        <w:tab/>
        <w:t>na podizvajalce.</w:t>
      </w:r>
    </w:p>
    <w:p w:rsidR="007E7617" w:rsidRDefault="007E7617" w:rsidP="007E7617">
      <w:pPr>
        <w:spacing w:after="200" w:line="288" w:lineRule="auto"/>
        <w:jc w:val="both"/>
        <w:rPr>
          <w:rFonts w:eastAsia="Calibri" w:cs="Tahoma"/>
          <w:sz w:val="18"/>
          <w:szCs w:val="18"/>
          <w:lang w:eastAsia="en-US"/>
        </w:rPr>
      </w:pPr>
      <w:r w:rsidRPr="006E13ED">
        <w:rPr>
          <w:rFonts w:eastAsia="Calibri" w:cs="Tahoma"/>
          <w:sz w:val="18"/>
          <w:szCs w:val="18"/>
          <w:lang w:eastAsia="en-US"/>
        </w:rPr>
        <w:t>Vsak gospodarski subjekt, za katerega je določeno izpolnjevanje kakršnegakoli pogoja, mora oddati svoj ESPD obrazec v delu, ki je zanj aktualen. Ostale podatke v ESPD obrazcu, ki zanj ne pridejo v poštev, prečrta.</w:t>
      </w:r>
    </w:p>
    <w:p w:rsidR="007E7617" w:rsidRPr="006E13ED" w:rsidRDefault="007E7617" w:rsidP="007E7617">
      <w:pPr>
        <w:pStyle w:val="Naslov2"/>
        <w:spacing w:before="0" w:after="0" w:line="288" w:lineRule="auto"/>
        <w:rPr>
          <w:rFonts w:cs="Tahoma"/>
          <w:sz w:val="18"/>
          <w:szCs w:val="18"/>
        </w:rPr>
      </w:pPr>
      <w:bookmarkStart w:id="176" w:name="_Toc488152443"/>
      <w:bookmarkStart w:id="177" w:name="_Toc499890250"/>
      <w:r w:rsidRPr="006E13ED">
        <w:rPr>
          <w:rFonts w:cs="Tahoma"/>
          <w:sz w:val="18"/>
          <w:szCs w:val="18"/>
        </w:rPr>
        <w:t>4.1 Sposobnost za opravljanje poklicne dejavnosti</w:t>
      </w:r>
      <w:bookmarkEnd w:id="176"/>
      <w:bookmarkEnd w:id="177"/>
    </w:p>
    <w:p w:rsidR="007E7617" w:rsidRPr="006E13ED" w:rsidRDefault="007E7617" w:rsidP="007E7617">
      <w:pPr>
        <w:spacing w:line="288" w:lineRule="auto"/>
        <w:jc w:val="both"/>
        <w:rPr>
          <w:rFonts w:cs="Tahoma"/>
          <w:bCs/>
          <w:sz w:val="18"/>
          <w:szCs w:val="18"/>
        </w:rPr>
      </w:pPr>
      <w:r w:rsidRPr="006E13ED">
        <w:rPr>
          <w:rFonts w:eastAsia="Calibri" w:cs="Tahoma"/>
          <w:sz w:val="18"/>
          <w:szCs w:val="18"/>
          <w:lang w:eastAsia="en-US"/>
        </w:rPr>
        <w:t>Ponudnik mora imeti registrirano dejavnost, ki je predmet javnega naročila</w:t>
      </w:r>
      <w:r w:rsidRPr="006E13ED">
        <w:rPr>
          <w:rFonts w:eastAsia="Calibri" w:cs="Tahoma"/>
          <w:sz w:val="18"/>
          <w:szCs w:val="18"/>
        </w:rPr>
        <w:t xml:space="preserve"> ter </w:t>
      </w:r>
      <w:r w:rsidRPr="006E13ED">
        <w:rPr>
          <w:rFonts w:cs="Tahoma"/>
          <w:bCs/>
          <w:sz w:val="18"/>
          <w:szCs w:val="18"/>
        </w:rPr>
        <w:t xml:space="preserve">mora imeti dovoljenja pristojnih organov za opravljanje navedenih dejavnosti, če je tako dovoljenje zahtevano skladno z zakonodajo. </w:t>
      </w:r>
    </w:p>
    <w:p w:rsidR="007E7617" w:rsidRPr="006E13ED" w:rsidRDefault="007E7617" w:rsidP="007E7617">
      <w:pPr>
        <w:spacing w:line="288" w:lineRule="auto"/>
        <w:jc w:val="both"/>
        <w:rPr>
          <w:rFonts w:cs="Tahoma"/>
          <w:bCs/>
          <w:sz w:val="18"/>
          <w:szCs w:val="18"/>
        </w:rPr>
      </w:pPr>
      <w:r w:rsidRPr="006E13ED">
        <w:rPr>
          <w:rFonts w:cs="Tahoma"/>
          <w:bCs/>
          <w:sz w:val="18"/>
          <w:szCs w:val="18"/>
        </w:rPr>
        <w:t xml:space="preserve">V primeru skupne ponudbe mora pogoj izpolniti vsak izmed partnerjev posebej. </w:t>
      </w:r>
    </w:p>
    <w:p w:rsidR="007E7617" w:rsidRPr="006E13ED" w:rsidRDefault="007E7617" w:rsidP="007E7617">
      <w:pPr>
        <w:spacing w:line="288" w:lineRule="auto"/>
        <w:jc w:val="both"/>
        <w:rPr>
          <w:rFonts w:cs="Tahoma"/>
          <w:bCs/>
          <w:sz w:val="18"/>
          <w:szCs w:val="18"/>
        </w:rPr>
      </w:pPr>
      <w:r w:rsidRPr="006E13ED">
        <w:rPr>
          <w:rFonts w:cs="Tahoma"/>
          <w:bCs/>
          <w:sz w:val="18"/>
          <w:szCs w:val="18"/>
        </w:rPr>
        <w:t>Kadar namerava ponudnik izvesti javno naročilo s podizvajalcem, mora ta pogoj izpolnjevati tudi podizvajalec, ki sodeluje pri izvedbi javnega naročila.</w:t>
      </w:r>
    </w:p>
    <w:p w:rsidR="007E7617" w:rsidRDefault="007E7617" w:rsidP="007E7617">
      <w:pPr>
        <w:spacing w:line="288" w:lineRule="auto"/>
        <w:jc w:val="both"/>
        <w:rPr>
          <w:rFonts w:eastAsia="Calibri" w:cs="Tahoma"/>
          <w:b/>
          <w:sz w:val="18"/>
          <w:szCs w:val="18"/>
          <w:lang w:eastAsia="en-US"/>
        </w:rPr>
      </w:pPr>
      <w:r w:rsidRPr="006E13ED">
        <w:rPr>
          <w:rFonts w:eastAsia="Calibri" w:cs="Tahoma"/>
          <w:b/>
          <w:iCs/>
          <w:sz w:val="18"/>
          <w:szCs w:val="18"/>
        </w:rPr>
        <w:t>Dokazilo</w:t>
      </w:r>
      <w:r w:rsidRPr="006E13ED">
        <w:rPr>
          <w:rFonts w:eastAsia="Calibri" w:cs="Tahoma"/>
          <w:b/>
          <w:sz w:val="18"/>
          <w:szCs w:val="18"/>
          <w:lang w:eastAsia="en-US"/>
        </w:rPr>
        <w:t>: Ponudnik/partner/podizvajalec izpolni ESPD obrazec in sicer v delu IV.A »vpis v poslovni register«.</w:t>
      </w:r>
    </w:p>
    <w:p w:rsidR="007E7617" w:rsidRPr="00E0083C" w:rsidRDefault="007E7617" w:rsidP="007E7617">
      <w:pPr>
        <w:spacing w:line="288" w:lineRule="auto"/>
        <w:jc w:val="both"/>
        <w:rPr>
          <w:rFonts w:cs="Tahoma"/>
          <w:bCs/>
          <w:i/>
          <w:sz w:val="18"/>
          <w:szCs w:val="18"/>
        </w:rPr>
      </w:pPr>
      <w:r w:rsidRPr="00E0083C">
        <w:rPr>
          <w:rFonts w:cs="Tahoma"/>
          <w:bCs/>
          <w:i/>
          <w:sz w:val="18"/>
          <w:szCs w:val="18"/>
        </w:rPr>
        <w:t>V kolikor je ponudnik tuja pravna oseba, le-ta predloži potrdilo pristojnega organa države, v kateri ima tuj gospodarski subjekt sedež v skladu s predpisi države, kjer ima svoj sedež.</w:t>
      </w:r>
    </w:p>
    <w:p w:rsidR="007E7617" w:rsidRPr="00E0083C" w:rsidRDefault="007E7617" w:rsidP="007E7617">
      <w:pPr>
        <w:spacing w:line="288" w:lineRule="auto"/>
        <w:jc w:val="both"/>
        <w:rPr>
          <w:rFonts w:eastAsia="Calibri" w:cs="Tahoma"/>
          <w:b/>
          <w:sz w:val="18"/>
          <w:szCs w:val="18"/>
        </w:rPr>
      </w:pPr>
    </w:p>
    <w:p w:rsidR="007E7617" w:rsidRPr="00E0083C" w:rsidRDefault="007E7617" w:rsidP="007E7617">
      <w:pPr>
        <w:pStyle w:val="Naslov2"/>
        <w:spacing w:before="0" w:after="0" w:line="288" w:lineRule="auto"/>
        <w:rPr>
          <w:rFonts w:cs="Tahoma"/>
          <w:sz w:val="18"/>
          <w:szCs w:val="18"/>
        </w:rPr>
      </w:pPr>
      <w:bookmarkStart w:id="178" w:name="_Toc488152444"/>
      <w:bookmarkStart w:id="179" w:name="_Toc499890251"/>
      <w:r w:rsidRPr="00E0083C">
        <w:rPr>
          <w:rFonts w:cs="Tahoma"/>
          <w:sz w:val="18"/>
          <w:szCs w:val="18"/>
        </w:rPr>
        <w:lastRenderedPageBreak/>
        <w:t>4.2 Ekonomski in finančni položaj</w:t>
      </w:r>
      <w:bookmarkEnd w:id="178"/>
      <w:bookmarkEnd w:id="179"/>
    </w:p>
    <w:p w:rsidR="007E7617" w:rsidRPr="00E0083C" w:rsidRDefault="007E7617" w:rsidP="007E7617">
      <w:pPr>
        <w:spacing w:line="288" w:lineRule="auto"/>
        <w:jc w:val="both"/>
        <w:rPr>
          <w:rFonts w:cs="Tahoma"/>
          <w:bCs/>
          <w:sz w:val="18"/>
          <w:szCs w:val="18"/>
        </w:rPr>
      </w:pPr>
      <w:r w:rsidRPr="00E0083C">
        <w:rPr>
          <w:rFonts w:cs="Tahoma"/>
          <w:bCs/>
          <w:sz w:val="18"/>
          <w:szCs w:val="18"/>
        </w:rPr>
        <w:t xml:space="preserve">Ponudnik mora izkazati, da v zadnjih 6 mesecih pred rokom za oddajo ponudb ni imel blokiranih poslovnih računov skupno več kot 10 dni, skupno na vseh poslovnih računih pri vseh poslovnih bankah, pri katerih ima odprte poslovne račune. </w:t>
      </w:r>
    </w:p>
    <w:p w:rsidR="007E7617" w:rsidRPr="00E0083C" w:rsidRDefault="007E7617" w:rsidP="007E7617">
      <w:pPr>
        <w:spacing w:line="288" w:lineRule="auto"/>
        <w:jc w:val="both"/>
        <w:rPr>
          <w:rFonts w:cs="Tahoma"/>
          <w:b/>
          <w:bCs/>
          <w:sz w:val="18"/>
          <w:szCs w:val="18"/>
        </w:rPr>
      </w:pPr>
      <w:r w:rsidRPr="00E0083C">
        <w:rPr>
          <w:rFonts w:eastAsia="Calibri" w:cs="Tahoma"/>
          <w:b/>
          <w:sz w:val="18"/>
          <w:szCs w:val="18"/>
        </w:rPr>
        <w:t xml:space="preserve">Dokazilo: </w:t>
      </w:r>
      <w:r w:rsidRPr="00E0083C">
        <w:rPr>
          <w:rFonts w:cs="Tahoma"/>
          <w:b/>
          <w:bCs/>
          <w:sz w:val="18"/>
          <w:szCs w:val="18"/>
        </w:rPr>
        <w:t>Ponudnik/partner izpolni ESPD obrazec.</w:t>
      </w:r>
    </w:p>
    <w:p w:rsidR="007E7617" w:rsidRPr="00E0083C" w:rsidRDefault="007E7617" w:rsidP="007E7617">
      <w:pPr>
        <w:spacing w:line="288" w:lineRule="auto"/>
        <w:jc w:val="both"/>
        <w:rPr>
          <w:rFonts w:eastAsia="Calibri" w:cs="Tahoma"/>
          <w:i/>
          <w:sz w:val="18"/>
          <w:szCs w:val="18"/>
          <w:lang w:eastAsia="en-US"/>
        </w:rPr>
      </w:pPr>
      <w:r w:rsidRPr="00E0083C">
        <w:rPr>
          <w:rFonts w:cs="Tahoma"/>
          <w:bCs/>
          <w:i/>
          <w:sz w:val="18"/>
          <w:szCs w:val="18"/>
        </w:rPr>
        <w:t xml:space="preserve">V kolikor je ponudnik tuja pravna oseba, le-ta predloži originalna potrdila izdana s strani pristojnega organa oziroma </w:t>
      </w:r>
      <w:proofErr w:type="spellStart"/>
      <w:r w:rsidRPr="00E0083C">
        <w:rPr>
          <w:rFonts w:cs="Tahoma"/>
          <w:bCs/>
          <w:i/>
          <w:sz w:val="18"/>
          <w:szCs w:val="18"/>
        </w:rPr>
        <w:t>Dun</w:t>
      </w:r>
      <w:proofErr w:type="spellEnd"/>
      <w:r w:rsidRPr="00E0083C">
        <w:rPr>
          <w:rFonts w:cs="Tahoma"/>
          <w:bCs/>
          <w:i/>
          <w:sz w:val="18"/>
          <w:szCs w:val="18"/>
        </w:rPr>
        <w:t xml:space="preserve"> &amp; </w:t>
      </w:r>
      <w:proofErr w:type="spellStart"/>
      <w:r w:rsidRPr="00E0083C">
        <w:rPr>
          <w:rFonts w:cs="Tahoma"/>
          <w:bCs/>
          <w:i/>
          <w:sz w:val="18"/>
          <w:szCs w:val="18"/>
        </w:rPr>
        <w:t>Bradstreet</w:t>
      </w:r>
      <w:proofErr w:type="spellEnd"/>
      <w:r w:rsidRPr="00E0083C">
        <w:rPr>
          <w:rFonts w:cs="Tahoma"/>
          <w:bCs/>
          <w:i/>
          <w:sz w:val="18"/>
          <w:szCs w:val="18"/>
        </w:rPr>
        <w:t xml:space="preserve"> ali druge ustrezne bonitetne hiše), ki niso starejša od 30 dni od roka za oddajo ponudb, in iz katerih je razvidno stanje blokad vseh poslovnih računov. Ponudnik mora izkazati, da v zadnjih 6 mesecih ni imel blokiranih poslovnih računov skupno več kot 10 dni, skupno na vseh poslovnih računih pri vseh poslovnih bankah, pri katerih ima odprte poslovne račune. </w:t>
      </w:r>
      <w:r w:rsidRPr="00E0083C">
        <w:rPr>
          <w:rFonts w:eastAsia="Calibri" w:cs="Tahoma"/>
          <w:i/>
          <w:sz w:val="18"/>
          <w:szCs w:val="18"/>
          <w:lang w:eastAsia="en-US"/>
        </w:rPr>
        <w:t xml:space="preserve">Če ima ponudnik odprtih več računov, mora predložiti toliko potrdil kot ima računov. </w:t>
      </w:r>
    </w:p>
    <w:p w:rsidR="007E7617" w:rsidRPr="00E0083C" w:rsidRDefault="007E7617" w:rsidP="007E7617">
      <w:pPr>
        <w:spacing w:line="288" w:lineRule="auto"/>
        <w:jc w:val="both"/>
        <w:rPr>
          <w:rFonts w:eastAsia="Calibri" w:cs="Tahoma"/>
          <w:sz w:val="18"/>
          <w:szCs w:val="18"/>
          <w:lang w:eastAsia="en-US"/>
        </w:rPr>
      </w:pPr>
      <w:r w:rsidRPr="00E0083C">
        <w:rPr>
          <w:rFonts w:eastAsia="Calibri" w:cs="Tahoma"/>
          <w:i/>
          <w:sz w:val="18"/>
          <w:szCs w:val="18"/>
          <w:lang w:eastAsia="en-US"/>
        </w:rPr>
        <w:t>V primeru skupne ponudbe mora pogoj izpolniti vsak izmed partnerjev</w:t>
      </w:r>
      <w:r w:rsidRPr="00E0083C">
        <w:rPr>
          <w:rFonts w:eastAsia="Calibri" w:cs="Tahoma"/>
          <w:sz w:val="18"/>
          <w:szCs w:val="18"/>
          <w:lang w:eastAsia="en-US"/>
        </w:rPr>
        <w:t>.</w:t>
      </w:r>
    </w:p>
    <w:p w:rsidR="007E7617" w:rsidRPr="00E0083C" w:rsidRDefault="007E7617" w:rsidP="007E7617">
      <w:pPr>
        <w:spacing w:line="288" w:lineRule="auto"/>
        <w:jc w:val="both"/>
        <w:rPr>
          <w:rFonts w:eastAsia="Calibri" w:cs="Tahoma"/>
          <w:sz w:val="18"/>
          <w:szCs w:val="18"/>
          <w:lang w:eastAsia="en-US"/>
        </w:rPr>
      </w:pPr>
    </w:p>
    <w:p w:rsidR="007E7617" w:rsidRPr="00E0083C" w:rsidRDefault="007E7617" w:rsidP="007E7617">
      <w:pPr>
        <w:pStyle w:val="Naslov2"/>
        <w:spacing w:before="0" w:after="0" w:line="288" w:lineRule="auto"/>
        <w:rPr>
          <w:rFonts w:cs="Tahoma"/>
          <w:sz w:val="18"/>
          <w:szCs w:val="18"/>
        </w:rPr>
      </w:pPr>
      <w:bookmarkStart w:id="180" w:name="_Toc488152445"/>
      <w:bookmarkStart w:id="181" w:name="_Toc499890252"/>
      <w:r w:rsidRPr="00E0083C">
        <w:rPr>
          <w:rFonts w:cs="Tahoma"/>
          <w:sz w:val="18"/>
          <w:szCs w:val="18"/>
        </w:rPr>
        <w:t>4.3 Tehnična sposobnost</w:t>
      </w:r>
      <w:bookmarkEnd w:id="180"/>
      <w:bookmarkEnd w:id="181"/>
    </w:p>
    <w:p w:rsidR="007E7617" w:rsidRPr="00E0083C" w:rsidRDefault="007E7617" w:rsidP="007E7617">
      <w:pPr>
        <w:spacing w:line="288" w:lineRule="auto"/>
        <w:jc w:val="both"/>
        <w:rPr>
          <w:rFonts w:cs="Tahoma"/>
          <w:bCs/>
          <w:sz w:val="18"/>
          <w:szCs w:val="18"/>
        </w:rPr>
      </w:pPr>
      <w:r w:rsidRPr="00E0083C">
        <w:rPr>
          <w:rFonts w:cs="Tahoma"/>
          <w:bCs/>
          <w:sz w:val="18"/>
          <w:szCs w:val="18"/>
        </w:rPr>
        <w:t>Ponudnik zagotavlja, da je ponujeno blago po sklopih skladno s tehničnimi zahtevami podanih v dokumentaciji v zvezi z oddajo tega javnega naročila.</w:t>
      </w:r>
    </w:p>
    <w:p w:rsidR="007E7617" w:rsidRPr="00E0083C" w:rsidRDefault="007E7617" w:rsidP="007E7617">
      <w:pPr>
        <w:spacing w:line="288" w:lineRule="auto"/>
        <w:jc w:val="both"/>
        <w:rPr>
          <w:rFonts w:cs="Tahoma"/>
          <w:b/>
          <w:bCs/>
          <w:sz w:val="18"/>
          <w:szCs w:val="18"/>
        </w:rPr>
      </w:pPr>
      <w:r w:rsidRPr="00E0083C">
        <w:rPr>
          <w:rFonts w:eastAsia="Calibri" w:cs="Tahoma"/>
          <w:b/>
          <w:sz w:val="18"/>
          <w:szCs w:val="18"/>
        </w:rPr>
        <w:t xml:space="preserve">Dokazilo: </w:t>
      </w:r>
      <w:r w:rsidRPr="00E0083C">
        <w:rPr>
          <w:rFonts w:cs="Tahoma"/>
          <w:b/>
          <w:bCs/>
          <w:sz w:val="18"/>
          <w:szCs w:val="18"/>
        </w:rPr>
        <w:t>Zahtevana tehnična dokazila, ki so opredeljena v Prilogi (Sklopi OVO- tehnične zahteve in OVO-Priloge) za vsak sklop posebej ter oddan vzorec na podlagi povabila naročnika.</w:t>
      </w:r>
    </w:p>
    <w:p w:rsidR="007E7617" w:rsidRPr="00E0083C" w:rsidRDefault="007E7617" w:rsidP="007E7617">
      <w:pPr>
        <w:spacing w:line="288" w:lineRule="auto"/>
        <w:jc w:val="both"/>
        <w:rPr>
          <w:rFonts w:eastAsia="Calibri" w:cs="Tahoma"/>
          <w:sz w:val="18"/>
          <w:szCs w:val="18"/>
          <w:lang w:eastAsia="en-US"/>
        </w:rPr>
      </w:pPr>
    </w:p>
    <w:p w:rsidR="007E7617" w:rsidRPr="003A13F7" w:rsidRDefault="007E7617" w:rsidP="007E7617">
      <w:pPr>
        <w:pStyle w:val="Naslov1"/>
        <w:spacing w:line="288" w:lineRule="auto"/>
        <w:rPr>
          <w:rFonts w:cs="Tahoma"/>
          <w:szCs w:val="22"/>
        </w:rPr>
      </w:pPr>
      <w:r>
        <w:rPr>
          <w:rFonts w:cs="Tahoma"/>
          <w:color w:val="FF0000"/>
          <w:sz w:val="18"/>
          <w:szCs w:val="18"/>
        </w:rPr>
        <w:br w:type="page"/>
      </w:r>
      <w:bookmarkStart w:id="182" w:name="_Toc488152446"/>
      <w:bookmarkStart w:id="183" w:name="_Toc499890253"/>
      <w:r w:rsidRPr="003A13F7">
        <w:rPr>
          <w:rFonts w:cs="Tahoma"/>
          <w:szCs w:val="22"/>
        </w:rPr>
        <w:lastRenderedPageBreak/>
        <w:t xml:space="preserve">5 </w:t>
      </w:r>
      <w:r w:rsidRPr="003A13F7">
        <w:rPr>
          <w:rFonts w:cs="Tahoma"/>
          <w:szCs w:val="22"/>
        </w:rPr>
        <w:tab/>
        <w:t>NAVODILA ZA IZDELAVO PONUDBE</w:t>
      </w:r>
      <w:bookmarkEnd w:id="182"/>
      <w:bookmarkEnd w:id="183"/>
    </w:p>
    <w:p w:rsidR="007E7617" w:rsidRPr="00343500" w:rsidRDefault="007E7617" w:rsidP="007E7617">
      <w:pPr>
        <w:spacing w:line="288" w:lineRule="auto"/>
        <w:jc w:val="both"/>
        <w:rPr>
          <w:rFonts w:cs="Tahoma"/>
          <w:color w:val="FF0000"/>
          <w:sz w:val="18"/>
          <w:szCs w:val="18"/>
        </w:rPr>
      </w:pPr>
    </w:p>
    <w:p w:rsidR="007E7617" w:rsidRPr="006E13ED" w:rsidRDefault="007E7617" w:rsidP="007E7617">
      <w:pPr>
        <w:spacing w:line="288" w:lineRule="auto"/>
        <w:jc w:val="both"/>
        <w:rPr>
          <w:rFonts w:cs="Tahoma"/>
          <w:sz w:val="18"/>
          <w:szCs w:val="18"/>
        </w:rPr>
      </w:pPr>
      <w:r w:rsidRPr="006E13ED">
        <w:rPr>
          <w:rFonts w:cs="Tahoma"/>
          <w:sz w:val="18"/>
          <w:szCs w:val="18"/>
        </w:rPr>
        <w:t>Vsak gospodarski subjekt lahko odda ponudbo na podlagi objavljene</w:t>
      </w:r>
      <w:r>
        <w:rPr>
          <w:rFonts w:cs="Tahoma"/>
          <w:sz w:val="18"/>
          <w:szCs w:val="18"/>
        </w:rPr>
        <w:t xml:space="preserve"> dokumentacije v zvezi z oddajo javnega naročila.</w:t>
      </w:r>
    </w:p>
    <w:p w:rsidR="007E7617" w:rsidRPr="006E13ED" w:rsidRDefault="007E7617" w:rsidP="007E7617">
      <w:pPr>
        <w:spacing w:line="288" w:lineRule="auto"/>
        <w:jc w:val="both"/>
        <w:rPr>
          <w:rFonts w:cs="Tahoma"/>
          <w:sz w:val="18"/>
          <w:szCs w:val="18"/>
        </w:rPr>
      </w:pPr>
      <w:r w:rsidRPr="006E13ED">
        <w:rPr>
          <w:rFonts w:cs="Tahoma"/>
          <w:sz w:val="18"/>
          <w:szCs w:val="18"/>
        </w:rPr>
        <w:t xml:space="preserve"> </w:t>
      </w:r>
    </w:p>
    <w:p w:rsidR="007E7617" w:rsidRPr="006E13ED" w:rsidRDefault="007E7617" w:rsidP="007E7617">
      <w:pPr>
        <w:spacing w:line="288" w:lineRule="auto"/>
        <w:jc w:val="both"/>
        <w:rPr>
          <w:rFonts w:cs="Tahoma"/>
          <w:sz w:val="18"/>
          <w:szCs w:val="18"/>
        </w:rPr>
      </w:pPr>
      <w:r w:rsidRPr="006E13ED">
        <w:rPr>
          <w:rFonts w:cs="Tahoma"/>
          <w:sz w:val="18"/>
          <w:szCs w:val="18"/>
        </w:rPr>
        <w:t xml:space="preserve">Ponudnik lahko pridobi dokumentacijo v zvezi z oddajo javnega naročila na portalu javnih naročil </w:t>
      </w:r>
      <w:r w:rsidRPr="008D5B71">
        <w:rPr>
          <w:rStyle w:val="Hiperpovezava"/>
          <w:rFonts w:cs="Tahoma"/>
          <w:sz w:val="18"/>
          <w:szCs w:val="18"/>
        </w:rPr>
        <w:t>http://</w:t>
      </w:r>
      <w:hyperlink r:id="rId13" w:history="1">
        <w:r w:rsidRPr="008D5B71">
          <w:rPr>
            <w:rStyle w:val="Hiperpovezava"/>
            <w:rFonts w:cs="Tahoma"/>
            <w:sz w:val="18"/>
            <w:szCs w:val="18"/>
          </w:rPr>
          <w:t>www.narocanje.si/?podrocje=portal</w:t>
        </w:r>
      </w:hyperlink>
      <w:r w:rsidRPr="006E13ED">
        <w:rPr>
          <w:rFonts w:cs="Tahoma"/>
          <w:sz w:val="18"/>
          <w:szCs w:val="18"/>
        </w:rPr>
        <w:t xml:space="preserve">. Ponudba mora biti podana na obrazcih iz prilog razpisne dokumentacije ali na po vsebini in obliki enakih obrazcih, izdelanih s strani ponudnika. Ponudnik mora ponudbo pripraviti v slovenskem jeziku, cene pa morajo biti izražene v eurih. </w:t>
      </w:r>
    </w:p>
    <w:p w:rsidR="007E7617" w:rsidRPr="006E13ED" w:rsidRDefault="007E7617" w:rsidP="007E7617">
      <w:pPr>
        <w:spacing w:line="288" w:lineRule="auto"/>
        <w:jc w:val="both"/>
        <w:rPr>
          <w:rFonts w:cs="Tahoma"/>
          <w:sz w:val="18"/>
          <w:szCs w:val="18"/>
        </w:rPr>
      </w:pPr>
      <w:r w:rsidRPr="006E13ED">
        <w:rPr>
          <w:rFonts w:cs="Tahoma"/>
          <w:sz w:val="18"/>
          <w:szCs w:val="18"/>
        </w:rPr>
        <w:t>Ponudnik mora v okviru ponudbe predložiti izpolnjeno dokumentacijo, zloženo po naslednjem vrstnem redu:</w:t>
      </w:r>
    </w:p>
    <w:p w:rsidR="007E7617" w:rsidRPr="00185641" w:rsidRDefault="007E7617" w:rsidP="007E7617">
      <w:pPr>
        <w:numPr>
          <w:ilvl w:val="0"/>
          <w:numId w:val="15"/>
        </w:numPr>
        <w:spacing w:before="120" w:line="288" w:lineRule="auto"/>
        <w:jc w:val="both"/>
        <w:rPr>
          <w:rFonts w:cs="Tahoma"/>
          <w:sz w:val="18"/>
          <w:szCs w:val="18"/>
        </w:rPr>
      </w:pPr>
      <w:r w:rsidRPr="00185641">
        <w:rPr>
          <w:rFonts w:cs="Tahoma"/>
          <w:sz w:val="18"/>
          <w:szCs w:val="18"/>
        </w:rPr>
        <w:t>Obrazec  1:</w:t>
      </w:r>
      <w:r w:rsidRPr="00185641">
        <w:rPr>
          <w:rFonts w:cs="Tahoma"/>
          <w:sz w:val="18"/>
          <w:szCs w:val="18"/>
        </w:rPr>
        <w:tab/>
        <w:t>Ovojnica</w:t>
      </w:r>
    </w:p>
    <w:p w:rsidR="007E7617" w:rsidRPr="00185641" w:rsidRDefault="007E7617" w:rsidP="007E7617">
      <w:pPr>
        <w:numPr>
          <w:ilvl w:val="0"/>
          <w:numId w:val="15"/>
        </w:numPr>
        <w:spacing w:before="120" w:line="288" w:lineRule="auto"/>
        <w:jc w:val="both"/>
        <w:rPr>
          <w:rFonts w:cs="Tahoma"/>
          <w:sz w:val="18"/>
          <w:szCs w:val="18"/>
        </w:rPr>
      </w:pPr>
      <w:r w:rsidRPr="00185641">
        <w:rPr>
          <w:rFonts w:cs="Tahoma"/>
          <w:sz w:val="18"/>
          <w:szCs w:val="18"/>
        </w:rPr>
        <w:t>Obrazec 2:</w:t>
      </w:r>
      <w:r w:rsidRPr="00185641">
        <w:rPr>
          <w:rFonts w:cs="Tahoma"/>
          <w:sz w:val="18"/>
          <w:szCs w:val="18"/>
        </w:rPr>
        <w:tab/>
        <w:t xml:space="preserve">Podatki o ponudniku </w:t>
      </w:r>
    </w:p>
    <w:p w:rsidR="007E7617" w:rsidRPr="00185641" w:rsidRDefault="007E7617" w:rsidP="007E7617">
      <w:pPr>
        <w:numPr>
          <w:ilvl w:val="0"/>
          <w:numId w:val="15"/>
        </w:numPr>
        <w:spacing w:before="120" w:line="288" w:lineRule="auto"/>
        <w:jc w:val="both"/>
        <w:rPr>
          <w:rFonts w:cs="Tahoma"/>
          <w:sz w:val="18"/>
          <w:szCs w:val="18"/>
        </w:rPr>
      </w:pPr>
      <w:r w:rsidRPr="00185641">
        <w:rPr>
          <w:rFonts w:cs="Tahoma"/>
          <w:sz w:val="18"/>
          <w:szCs w:val="18"/>
        </w:rPr>
        <w:t xml:space="preserve">Obrazec 3: </w:t>
      </w:r>
      <w:r w:rsidRPr="00185641">
        <w:rPr>
          <w:rFonts w:cs="Tahoma"/>
          <w:sz w:val="18"/>
          <w:szCs w:val="18"/>
        </w:rPr>
        <w:tab/>
      </w:r>
      <w:r>
        <w:rPr>
          <w:rFonts w:cs="Tahoma"/>
          <w:sz w:val="18"/>
          <w:szCs w:val="18"/>
        </w:rPr>
        <w:t>Izhodiščna</w:t>
      </w:r>
      <w:r w:rsidRPr="00185641">
        <w:rPr>
          <w:rFonts w:cs="Tahoma"/>
          <w:sz w:val="18"/>
          <w:szCs w:val="18"/>
        </w:rPr>
        <w:t xml:space="preserve"> ponudba</w:t>
      </w:r>
    </w:p>
    <w:p w:rsidR="007E7617" w:rsidRPr="00185641" w:rsidRDefault="007E7617" w:rsidP="007E7617">
      <w:pPr>
        <w:numPr>
          <w:ilvl w:val="0"/>
          <w:numId w:val="15"/>
        </w:numPr>
        <w:spacing w:before="120" w:line="288" w:lineRule="auto"/>
        <w:jc w:val="both"/>
        <w:rPr>
          <w:rFonts w:cs="Tahoma"/>
          <w:sz w:val="18"/>
          <w:szCs w:val="18"/>
        </w:rPr>
      </w:pPr>
      <w:r w:rsidRPr="00185641">
        <w:rPr>
          <w:rFonts w:cs="Tahoma"/>
          <w:sz w:val="18"/>
          <w:szCs w:val="18"/>
        </w:rPr>
        <w:t>Obrazec 4:</w:t>
      </w:r>
      <w:r w:rsidRPr="00185641">
        <w:rPr>
          <w:rFonts w:cs="Tahoma"/>
          <w:sz w:val="18"/>
          <w:szCs w:val="18"/>
        </w:rPr>
        <w:tab/>
        <w:t>Krovna izjava – ESPD</w:t>
      </w:r>
    </w:p>
    <w:p w:rsidR="007E7617" w:rsidRPr="00735654" w:rsidRDefault="007E7617" w:rsidP="007E7617">
      <w:pPr>
        <w:numPr>
          <w:ilvl w:val="0"/>
          <w:numId w:val="15"/>
        </w:numPr>
        <w:spacing w:before="120" w:line="288" w:lineRule="auto"/>
        <w:jc w:val="both"/>
        <w:rPr>
          <w:rFonts w:cs="Tahoma"/>
          <w:sz w:val="18"/>
          <w:szCs w:val="18"/>
        </w:rPr>
      </w:pPr>
      <w:r w:rsidRPr="00735654">
        <w:rPr>
          <w:rFonts w:cs="Tahoma"/>
          <w:sz w:val="18"/>
          <w:szCs w:val="18"/>
        </w:rPr>
        <w:t>Obrazec 5:</w:t>
      </w:r>
      <w:r w:rsidRPr="00735654">
        <w:rPr>
          <w:rFonts w:cs="Tahoma"/>
          <w:sz w:val="18"/>
          <w:szCs w:val="18"/>
        </w:rPr>
        <w:tab/>
      </w:r>
      <w:r w:rsidR="00C165C3">
        <w:rPr>
          <w:rFonts w:cs="Tahoma"/>
          <w:sz w:val="18"/>
          <w:szCs w:val="18"/>
        </w:rPr>
        <w:t>Izjava o dobavi blaga</w:t>
      </w:r>
      <w:r w:rsidRPr="00735654">
        <w:rPr>
          <w:rFonts w:cs="Tahoma"/>
          <w:sz w:val="18"/>
          <w:szCs w:val="18"/>
        </w:rPr>
        <w:t xml:space="preserve"> </w:t>
      </w:r>
    </w:p>
    <w:p w:rsidR="007E7617" w:rsidRPr="00735654" w:rsidRDefault="007E7617" w:rsidP="007E7617">
      <w:pPr>
        <w:numPr>
          <w:ilvl w:val="0"/>
          <w:numId w:val="15"/>
        </w:numPr>
        <w:spacing w:before="120" w:line="288" w:lineRule="auto"/>
        <w:jc w:val="both"/>
        <w:rPr>
          <w:rFonts w:cs="Tahoma"/>
          <w:sz w:val="18"/>
          <w:szCs w:val="18"/>
        </w:rPr>
      </w:pPr>
      <w:r w:rsidRPr="00735654">
        <w:rPr>
          <w:rFonts w:cs="Tahoma"/>
          <w:sz w:val="18"/>
          <w:szCs w:val="18"/>
        </w:rPr>
        <w:t>Obrazec 6:</w:t>
      </w:r>
      <w:r w:rsidRPr="00735654">
        <w:rPr>
          <w:rFonts w:cs="Tahoma"/>
          <w:sz w:val="18"/>
          <w:szCs w:val="18"/>
        </w:rPr>
        <w:tab/>
      </w:r>
      <w:r w:rsidR="00C165C3">
        <w:rPr>
          <w:rFonts w:cs="Tahoma"/>
          <w:sz w:val="18"/>
          <w:szCs w:val="18"/>
        </w:rPr>
        <w:t>Izjava o kvaliteti dobavljenega blaga</w:t>
      </w:r>
    </w:p>
    <w:p w:rsidR="007E7617" w:rsidRPr="00735654" w:rsidRDefault="007E7617" w:rsidP="007E7617">
      <w:pPr>
        <w:numPr>
          <w:ilvl w:val="0"/>
          <w:numId w:val="15"/>
        </w:numPr>
        <w:spacing w:before="120" w:line="288" w:lineRule="auto"/>
        <w:jc w:val="both"/>
        <w:rPr>
          <w:rFonts w:cs="Tahoma"/>
          <w:sz w:val="18"/>
          <w:szCs w:val="18"/>
        </w:rPr>
      </w:pPr>
      <w:r w:rsidRPr="00735654">
        <w:rPr>
          <w:rFonts w:cs="Tahoma"/>
          <w:sz w:val="18"/>
          <w:szCs w:val="18"/>
        </w:rPr>
        <w:t xml:space="preserve"> Obrazec 7: </w:t>
      </w:r>
      <w:r w:rsidRPr="00735654">
        <w:rPr>
          <w:rFonts w:cs="Tahoma"/>
          <w:sz w:val="18"/>
          <w:szCs w:val="18"/>
        </w:rPr>
        <w:tab/>
      </w:r>
      <w:r w:rsidR="00C165C3">
        <w:rPr>
          <w:rFonts w:cs="Tahoma"/>
          <w:sz w:val="18"/>
          <w:szCs w:val="18"/>
        </w:rPr>
        <w:t>Pozitivne reference</w:t>
      </w:r>
    </w:p>
    <w:p w:rsidR="007E7617" w:rsidRPr="00735654" w:rsidRDefault="007E7617" w:rsidP="007E7617">
      <w:pPr>
        <w:numPr>
          <w:ilvl w:val="0"/>
          <w:numId w:val="15"/>
        </w:numPr>
        <w:spacing w:before="120" w:line="288" w:lineRule="auto"/>
        <w:jc w:val="both"/>
        <w:rPr>
          <w:rFonts w:cs="Tahoma"/>
          <w:sz w:val="18"/>
          <w:szCs w:val="18"/>
        </w:rPr>
      </w:pPr>
      <w:r w:rsidRPr="00735654">
        <w:rPr>
          <w:rFonts w:cs="Tahoma"/>
          <w:sz w:val="18"/>
          <w:szCs w:val="18"/>
        </w:rPr>
        <w:lastRenderedPageBreak/>
        <w:t xml:space="preserve">Obrazec 8:     </w:t>
      </w:r>
      <w:r w:rsidRPr="00735654">
        <w:rPr>
          <w:rFonts w:cs="Tahoma"/>
          <w:sz w:val="18"/>
          <w:szCs w:val="18"/>
        </w:rPr>
        <w:tab/>
      </w:r>
      <w:r w:rsidR="002F350B" w:rsidRPr="00735654">
        <w:rPr>
          <w:rFonts w:cs="Tahoma"/>
          <w:sz w:val="18"/>
          <w:szCs w:val="18"/>
        </w:rPr>
        <w:t>Pooblastilo za pridobitev potrdila iz kazenske evidence za pravne osebe</w:t>
      </w:r>
    </w:p>
    <w:p w:rsidR="007E7617" w:rsidRPr="00185641" w:rsidRDefault="007E7617" w:rsidP="007E7617">
      <w:pPr>
        <w:numPr>
          <w:ilvl w:val="0"/>
          <w:numId w:val="15"/>
        </w:numPr>
        <w:spacing w:before="120" w:line="288" w:lineRule="auto"/>
        <w:jc w:val="both"/>
        <w:rPr>
          <w:rFonts w:cs="Tahoma"/>
          <w:sz w:val="18"/>
          <w:szCs w:val="18"/>
        </w:rPr>
      </w:pPr>
      <w:r w:rsidRPr="00185641">
        <w:rPr>
          <w:rFonts w:cs="Tahoma"/>
          <w:sz w:val="18"/>
          <w:szCs w:val="18"/>
        </w:rPr>
        <w:t xml:space="preserve">Obrazec </w:t>
      </w:r>
      <w:r>
        <w:rPr>
          <w:rFonts w:cs="Tahoma"/>
          <w:sz w:val="18"/>
          <w:szCs w:val="18"/>
        </w:rPr>
        <w:t>9</w:t>
      </w:r>
      <w:r w:rsidRPr="00185641">
        <w:rPr>
          <w:rFonts w:cs="Tahoma"/>
          <w:sz w:val="18"/>
          <w:szCs w:val="18"/>
        </w:rPr>
        <w:t>:</w:t>
      </w:r>
      <w:r w:rsidRPr="00185641">
        <w:rPr>
          <w:rFonts w:cs="Tahoma"/>
          <w:sz w:val="18"/>
          <w:szCs w:val="18"/>
        </w:rPr>
        <w:tab/>
      </w:r>
      <w:r w:rsidR="002F350B" w:rsidRPr="00735654">
        <w:rPr>
          <w:rFonts w:cs="Tahoma"/>
          <w:sz w:val="18"/>
          <w:szCs w:val="18"/>
        </w:rPr>
        <w:t>Pooblastilo za pridobitev potrdila iz kazenske evidence za fizične osebe</w:t>
      </w:r>
    </w:p>
    <w:p w:rsidR="007E7617" w:rsidRPr="00185641" w:rsidRDefault="007E7617" w:rsidP="007E7617">
      <w:pPr>
        <w:numPr>
          <w:ilvl w:val="0"/>
          <w:numId w:val="15"/>
        </w:numPr>
        <w:spacing w:before="120" w:line="288" w:lineRule="auto"/>
        <w:jc w:val="both"/>
        <w:rPr>
          <w:rFonts w:cs="Tahoma"/>
          <w:sz w:val="18"/>
          <w:szCs w:val="18"/>
        </w:rPr>
      </w:pPr>
      <w:r w:rsidRPr="00185641">
        <w:rPr>
          <w:rFonts w:cs="Tahoma"/>
          <w:sz w:val="18"/>
          <w:szCs w:val="18"/>
        </w:rPr>
        <w:t>Obrazec 1</w:t>
      </w:r>
      <w:r>
        <w:rPr>
          <w:rFonts w:cs="Tahoma"/>
          <w:sz w:val="18"/>
          <w:szCs w:val="18"/>
        </w:rPr>
        <w:t>0</w:t>
      </w:r>
      <w:r w:rsidRPr="00185641">
        <w:rPr>
          <w:rFonts w:cs="Tahoma"/>
          <w:sz w:val="18"/>
          <w:szCs w:val="18"/>
        </w:rPr>
        <w:t>:</w:t>
      </w:r>
      <w:r w:rsidRPr="00185641">
        <w:rPr>
          <w:rFonts w:cs="Tahoma"/>
          <w:sz w:val="18"/>
          <w:szCs w:val="18"/>
        </w:rPr>
        <w:tab/>
      </w:r>
      <w:r w:rsidR="00C165C3" w:rsidRPr="00735654">
        <w:rPr>
          <w:rFonts w:cs="Tahoma"/>
          <w:sz w:val="18"/>
          <w:szCs w:val="18"/>
        </w:rPr>
        <w:t xml:space="preserve">Izjava po 35. členu </w:t>
      </w:r>
      <w:proofErr w:type="spellStart"/>
      <w:r w:rsidR="00C165C3" w:rsidRPr="00735654">
        <w:rPr>
          <w:rFonts w:cs="Tahoma"/>
          <w:sz w:val="18"/>
          <w:szCs w:val="18"/>
        </w:rPr>
        <w:t>ZIntPK</w:t>
      </w:r>
      <w:proofErr w:type="spellEnd"/>
    </w:p>
    <w:p w:rsidR="007E7617" w:rsidRDefault="007E7617" w:rsidP="007E7617">
      <w:pPr>
        <w:numPr>
          <w:ilvl w:val="0"/>
          <w:numId w:val="15"/>
        </w:numPr>
        <w:spacing w:before="120" w:line="288" w:lineRule="auto"/>
        <w:jc w:val="both"/>
        <w:rPr>
          <w:rFonts w:cs="Tahoma"/>
          <w:sz w:val="18"/>
          <w:szCs w:val="18"/>
        </w:rPr>
      </w:pPr>
      <w:r w:rsidRPr="00185641">
        <w:rPr>
          <w:rFonts w:cs="Tahoma"/>
          <w:sz w:val="18"/>
          <w:szCs w:val="18"/>
        </w:rPr>
        <w:t>Obrazec 1</w:t>
      </w:r>
      <w:r>
        <w:rPr>
          <w:rFonts w:cs="Tahoma"/>
          <w:sz w:val="18"/>
          <w:szCs w:val="18"/>
        </w:rPr>
        <w:t>1</w:t>
      </w:r>
      <w:r w:rsidRPr="00185641">
        <w:rPr>
          <w:rFonts w:cs="Tahoma"/>
          <w:sz w:val="18"/>
          <w:szCs w:val="18"/>
        </w:rPr>
        <w:t xml:space="preserve">: </w:t>
      </w:r>
      <w:r w:rsidRPr="00185641">
        <w:rPr>
          <w:rFonts w:cs="Tahoma"/>
          <w:sz w:val="18"/>
          <w:szCs w:val="18"/>
        </w:rPr>
        <w:tab/>
      </w:r>
      <w:r w:rsidR="00C165C3">
        <w:rPr>
          <w:rFonts w:cs="Tahoma"/>
          <w:sz w:val="18"/>
          <w:szCs w:val="18"/>
        </w:rPr>
        <w:t>Garancija za resnost ponudbe - VZOREC</w:t>
      </w:r>
    </w:p>
    <w:p w:rsidR="007E7617" w:rsidRPr="00185641" w:rsidRDefault="007E7617" w:rsidP="007E7617">
      <w:pPr>
        <w:numPr>
          <w:ilvl w:val="0"/>
          <w:numId w:val="15"/>
        </w:numPr>
        <w:spacing w:before="120" w:line="288" w:lineRule="auto"/>
        <w:ind w:left="709" w:hanging="349"/>
        <w:jc w:val="both"/>
        <w:rPr>
          <w:rFonts w:cs="Tahoma"/>
          <w:sz w:val="18"/>
          <w:szCs w:val="18"/>
        </w:rPr>
      </w:pPr>
      <w:r>
        <w:rPr>
          <w:rFonts w:cs="Tahoma"/>
          <w:sz w:val="18"/>
          <w:szCs w:val="18"/>
        </w:rPr>
        <w:t xml:space="preserve">Obrazec 12: </w:t>
      </w:r>
      <w:r>
        <w:rPr>
          <w:rFonts w:cs="Tahoma"/>
          <w:sz w:val="18"/>
          <w:szCs w:val="18"/>
        </w:rPr>
        <w:tab/>
      </w:r>
      <w:r w:rsidR="00C165C3">
        <w:rPr>
          <w:rFonts w:cs="Tahoma"/>
          <w:sz w:val="18"/>
          <w:szCs w:val="18"/>
        </w:rPr>
        <w:t>Bančna garancija za dobro izvedbo pogodbenih obveznosti - VZOREC</w:t>
      </w:r>
    </w:p>
    <w:p w:rsidR="007E7617" w:rsidRPr="00185641" w:rsidRDefault="007E7617" w:rsidP="007E7617">
      <w:pPr>
        <w:numPr>
          <w:ilvl w:val="0"/>
          <w:numId w:val="15"/>
        </w:numPr>
        <w:spacing w:before="120" w:line="288" w:lineRule="auto"/>
        <w:jc w:val="both"/>
        <w:rPr>
          <w:rFonts w:cs="Tahoma"/>
          <w:sz w:val="18"/>
          <w:szCs w:val="18"/>
        </w:rPr>
      </w:pPr>
      <w:r w:rsidRPr="00185641">
        <w:rPr>
          <w:rFonts w:cs="Tahoma"/>
          <w:sz w:val="18"/>
          <w:szCs w:val="18"/>
        </w:rPr>
        <w:t>Obrazec 1</w:t>
      </w:r>
      <w:r>
        <w:rPr>
          <w:rFonts w:cs="Tahoma"/>
          <w:sz w:val="18"/>
          <w:szCs w:val="18"/>
        </w:rPr>
        <w:t>3</w:t>
      </w:r>
      <w:r w:rsidRPr="00185641">
        <w:rPr>
          <w:rFonts w:cs="Tahoma"/>
          <w:sz w:val="18"/>
          <w:szCs w:val="18"/>
        </w:rPr>
        <w:t>:</w:t>
      </w:r>
      <w:r w:rsidRPr="00185641">
        <w:rPr>
          <w:rFonts w:cs="Tahoma"/>
          <w:sz w:val="18"/>
          <w:szCs w:val="18"/>
        </w:rPr>
        <w:tab/>
        <w:t>Pogodba – osnutek</w:t>
      </w:r>
    </w:p>
    <w:p w:rsidR="007E7617" w:rsidRPr="00444A97" w:rsidRDefault="007E7617" w:rsidP="007E7617">
      <w:pPr>
        <w:numPr>
          <w:ilvl w:val="0"/>
          <w:numId w:val="15"/>
        </w:numPr>
        <w:spacing w:before="120" w:line="288" w:lineRule="auto"/>
        <w:jc w:val="both"/>
        <w:rPr>
          <w:rFonts w:cs="Tahoma"/>
          <w:sz w:val="18"/>
          <w:szCs w:val="18"/>
        </w:rPr>
      </w:pPr>
      <w:r w:rsidRPr="00444A97">
        <w:rPr>
          <w:rFonts w:cs="Tahoma"/>
          <w:sz w:val="18"/>
          <w:szCs w:val="18"/>
        </w:rPr>
        <w:t>DOKAZILA:</w:t>
      </w:r>
    </w:p>
    <w:p w:rsidR="007E7617" w:rsidRPr="00444A97" w:rsidRDefault="007E7617" w:rsidP="007E7617">
      <w:pPr>
        <w:numPr>
          <w:ilvl w:val="0"/>
          <w:numId w:val="46"/>
        </w:numPr>
        <w:spacing w:line="288" w:lineRule="auto"/>
        <w:ind w:left="709" w:hanging="283"/>
        <w:jc w:val="both"/>
        <w:rPr>
          <w:rFonts w:cs="Tahoma"/>
          <w:sz w:val="18"/>
          <w:szCs w:val="18"/>
        </w:rPr>
      </w:pPr>
      <w:r w:rsidRPr="00444A97">
        <w:rPr>
          <w:rFonts w:cs="Tahoma"/>
          <w:sz w:val="18"/>
          <w:szCs w:val="18"/>
          <w:u w:val="single"/>
        </w:rPr>
        <w:t xml:space="preserve">V primeru tujih pravnih oseb in domačih pravnih oseb s tujimi zakonitimi zastopniki </w:t>
      </w:r>
      <w:r w:rsidRPr="00444A97">
        <w:rPr>
          <w:rFonts w:cs="Tahoma"/>
          <w:sz w:val="18"/>
          <w:szCs w:val="18"/>
        </w:rPr>
        <w:t xml:space="preserve">je zaželeno, da ponudnik v ponudbi dostavi: </w:t>
      </w:r>
    </w:p>
    <w:p w:rsidR="007E7617" w:rsidRPr="00444A97" w:rsidRDefault="007E7617" w:rsidP="007E7617">
      <w:pPr>
        <w:numPr>
          <w:ilvl w:val="0"/>
          <w:numId w:val="45"/>
        </w:numPr>
        <w:spacing w:line="288" w:lineRule="auto"/>
        <w:ind w:left="709" w:hanging="283"/>
        <w:jc w:val="both"/>
        <w:rPr>
          <w:rFonts w:cs="Tahoma"/>
          <w:bCs/>
          <w:sz w:val="18"/>
          <w:szCs w:val="18"/>
        </w:rPr>
      </w:pPr>
      <w:r w:rsidRPr="00444A97">
        <w:rPr>
          <w:rFonts w:cs="Tahoma"/>
          <w:bCs/>
          <w:sz w:val="18"/>
          <w:szCs w:val="18"/>
        </w:rPr>
        <w:t>Neplačane davčne obveznosti in socialni prispevki: Potrdilo pristojnega organa v kateri ima tuja pravna oseba sedež, ki ne sme biti starejše kot 30 dni;</w:t>
      </w:r>
    </w:p>
    <w:p w:rsidR="007E7617" w:rsidRDefault="007E7617" w:rsidP="007E7617">
      <w:pPr>
        <w:numPr>
          <w:ilvl w:val="0"/>
          <w:numId w:val="45"/>
        </w:numPr>
        <w:spacing w:line="288" w:lineRule="auto"/>
        <w:ind w:left="709" w:hanging="283"/>
        <w:jc w:val="both"/>
        <w:rPr>
          <w:rFonts w:cs="Tahoma"/>
          <w:bCs/>
          <w:sz w:val="18"/>
          <w:szCs w:val="18"/>
        </w:rPr>
      </w:pPr>
      <w:r>
        <w:rPr>
          <w:rFonts w:cs="Tahoma"/>
          <w:sz w:val="18"/>
          <w:szCs w:val="18"/>
        </w:rPr>
        <w:t>Ekonomski in finančni položaj</w:t>
      </w:r>
      <w:r w:rsidRPr="00444A97">
        <w:rPr>
          <w:rFonts w:cs="Tahoma"/>
          <w:bCs/>
          <w:sz w:val="18"/>
          <w:szCs w:val="18"/>
        </w:rPr>
        <w:t xml:space="preserve">: Originalna potrdila izdana s strani pristojnega organa - za tuje ponudnike </w:t>
      </w:r>
      <w:proofErr w:type="spellStart"/>
      <w:r w:rsidRPr="00444A97">
        <w:rPr>
          <w:rFonts w:cs="Tahoma"/>
          <w:bCs/>
          <w:sz w:val="18"/>
          <w:szCs w:val="18"/>
        </w:rPr>
        <w:t>Dun</w:t>
      </w:r>
      <w:proofErr w:type="spellEnd"/>
      <w:r w:rsidRPr="00444A97">
        <w:rPr>
          <w:rFonts w:cs="Tahoma"/>
          <w:bCs/>
          <w:sz w:val="18"/>
          <w:szCs w:val="18"/>
        </w:rPr>
        <w:t xml:space="preserve"> &amp; </w:t>
      </w:r>
      <w:proofErr w:type="spellStart"/>
      <w:r w:rsidRPr="00444A97">
        <w:rPr>
          <w:rFonts w:cs="Tahoma"/>
          <w:bCs/>
          <w:sz w:val="18"/>
          <w:szCs w:val="18"/>
        </w:rPr>
        <w:t>Bradstreet</w:t>
      </w:r>
      <w:proofErr w:type="spellEnd"/>
      <w:r w:rsidRPr="00444A97">
        <w:rPr>
          <w:rFonts w:cs="Tahoma"/>
          <w:bCs/>
          <w:sz w:val="18"/>
          <w:szCs w:val="18"/>
        </w:rPr>
        <w:t xml:space="preserve"> ali druga ustrezna bonitetna hiša), ki ni starejši od 30 dni od roka za oddajo ponudb;</w:t>
      </w:r>
    </w:p>
    <w:p w:rsidR="007E7617" w:rsidRDefault="007E7617" w:rsidP="007E7617">
      <w:pPr>
        <w:numPr>
          <w:ilvl w:val="0"/>
          <w:numId w:val="46"/>
        </w:numPr>
        <w:spacing w:line="288" w:lineRule="auto"/>
        <w:ind w:left="709" w:hanging="283"/>
        <w:jc w:val="both"/>
        <w:rPr>
          <w:rFonts w:cs="Tahoma"/>
          <w:bCs/>
          <w:sz w:val="18"/>
          <w:szCs w:val="18"/>
        </w:rPr>
      </w:pPr>
      <w:r>
        <w:rPr>
          <w:rFonts w:cs="Tahoma"/>
          <w:bCs/>
          <w:sz w:val="18"/>
          <w:szCs w:val="18"/>
        </w:rPr>
        <w:t>TEHNIČNA DOKAZILA:</w:t>
      </w:r>
    </w:p>
    <w:p w:rsidR="007E7617" w:rsidRPr="00444A97" w:rsidRDefault="007E7617" w:rsidP="007E7617">
      <w:pPr>
        <w:numPr>
          <w:ilvl w:val="0"/>
          <w:numId w:val="45"/>
        </w:numPr>
        <w:spacing w:line="288" w:lineRule="auto"/>
        <w:ind w:left="709" w:hanging="283"/>
        <w:jc w:val="both"/>
        <w:rPr>
          <w:rFonts w:cs="Tahoma"/>
          <w:bCs/>
          <w:sz w:val="18"/>
          <w:szCs w:val="18"/>
        </w:rPr>
      </w:pPr>
      <w:r>
        <w:rPr>
          <w:rFonts w:cs="Tahoma"/>
          <w:bCs/>
          <w:sz w:val="18"/>
          <w:szCs w:val="18"/>
        </w:rPr>
        <w:t xml:space="preserve">Skladno z tehničnimi zahtevami za posamezni sklop podano v Prilogi  z </w:t>
      </w:r>
      <w:r w:rsidRPr="0075579B">
        <w:rPr>
          <w:rFonts w:cs="Tahoma"/>
          <w:bCs/>
          <w:sz w:val="18"/>
          <w:szCs w:val="18"/>
        </w:rPr>
        <w:t xml:space="preserve">naslovom »Sklopi OVO- </w:t>
      </w:r>
      <w:proofErr w:type="spellStart"/>
      <w:r w:rsidRPr="0075579B">
        <w:rPr>
          <w:rFonts w:cs="Tahoma"/>
          <w:bCs/>
          <w:sz w:val="18"/>
          <w:szCs w:val="18"/>
        </w:rPr>
        <w:t>tehnicne</w:t>
      </w:r>
      <w:proofErr w:type="spellEnd"/>
      <w:r w:rsidRPr="0075579B">
        <w:rPr>
          <w:rFonts w:cs="Tahoma"/>
          <w:bCs/>
          <w:sz w:val="18"/>
          <w:szCs w:val="18"/>
        </w:rPr>
        <w:t xml:space="preserve"> zahteve«</w:t>
      </w:r>
    </w:p>
    <w:p w:rsidR="007E7617" w:rsidRPr="00444A97" w:rsidRDefault="007E7617" w:rsidP="007E7617">
      <w:pPr>
        <w:spacing w:before="120" w:line="288" w:lineRule="auto"/>
        <w:jc w:val="both"/>
        <w:rPr>
          <w:rFonts w:cs="Tahoma"/>
          <w:sz w:val="18"/>
          <w:szCs w:val="18"/>
        </w:rPr>
      </w:pPr>
      <w:r w:rsidRPr="00444A97">
        <w:rPr>
          <w:rFonts w:cs="Tahoma"/>
          <w:sz w:val="18"/>
          <w:szCs w:val="18"/>
        </w:rPr>
        <w:lastRenderedPageBreak/>
        <w:t>V primeru skupne ponudbe</w:t>
      </w:r>
      <w:r>
        <w:rPr>
          <w:rFonts w:cs="Tahoma"/>
          <w:sz w:val="18"/>
          <w:szCs w:val="18"/>
        </w:rPr>
        <w:t xml:space="preserve"> oziroma sodelovanje s podizvajalcem</w:t>
      </w:r>
      <w:r w:rsidRPr="00444A97">
        <w:rPr>
          <w:rFonts w:cs="Tahoma"/>
          <w:sz w:val="18"/>
          <w:szCs w:val="18"/>
        </w:rPr>
        <w:t xml:space="preserve"> je potrebno predložiti za vsakega od ponudnika v skupni ponudbi posebej:</w:t>
      </w:r>
    </w:p>
    <w:p w:rsidR="007E7617" w:rsidRPr="00444A97" w:rsidRDefault="007E7617" w:rsidP="007E7617">
      <w:pPr>
        <w:numPr>
          <w:ilvl w:val="0"/>
          <w:numId w:val="11"/>
        </w:numPr>
        <w:spacing w:before="120" w:line="288" w:lineRule="auto"/>
        <w:jc w:val="both"/>
        <w:rPr>
          <w:rFonts w:cs="Tahoma"/>
          <w:sz w:val="18"/>
          <w:szCs w:val="18"/>
        </w:rPr>
      </w:pPr>
      <w:r w:rsidRPr="00444A97">
        <w:rPr>
          <w:rFonts w:cs="Tahoma"/>
          <w:sz w:val="18"/>
          <w:szCs w:val="18"/>
        </w:rPr>
        <w:t>izpolnjen Obrazec 2: Podatki o ponudniku</w:t>
      </w:r>
    </w:p>
    <w:p w:rsidR="007E7617" w:rsidRPr="00444A97" w:rsidRDefault="007E7617" w:rsidP="007E7617">
      <w:pPr>
        <w:numPr>
          <w:ilvl w:val="0"/>
          <w:numId w:val="11"/>
        </w:numPr>
        <w:spacing w:before="120" w:line="288" w:lineRule="auto"/>
        <w:jc w:val="both"/>
        <w:rPr>
          <w:rFonts w:cs="Tahoma"/>
          <w:sz w:val="18"/>
          <w:szCs w:val="18"/>
        </w:rPr>
      </w:pPr>
      <w:r w:rsidRPr="00444A97">
        <w:rPr>
          <w:rFonts w:cs="Tahoma"/>
          <w:sz w:val="18"/>
          <w:szCs w:val="18"/>
        </w:rPr>
        <w:t>izpolnjen Obrazec 5: Krovna izjava – ESPD</w:t>
      </w:r>
    </w:p>
    <w:p w:rsidR="007E7617" w:rsidRPr="00444A97" w:rsidRDefault="007E7617" w:rsidP="007E7617">
      <w:pPr>
        <w:spacing w:before="120" w:line="288" w:lineRule="auto"/>
        <w:jc w:val="both"/>
        <w:rPr>
          <w:rFonts w:cs="Tahoma"/>
          <w:sz w:val="18"/>
          <w:szCs w:val="18"/>
        </w:rPr>
      </w:pPr>
      <w:r w:rsidRPr="00444A97">
        <w:rPr>
          <w:rFonts w:cs="Tahoma"/>
          <w:sz w:val="18"/>
          <w:szCs w:val="18"/>
        </w:rPr>
        <w:t xml:space="preserve">Ponudnik mora pri pripravi ponudbe in izpolnjevanju obrazcev upoštevati navodila, ki so navedena na posameznem obrazcu. </w:t>
      </w:r>
    </w:p>
    <w:p w:rsidR="007E7617" w:rsidRPr="009556E8" w:rsidRDefault="007E7617" w:rsidP="007E7617">
      <w:pPr>
        <w:spacing w:before="120" w:line="288" w:lineRule="auto"/>
        <w:jc w:val="both"/>
        <w:rPr>
          <w:rFonts w:cs="Tahoma"/>
          <w:b/>
          <w:sz w:val="18"/>
          <w:szCs w:val="18"/>
        </w:rPr>
      </w:pPr>
      <w:r w:rsidRPr="00343500">
        <w:rPr>
          <w:rFonts w:cs="Tahoma"/>
          <w:color w:val="FF0000"/>
          <w:sz w:val="18"/>
          <w:szCs w:val="18"/>
        </w:rPr>
        <w:br w:type="page"/>
      </w:r>
      <w:r w:rsidRPr="009556E8">
        <w:rPr>
          <w:rFonts w:cs="Tahoma"/>
          <w:b/>
          <w:sz w:val="18"/>
          <w:szCs w:val="18"/>
        </w:rPr>
        <w:lastRenderedPageBreak/>
        <w:t>Izpolnitev in priprava ponudbe</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t xml:space="preserve">Ponudnik predloži ponudbo v zapečateni ali zaprti ovojnici oziroma ovoju, tako da je na odpiranju možno preveriti, da je zaprta tako, kot je bila predana. Na ovojnici oziroma ovoju mora biti nalepljen izpolnjen Obrazec ponudba (Obrazec št. 1).  </w:t>
      </w:r>
    </w:p>
    <w:p w:rsidR="00C51A5A" w:rsidRPr="00C51A5A" w:rsidRDefault="007E7617" w:rsidP="00C51A5A">
      <w:pPr>
        <w:numPr>
          <w:ilvl w:val="0"/>
          <w:numId w:val="47"/>
        </w:numPr>
        <w:spacing w:line="288" w:lineRule="auto"/>
        <w:jc w:val="both"/>
        <w:rPr>
          <w:rFonts w:cs="Tahoma"/>
          <w:sz w:val="18"/>
          <w:szCs w:val="18"/>
        </w:rPr>
      </w:pPr>
      <w:r w:rsidRPr="00C51A5A">
        <w:rPr>
          <w:rFonts w:cs="Tahoma"/>
          <w:b/>
          <w:sz w:val="18"/>
          <w:szCs w:val="18"/>
        </w:rPr>
        <w:t xml:space="preserve">Ponudnik mora ponudbeno dokumentacijo predložiti ločeno v enem (1) originalnem izvodu in v eni (1) kopiji izvoda ter v eni (1) elektronski kopiji – scan celotne ponudbene dokumentacije v </w:t>
      </w:r>
      <w:proofErr w:type="spellStart"/>
      <w:r w:rsidRPr="00C51A5A">
        <w:rPr>
          <w:rFonts w:cs="Tahoma"/>
          <w:b/>
          <w:sz w:val="18"/>
          <w:szCs w:val="18"/>
        </w:rPr>
        <w:t>pdf</w:t>
      </w:r>
      <w:proofErr w:type="spellEnd"/>
      <w:r w:rsidRPr="00C51A5A">
        <w:rPr>
          <w:rFonts w:cs="Tahoma"/>
          <w:b/>
          <w:sz w:val="18"/>
          <w:szCs w:val="18"/>
        </w:rPr>
        <w:t>. obliki na  ustreznem elektronskem mediju (CD-ju, USB ključku ali drugem elektronskem mediju).</w:t>
      </w:r>
      <w:r w:rsidR="00C51A5A">
        <w:rPr>
          <w:rFonts w:cs="Tahoma"/>
          <w:b/>
          <w:sz w:val="18"/>
          <w:szCs w:val="18"/>
        </w:rPr>
        <w:t xml:space="preserve"> </w:t>
      </w:r>
      <w:r w:rsidR="00C51A5A">
        <w:rPr>
          <w:rFonts w:cs="Tahoma"/>
          <w:sz w:val="18"/>
          <w:szCs w:val="18"/>
        </w:rPr>
        <w:t>Original, kopija, elektronska kopija morajo biti zaprti vsak v svojem ovoju z oznako » Original«, »Kopija«, »Elektronska kopija« vsi trije ovoji pa morajo biti vstavljeni v skupen ovoj in označen z Obrazcem 1.</w:t>
      </w:r>
    </w:p>
    <w:p w:rsidR="007E7617" w:rsidRPr="00C51A5A" w:rsidRDefault="007E7617" w:rsidP="00D27463">
      <w:pPr>
        <w:numPr>
          <w:ilvl w:val="0"/>
          <w:numId w:val="47"/>
        </w:numPr>
        <w:spacing w:line="288" w:lineRule="auto"/>
        <w:jc w:val="both"/>
        <w:rPr>
          <w:rFonts w:cs="Tahoma"/>
          <w:sz w:val="18"/>
          <w:szCs w:val="18"/>
        </w:rPr>
      </w:pPr>
      <w:r w:rsidRPr="00C51A5A">
        <w:rPr>
          <w:rFonts w:cs="Tahoma"/>
          <w:sz w:val="18"/>
          <w:szCs w:val="18"/>
        </w:rPr>
        <w:t xml:space="preserve"> V kolikor se izvod elektronske ponudbe ne ujema z izvodom original ponudbe v tiskani obliki, bo naročnik upošteval original ponudbo v tiskani obliki.  </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t xml:space="preserve">Celotna ponudbena dokumentacija mora biti natipkana ali napisana s čitljivo pisavo, ki se je ne da izbrisati brez posebnih sredstev za brisanje. Vsebine obrazcev, izjav, listin in dokumentov ni dovoljeno spreminjati. </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t xml:space="preserve">Original ponudbe mora podpisati zakoniti zastopnik ponudnika ali oseba, s strani ponudnika pooblaščena za podpis ponudbe. </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t xml:space="preserve">V originalu ponudbe morajo biti vsi obrazci predloženi v originalu ter ustrezno podpisani oz. parafirani. </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lastRenderedPageBreak/>
        <w:t>Druga dokazila in listine so lahko predloženi tudi v kopiji, naročnik pa ima pravico od ponudnika zahtevati original.</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t>Original ponudba mora biti zvezana z vrvico v celoto in zapečatena ali drugače zaščitena tako, da posameznih listov oziroma prilog ni možno naknadno vložiti, odstraniti ali zamenjati brez vidne poškodbe listov ali pečata.</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t xml:space="preserve">Zahtevana dokazila v originalu ponudbe morajo biti vložena v ločenih ovitkih oz. pregradah, ki omogočajo popoln pregled dokumentacije, tudi če se dokument sestoji iz več listov (omogočeno listanje); </w:t>
      </w:r>
    </w:p>
    <w:p w:rsidR="007E7617" w:rsidRPr="009556E8" w:rsidRDefault="007E7617" w:rsidP="007E7617">
      <w:pPr>
        <w:numPr>
          <w:ilvl w:val="0"/>
          <w:numId w:val="47"/>
        </w:numPr>
        <w:spacing w:line="288" w:lineRule="auto"/>
        <w:jc w:val="both"/>
        <w:rPr>
          <w:rFonts w:cs="Tahoma"/>
          <w:sz w:val="18"/>
          <w:szCs w:val="18"/>
        </w:rPr>
      </w:pPr>
      <w:r w:rsidRPr="009556E8">
        <w:rPr>
          <w:rFonts w:cs="Tahoma"/>
          <w:sz w:val="18"/>
          <w:szCs w:val="18"/>
        </w:rPr>
        <w:t>Ponudba ne sme vsebovati teksta med vrsticami, brisanega teksta ali teksta, ki bi se pokrival, razen če je to potrebno za popravilo ponudnikovih napak. V takem primeru mora popravek podpisati oseba, ki je pooblaščena za podpis ponudbe.</w:t>
      </w:r>
    </w:p>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7E7617" w:rsidRDefault="007E7617" w:rsidP="00D85F28"/>
    <w:p w:rsidR="009667BE" w:rsidRDefault="009667BE" w:rsidP="001C0C4E">
      <w:pPr>
        <w:spacing w:line="288" w:lineRule="auto"/>
        <w:jc w:val="both"/>
        <w:rPr>
          <w:rFonts w:cs="Tahoma"/>
          <w:b/>
          <w:szCs w:val="22"/>
        </w:rPr>
      </w:pPr>
    </w:p>
    <w:p w:rsidR="005C58CD" w:rsidRPr="00D85F28" w:rsidRDefault="005C58CD" w:rsidP="005C58CD">
      <w:pPr>
        <w:pStyle w:val="Naslov1"/>
        <w:rPr>
          <w:rFonts w:cs="Tahoma"/>
          <w:szCs w:val="22"/>
        </w:rPr>
      </w:pPr>
      <w:bookmarkStart w:id="184" w:name="_Toc499890254"/>
      <w:r w:rsidRPr="00D85F28">
        <w:rPr>
          <w:rFonts w:cs="Tahoma"/>
          <w:szCs w:val="22"/>
        </w:rPr>
        <w:t xml:space="preserve">6 </w:t>
      </w:r>
      <w:r w:rsidRPr="00D85F28">
        <w:rPr>
          <w:rFonts w:cs="Tahoma"/>
          <w:szCs w:val="22"/>
        </w:rPr>
        <w:tab/>
        <w:t>PREDMET JAVNEGA NAROČILA</w:t>
      </w:r>
      <w:bookmarkEnd w:id="184"/>
    </w:p>
    <w:p w:rsidR="005C58CD" w:rsidRDefault="005C58CD" w:rsidP="005C58CD">
      <w:pPr>
        <w:spacing w:line="288" w:lineRule="auto"/>
        <w:jc w:val="both"/>
        <w:rPr>
          <w:rFonts w:cs="Tahoma"/>
          <w:b/>
          <w:szCs w:val="22"/>
        </w:rPr>
      </w:pPr>
    </w:p>
    <w:p w:rsidR="005C58CD" w:rsidRPr="000B02B7" w:rsidRDefault="005C58CD" w:rsidP="005C58CD">
      <w:pPr>
        <w:spacing w:line="288" w:lineRule="auto"/>
        <w:jc w:val="both"/>
        <w:rPr>
          <w:rFonts w:cs="Tahoma"/>
          <w:sz w:val="18"/>
          <w:szCs w:val="18"/>
        </w:rPr>
      </w:pPr>
      <w:r w:rsidRPr="000B02B7">
        <w:rPr>
          <w:rFonts w:cs="Tahoma"/>
          <w:sz w:val="18"/>
          <w:szCs w:val="18"/>
        </w:rPr>
        <w:t>Predmet javnega naročila je dobava blaga »JEKLENO LOČNO PODPORJE IN VEZNI MATERIAL«. Ponudniki lahko oddajo ponudbene dokumentacije za vsak posamezen sklop ( A, B, C, D, E ali F) ali pa za popolno specifikacijo predmeta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597"/>
        <w:gridCol w:w="1041"/>
        <w:gridCol w:w="4136"/>
        <w:gridCol w:w="1365"/>
        <w:gridCol w:w="555"/>
        <w:gridCol w:w="934"/>
      </w:tblGrid>
      <w:tr w:rsidR="0026024F" w:rsidRPr="000B02B7" w:rsidTr="006F57DA">
        <w:trPr>
          <w:trHeight w:val="567"/>
        </w:trPr>
        <w:tc>
          <w:tcPr>
            <w:tcW w:w="0" w:type="auto"/>
            <w:shd w:val="clear" w:color="auto" w:fill="auto"/>
          </w:tcPr>
          <w:p w:rsidR="0026024F" w:rsidRPr="000B02B7" w:rsidRDefault="0026024F" w:rsidP="00D27463">
            <w:pPr>
              <w:rPr>
                <w:rFonts w:cs="Tahoma"/>
                <w:b/>
                <w:sz w:val="18"/>
                <w:szCs w:val="18"/>
              </w:rPr>
            </w:pPr>
            <w:r w:rsidRPr="000B02B7">
              <w:rPr>
                <w:rFonts w:cs="Tahoma"/>
                <w:b/>
                <w:sz w:val="18"/>
                <w:szCs w:val="18"/>
              </w:rPr>
              <w:lastRenderedPageBreak/>
              <w:t>Sklop</w:t>
            </w:r>
          </w:p>
        </w:tc>
        <w:tc>
          <w:tcPr>
            <w:tcW w:w="0" w:type="auto"/>
            <w:shd w:val="clear" w:color="auto" w:fill="auto"/>
          </w:tcPr>
          <w:p w:rsidR="0026024F" w:rsidRPr="000B02B7" w:rsidRDefault="0026024F" w:rsidP="00D27463">
            <w:pPr>
              <w:rPr>
                <w:rFonts w:cs="Tahoma"/>
                <w:b/>
                <w:sz w:val="18"/>
                <w:szCs w:val="18"/>
              </w:rPr>
            </w:pPr>
            <w:r w:rsidRPr="000B02B7">
              <w:rPr>
                <w:rFonts w:cs="Tahoma"/>
                <w:b/>
                <w:sz w:val="18"/>
                <w:szCs w:val="18"/>
              </w:rPr>
              <w:t>Poz.</w:t>
            </w:r>
          </w:p>
        </w:tc>
        <w:tc>
          <w:tcPr>
            <w:tcW w:w="0" w:type="auto"/>
            <w:shd w:val="clear" w:color="auto" w:fill="auto"/>
          </w:tcPr>
          <w:p w:rsidR="0026024F" w:rsidRPr="000B02B7" w:rsidRDefault="0026024F" w:rsidP="00D27463">
            <w:pPr>
              <w:rPr>
                <w:rFonts w:cs="Tahoma"/>
                <w:b/>
                <w:sz w:val="18"/>
                <w:szCs w:val="18"/>
              </w:rPr>
            </w:pPr>
            <w:r w:rsidRPr="000B02B7">
              <w:rPr>
                <w:rFonts w:cs="Tahoma"/>
                <w:b/>
                <w:sz w:val="18"/>
                <w:szCs w:val="18"/>
              </w:rPr>
              <w:t>Postavka</w:t>
            </w:r>
          </w:p>
        </w:tc>
        <w:tc>
          <w:tcPr>
            <w:tcW w:w="0" w:type="auto"/>
            <w:shd w:val="clear" w:color="auto" w:fill="auto"/>
          </w:tcPr>
          <w:p w:rsidR="0026024F" w:rsidRPr="000B02B7" w:rsidRDefault="0026024F" w:rsidP="00D27463">
            <w:pPr>
              <w:rPr>
                <w:rFonts w:cs="Tahoma"/>
                <w:b/>
                <w:sz w:val="18"/>
                <w:szCs w:val="18"/>
              </w:rPr>
            </w:pPr>
            <w:r w:rsidRPr="000B02B7">
              <w:rPr>
                <w:rFonts w:cs="Tahoma"/>
                <w:b/>
                <w:sz w:val="18"/>
                <w:szCs w:val="18"/>
              </w:rPr>
              <w:t>Naziv postavke</w:t>
            </w:r>
          </w:p>
        </w:tc>
        <w:tc>
          <w:tcPr>
            <w:tcW w:w="0" w:type="auto"/>
            <w:shd w:val="clear" w:color="auto" w:fill="auto"/>
          </w:tcPr>
          <w:p w:rsidR="0026024F" w:rsidRPr="000B02B7" w:rsidRDefault="0026024F" w:rsidP="00D27463">
            <w:pPr>
              <w:rPr>
                <w:rFonts w:cs="Tahoma"/>
                <w:b/>
                <w:sz w:val="18"/>
                <w:szCs w:val="18"/>
              </w:rPr>
            </w:pPr>
            <w:r w:rsidRPr="000B02B7">
              <w:rPr>
                <w:rFonts w:cs="Tahoma"/>
                <w:b/>
                <w:sz w:val="18"/>
                <w:szCs w:val="18"/>
              </w:rPr>
              <w:t>Načrt (ZIP)</w:t>
            </w:r>
          </w:p>
        </w:tc>
        <w:tc>
          <w:tcPr>
            <w:tcW w:w="0" w:type="auto"/>
            <w:shd w:val="clear" w:color="auto" w:fill="auto"/>
          </w:tcPr>
          <w:p w:rsidR="0026024F" w:rsidRPr="000B02B7" w:rsidRDefault="0026024F" w:rsidP="00D27463">
            <w:pPr>
              <w:rPr>
                <w:rFonts w:cs="Tahoma"/>
                <w:b/>
                <w:sz w:val="18"/>
                <w:szCs w:val="18"/>
              </w:rPr>
            </w:pPr>
            <w:r w:rsidRPr="000B02B7">
              <w:rPr>
                <w:rFonts w:cs="Tahoma"/>
                <w:b/>
                <w:sz w:val="18"/>
                <w:szCs w:val="18"/>
              </w:rPr>
              <w:t>EM</w:t>
            </w:r>
          </w:p>
        </w:tc>
        <w:tc>
          <w:tcPr>
            <w:tcW w:w="0" w:type="auto"/>
          </w:tcPr>
          <w:p w:rsidR="0026024F" w:rsidRPr="000B02B7" w:rsidRDefault="0026024F" w:rsidP="00D27463">
            <w:pPr>
              <w:rPr>
                <w:rFonts w:cs="Tahoma"/>
                <w:b/>
                <w:sz w:val="18"/>
                <w:szCs w:val="18"/>
              </w:rPr>
            </w:pPr>
            <w:r>
              <w:rPr>
                <w:rFonts w:cs="Tahoma"/>
                <w:b/>
                <w:sz w:val="18"/>
                <w:szCs w:val="18"/>
              </w:rPr>
              <w:t>Količina</w:t>
            </w:r>
          </w:p>
        </w:tc>
      </w:tr>
      <w:tr w:rsidR="0026024F" w:rsidRPr="000B02B7" w:rsidTr="006F57DA">
        <w:trPr>
          <w:trHeight w:val="567"/>
        </w:trPr>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A</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1</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644 468</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Lok TH 29 talni L2650/R2600 material 31Mn4+QT</w:t>
            </w:r>
            <w:r w:rsidR="006F57DA">
              <w:rPr>
                <w:rFonts w:cs="Tahoma"/>
                <w:sz w:val="18"/>
                <w:szCs w:val="18"/>
              </w:rPr>
              <w:t>*</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Priloga 1</w:t>
            </w:r>
          </w:p>
          <w:p w:rsidR="0026024F" w:rsidRPr="008B2588" w:rsidRDefault="0026024F" w:rsidP="00D27463">
            <w:pPr>
              <w:spacing w:before="120"/>
              <w:rPr>
                <w:rFonts w:cs="Tahoma"/>
                <w:sz w:val="18"/>
                <w:szCs w:val="18"/>
              </w:rPr>
            </w:pPr>
            <w:r w:rsidRPr="008B2588">
              <w:rPr>
                <w:rFonts w:cs="Tahoma"/>
                <w:sz w:val="18"/>
                <w:szCs w:val="18"/>
              </w:rPr>
              <w:t>Priloga 10</w:t>
            </w:r>
          </w:p>
        </w:tc>
        <w:tc>
          <w:tcPr>
            <w:tcW w:w="0" w:type="auto"/>
            <w:shd w:val="clear" w:color="auto" w:fill="auto"/>
          </w:tcPr>
          <w:p w:rsidR="0026024F" w:rsidRPr="000B02B7" w:rsidRDefault="0026024F" w:rsidP="00D27463">
            <w:pPr>
              <w:spacing w:before="120"/>
              <w:rPr>
                <w:rFonts w:cs="Tahoma"/>
                <w:sz w:val="18"/>
                <w:szCs w:val="18"/>
                <w:highlight w:val="yellow"/>
              </w:rPr>
            </w:pPr>
            <w:r w:rsidRPr="000B02B7">
              <w:rPr>
                <w:rFonts w:cs="Tahoma"/>
                <w:sz w:val="18"/>
                <w:szCs w:val="18"/>
              </w:rPr>
              <w:t>kom</w:t>
            </w:r>
          </w:p>
        </w:tc>
        <w:tc>
          <w:tcPr>
            <w:tcW w:w="0" w:type="auto"/>
          </w:tcPr>
          <w:p w:rsidR="0026024F" w:rsidRPr="000B02B7" w:rsidDel="00BF4FCC" w:rsidRDefault="0026024F" w:rsidP="00D27463">
            <w:pPr>
              <w:spacing w:before="120"/>
              <w:rPr>
                <w:rFonts w:cs="Tahoma"/>
                <w:sz w:val="18"/>
                <w:szCs w:val="18"/>
              </w:rPr>
            </w:pPr>
            <w:r>
              <w:rPr>
                <w:rFonts w:cs="Tahoma"/>
                <w:sz w:val="18"/>
                <w:szCs w:val="18"/>
              </w:rPr>
              <w:t>2170</w:t>
            </w:r>
          </w:p>
        </w:tc>
      </w:tr>
      <w:tr w:rsidR="0026024F" w:rsidRPr="000B02B7" w:rsidTr="006F57DA">
        <w:trPr>
          <w:trHeight w:val="567"/>
        </w:trPr>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A</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2</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644 489</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Lok TH 29 talni modificiran L2650/R1700/2600 material 31Mn4+QT</w:t>
            </w:r>
            <w:r w:rsidR="006F57DA">
              <w:rPr>
                <w:rFonts w:cs="Tahoma"/>
                <w:sz w:val="18"/>
                <w:szCs w:val="18"/>
              </w:rPr>
              <w:t>*</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Priloga 2 Priloga 10</w:t>
            </w:r>
          </w:p>
        </w:tc>
        <w:tc>
          <w:tcPr>
            <w:tcW w:w="0" w:type="auto"/>
            <w:tcBorders>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bottom w:val="single" w:sz="4" w:space="0" w:color="auto"/>
            </w:tcBorders>
          </w:tcPr>
          <w:p w:rsidR="0026024F" w:rsidRPr="000B02B7" w:rsidDel="00BF4FCC" w:rsidRDefault="0026024F" w:rsidP="00D27463">
            <w:pPr>
              <w:spacing w:before="120"/>
              <w:rPr>
                <w:rFonts w:cs="Tahoma"/>
                <w:sz w:val="18"/>
                <w:szCs w:val="18"/>
              </w:rPr>
            </w:pPr>
            <w:r>
              <w:rPr>
                <w:rFonts w:cs="Tahoma"/>
                <w:sz w:val="18"/>
                <w:szCs w:val="18"/>
              </w:rPr>
              <w:t>4340</w:t>
            </w:r>
          </w:p>
        </w:tc>
      </w:tr>
      <w:tr w:rsidR="0026024F" w:rsidRPr="000B02B7" w:rsidTr="006F57DA">
        <w:trPr>
          <w:trHeight w:val="567"/>
        </w:trPr>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A</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3</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637707</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Lok TH 29 krožni L 2650/R2450 material 31Mn4+QT</w:t>
            </w:r>
            <w:r w:rsidR="006F57DA">
              <w:rPr>
                <w:rFonts w:cs="Tahoma"/>
                <w:sz w:val="18"/>
                <w:szCs w:val="18"/>
              </w:rPr>
              <w:t>*</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Priloga 3 Priloga 10</w:t>
            </w:r>
          </w:p>
        </w:tc>
        <w:tc>
          <w:tcPr>
            <w:tcW w:w="0" w:type="auto"/>
            <w:tcBorders>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bottom w:val="single" w:sz="4" w:space="0" w:color="auto"/>
            </w:tcBorders>
          </w:tcPr>
          <w:p w:rsidR="0026024F" w:rsidRPr="000B02B7" w:rsidDel="00BF4FCC" w:rsidRDefault="0026024F" w:rsidP="00D27463">
            <w:pPr>
              <w:spacing w:before="120"/>
              <w:rPr>
                <w:rFonts w:cs="Tahoma"/>
                <w:sz w:val="18"/>
                <w:szCs w:val="18"/>
              </w:rPr>
            </w:pPr>
            <w:r>
              <w:rPr>
                <w:rFonts w:cs="Tahoma"/>
                <w:sz w:val="18"/>
                <w:szCs w:val="18"/>
              </w:rPr>
              <w:t>8680</w:t>
            </w:r>
          </w:p>
        </w:tc>
      </w:tr>
      <w:tr w:rsidR="0026024F" w:rsidRPr="000B02B7" w:rsidTr="006F57DA">
        <w:trPr>
          <w:trHeight w:val="567"/>
        </w:trPr>
        <w:tc>
          <w:tcPr>
            <w:tcW w:w="0" w:type="auto"/>
            <w:tcBorders>
              <w:top w:val="single" w:sz="4" w:space="0" w:color="auto"/>
              <w:bottom w:val="single" w:sz="12" w:space="0" w:color="auto"/>
            </w:tcBorders>
            <w:shd w:val="clear" w:color="auto" w:fill="auto"/>
          </w:tcPr>
          <w:p w:rsidR="0026024F" w:rsidRPr="008B2588" w:rsidRDefault="0026024F" w:rsidP="00D27463">
            <w:pPr>
              <w:spacing w:before="120"/>
              <w:rPr>
                <w:rFonts w:cs="Tahoma"/>
                <w:sz w:val="18"/>
                <w:szCs w:val="18"/>
              </w:rPr>
            </w:pPr>
            <w:r>
              <w:rPr>
                <w:rFonts w:cs="Tahoma"/>
                <w:sz w:val="18"/>
                <w:szCs w:val="18"/>
              </w:rPr>
              <w:t>A</w:t>
            </w:r>
          </w:p>
        </w:tc>
        <w:tc>
          <w:tcPr>
            <w:tcW w:w="0" w:type="auto"/>
            <w:tcBorders>
              <w:top w:val="single" w:sz="4" w:space="0" w:color="auto"/>
              <w:bottom w:val="single" w:sz="12" w:space="0" w:color="auto"/>
            </w:tcBorders>
            <w:shd w:val="clear" w:color="auto" w:fill="auto"/>
          </w:tcPr>
          <w:p w:rsidR="0026024F" w:rsidRPr="008B2588" w:rsidRDefault="0026024F" w:rsidP="00D27463">
            <w:pPr>
              <w:spacing w:before="120"/>
              <w:rPr>
                <w:rFonts w:cs="Tahoma"/>
                <w:sz w:val="18"/>
                <w:szCs w:val="18"/>
              </w:rPr>
            </w:pPr>
            <w:r>
              <w:rPr>
                <w:rFonts w:cs="Tahoma"/>
                <w:sz w:val="18"/>
                <w:szCs w:val="18"/>
              </w:rPr>
              <w:t>4</w:t>
            </w:r>
          </w:p>
        </w:tc>
        <w:tc>
          <w:tcPr>
            <w:tcW w:w="0" w:type="auto"/>
            <w:tcBorders>
              <w:top w:val="single" w:sz="4" w:space="0" w:color="auto"/>
              <w:bottom w:val="single" w:sz="12" w:space="0" w:color="auto"/>
            </w:tcBorders>
            <w:shd w:val="clear" w:color="auto" w:fill="auto"/>
          </w:tcPr>
          <w:p w:rsidR="0026024F" w:rsidRPr="008B2588" w:rsidRDefault="0026024F" w:rsidP="00D27463">
            <w:pPr>
              <w:spacing w:before="120"/>
              <w:rPr>
                <w:rFonts w:cs="Tahoma"/>
                <w:sz w:val="18"/>
                <w:szCs w:val="18"/>
              </w:rPr>
            </w:pPr>
            <w:r w:rsidRPr="0026024F">
              <w:rPr>
                <w:rFonts w:cs="Tahoma"/>
                <w:sz w:val="18"/>
                <w:szCs w:val="18"/>
              </w:rPr>
              <w:t>644466</w:t>
            </w:r>
          </w:p>
        </w:tc>
        <w:tc>
          <w:tcPr>
            <w:tcW w:w="0" w:type="auto"/>
            <w:tcBorders>
              <w:top w:val="single" w:sz="4" w:space="0" w:color="auto"/>
              <w:bottom w:val="single" w:sz="12" w:space="0" w:color="auto"/>
            </w:tcBorders>
            <w:shd w:val="clear" w:color="auto" w:fill="auto"/>
          </w:tcPr>
          <w:p w:rsidR="0026024F" w:rsidRPr="008B2588" w:rsidRDefault="0026024F" w:rsidP="0026024F">
            <w:pPr>
              <w:spacing w:before="120"/>
              <w:rPr>
                <w:rFonts w:cs="Tahoma"/>
                <w:sz w:val="18"/>
                <w:szCs w:val="18"/>
              </w:rPr>
            </w:pPr>
            <w:r w:rsidRPr="008B2588">
              <w:rPr>
                <w:rFonts w:cs="Tahoma"/>
                <w:sz w:val="18"/>
                <w:szCs w:val="18"/>
              </w:rPr>
              <w:t>Lok TH 29 krožni L 2650/R2</w:t>
            </w:r>
            <w:r>
              <w:rPr>
                <w:rFonts w:cs="Tahoma"/>
                <w:sz w:val="18"/>
                <w:szCs w:val="18"/>
              </w:rPr>
              <w:t>125</w:t>
            </w:r>
            <w:r w:rsidRPr="008B2588">
              <w:rPr>
                <w:rFonts w:cs="Tahoma"/>
                <w:sz w:val="18"/>
                <w:szCs w:val="18"/>
              </w:rPr>
              <w:t xml:space="preserve"> material 31Mn4+QT</w:t>
            </w:r>
            <w:r w:rsidR="006F57DA">
              <w:rPr>
                <w:rFonts w:cs="Tahoma"/>
                <w:sz w:val="18"/>
                <w:szCs w:val="18"/>
              </w:rPr>
              <w:t>*</w:t>
            </w:r>
          </w:p>
        </w:tc>
        <w:tc>
          <w:tcPr>
            <w:tcW w:w="0" w:type="auto"/>
            <w:tcBorders>
              <w:top w:val="single" w:sz="4" w:space="0" w:color="auto"/>
              <w:bottom w:val="single" w:sz="12" w:space="0" w:color="auto"/>
            </w:tcBorders>
            <w:shd w:val="clear" w:color="auto" w:fill="auto"/>
          </w:tcPr>
          <w:p w:rsidR="0026024F" w:rsidRDefault="0026024F" w:rsidP="00D27463">
            <w:pPr>
              <w:spacing w:before="120"/>
              <w:rPr>
                <w:rFonts w:cs="Tahoma"/>
                <w:sz w:val="18"/>
                <w:szCs w:val="18"/>
              </w:rPr>
            </w:pPr>
            <w:r>
              <w:rPr>
                <w:rFonts w:cs="Tahoma"/>
                <w:sz w:val="18"/>
                <w:szCs w:val="18"/>
              </w:rPr>
              <w:t>Priloga 17</w:t>
            </w:r>
          </w:p>
          <w:p w:rsidR="0026024F" w:rsidRPr="008B2588" w:rsidRDefault="0026024F" w:rsidP="00D27463">
            <w:pPr>
              <w:spacing w:before="120"/>
              <w:rPr>
                <w:rFonts w:cs="Tahoma"/>
                <w:sz w:val="18"/>
                <w:szCs w:val="18"/>
              </w:rPr>
            </w:pPr>
            <w:r>
              <w:rPr>
                <w:rFonts w:cs="Tahoma"/>
                <w:sz w:val="18"/>
                <w:szCs w:val="18"/>
              </w:rPr>
              <w:t>Priloga 10</w:t>
            </w:r>
          </w:p>
        </w:tc>
        <w:tc>
          <w:tcPr>
            <w:tcW w:w="0" w:type="auto"/>
            <w:tcBorders>
              <w:top w:val="single" w:sz="4" w:space="0" w:color="auto"/>
              <w:bottom w:val="single" w:sz="12" w:space="0" w:color="auto"/>
            </w:tcBorders>
            <w:shd w:val="clear" w:color="auto" w:fill="auto"/>
          </w:tcPr>
          <w:p w:rsidR="0026024F" w:rsidRPr="000B02B7" w:rsidRDefault="0026024F" w:rsidP="00D27463">
            <w:pPr>
              <w:spacing w:before="120"/>
              <w:rPr>
                <w:rFonts w:cs="Tahoma"/>
                <w:sz w:val="18"/>
                <w:szCs w:val="18"/>
              </w:rPr>
            </w:pPr>
            <w:r>
              <w:rPr>
                <w:rFonts w:cs="Tahoma"/>
                <w:sz w:val="18"/>
                <w:szCs w:val="18"/>
              </w:rPr>
              <w:t>kom</w:t>
            </w:r>
          </w:p>
        </w:tc>
        <w:tc>
          <w:tcPr>
            <w:tcW w:w="0" w:type="auto"/>
            <w:tcBorders>
              <w:top w:val="single" w:sz="4" w:space="0" w:color="auto"/>
              <w:bottom w:val="single" w:sz="12" w:space="0" w:color="auto"/>
            </w:tcBorders>
          </w:tcPr>
          <w:p w:rsidR="0026024F" w:rsidRPr="000B02B7" w:rsidRDefault="0026024F" w:rsidP="00D27463">
            <w:pPr>
              <w:spacing w:before="120"/>
              <w:rPr>
                <w:rFonts w:cs="Tahoma"/>
                <w:sz w:val="18"/>
                <w:szCs w:val="18"/>
              </w:rPr>
            </w:pPr>
            <w:r>
              <w:rPr>
                <w:rFonts w:cs="Tahoma"/>
                <w:sz w:val="18"/>
                <w:szCs w:val="18"/>
              </w:rPr>
              <w:t>12900</w:t>
            </w:r>
          </w:p>
        </w:tc>
      </w:tr>
      <w:tr w:rsidR="0026024F" w:rsidRPr="000B02B7" w:rsidTr="006F57DA">
        <w:trPr>
          <w:trHeight w:val="567"/>
        </w:trPr>
        <w:tc>
          <w:tcPr>
            <w:tcW w:w="0" w:type="auto"/>
            <w:tcBorders>
              <w:top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B</w:t>
            </w:r>
          </w:p>
        </w:tc>
        <w:tc>
          <w:tcPr>
            <w:tcW w:w="0" w:type="auto"/>
            <w:tcBorders>
              <w:top w:val="single" w:sz="12" w:space="0" w:color="auto"/>
            </w:tcBorders>
            <w:shd w:val="clear" w:color="auto" w:fill="auto"/>
          </w:tcPr>
          <w:p w:rsidR="0026024F" w:rsidRPr="008B2588" w:rsidRDefault="0026024F" w:rsidP="00D27463">
            <w:pPr>
              <w:spacing w:before="120"/>
              <w:rPr>
                <w:rFonts w:cs="Tahoma"/>
                <w:sz w:val="18"/>
                <w:szCs w:val="18"/>
              </w:rPr>
            </w:pPr>
            <w:r>
              <w:rPr>
                <w:rFonts w:cs="Tahoma"/>
                <w:sz w:val="18"/>
                <w:szCs w:val="18"/>
              </w:rPr>
              <w:t>5</w:t>
            </w:r>
          </w:p>
        </w:tc>
        <w:tc>
          <w:tcPr>
            <w:tcW w:w="0" w:type="auto"/>
            <w:tcBorders>
              <w:top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629 197</w:t>
            </w:r>
          </w:p>
        </w:tc>
        <w:tc>
          <w:tcPr>
            <w:tcW w:w="0" w:type="auto"/>
            <w:tcBorders>
              <w:top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Lok K 24 razširitveni L2650/R2011/4700 material 12130</w:t>
            </w:r>
            <w:r>
              <w:rPr>
                <w:rFonts w:cs="Tahoma"/>
                <w:sz w:val="18"/>
                <w:szCs w:val="18"/>
              </w:rPr>
              <w:t>*</w:t>
            </w:r>
            <w:r w:rsidR="006F57DA">
              <w:rPr>
                <w:rFonts w:cs="Tahoma"/>
                <w:sz w:val="18"/>
                <w:szCs w:val="18"/>
              </w:rPr>
              <w:t>*</w:t>
            </w:r>
          </w:p>
        </w:tc>
        <w:tc>
          <w:tcPr>
            <w:tcW w:w="0" w:type="auto"/>
            <w:tcBorders>
              <w:top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Priloga 4 Priloga 11</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top w:val="single" w:sz="12" w:space="0" w:color="auto"/>
            </w:tcBorders>
          </w:tcPr>
          <w:p w:rsidR="0026024F" w:rsidRPr="000B02B7" w:rsidDel="00BF4FCC" w:rsidRDefault="0026024F" w:rsidP="00D27463">
            <w:pPr>
              <w:spacing w:before="120"/>
              <w:rPr>
                <w:rFonts w:cs="Tahoma"/>
                <w:sz w:val="18"/>
                <w:szCs w:val="18"/>
              </w:rPr>
            </w:pPr>
            <w:r w:rsidRPr="000B02B7">
              <w:rPr>
                <w:rFonts w:cs="Tahoma"/>
                <w:sz w:val="18"/>
                <w:szCs w:val="18"/>
              </w:rPr>
              <w:t>1140</w:t>
            </w:r>
          </w:p>
        </w:tc>
      </w:tr>
      <w:tr w:rsidR="0026024F" w:rsidRPr="000B02B7" w:rsidTr="006F57DA">
        <w:trPr>
          <w:trHeight w:val="567"/>
        </w:trPr>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B</w:t>
            </w:r>
          </w:p>
        </w:tc>
        <w:tc>
          <w:tcPr>
            <w:tcW w:w="0" w:type="auto"/>
            <w:shd w:val="clear" w:color="auto" w:fill="auto"/>
          </w:tcPr>
          <w:p w:rsidR="0026024F" w:rsidRPr="008B2588" w:rsidRDefault="0026024F" w:rsidP="00D27463">
            <w:pPr>
              <w:spacing w:before="120"/>
              <w:rPr>
                <w:rFonts w:cs="Tahoma"/>
                <w:sz w:val="18"/>
                <w:szCs w:val="18"/>
              </w:rPr>
            </w:pPr>
            <w:r>
              <w:rPr>
                <w:rFonts w:cs="Tahoma"/>
                <w:sz w:val="18"/>
                <w:szCs w:val="18"/>
              </w:rPr>
              <w:t>6</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593 872</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Lok K 24 talni L2650/R4700 material 12130</w:t>
            </w:r>
            <w:r>
              <w:rPr>
                <w:rFonts w:cs="Tahoma"/>
                <w:sz w:val="18"/>
                <w:szCs w:val="18"/>
              </w:rPr>
              <w:t>*</w:t>
            </w:r>
            <w:r w:rsidR="006F57DA">
              <w:rPr>
                <w:rFonts w:cs="Tahoma"/>
                <w:sz w:val="18"/>
                <w:szCs w:val="18"/>
              </w:rPr>
              <w:t>*</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Priloga 5</w:t>
            </w:r>
          </w:p>
          <w:p w:rsidR="0026024F" w:rsidRPr="008B2588" w:rsidRDefault="0026024F" w:rsidP="00D27463">
            <w:pPr>
              <w:spacing w:before="120"/>
              <w:rPr>
                <w:rFonts w:cs="Tahoma"/>
                <w:sz w:val="18"/>
                <w:szCs w:val="18"/>
              </w:rPr>
            </w:pPr>
            <w:r w:rsidRPr="008B2588">
              <w:rPr>
                <w:rFonts w:cs="Tahoma"/>
                <w:sz w:val="18"/>
                <w:szCs w:val="18"/>
              </w:rPr>
              <w:t>Priloga 11</w:t>
            </w:r>
          </w:p>
        </w:tc>
        <w:tc>
          <w:tcPr>
            <w:tcW w:w="0" w:type="auto"/>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Pr>
          <w:p w:rsidR="0026024F" w:rsidRPr="000B02B7" w:rsidDel="00BF4FCC" w:rsidRDefault="0026024F" w:rsidP="00D27463">
            <w:pPr>
              <w:spacing w:before="120"/>
              <w:rPr>
                <w:rFonts w:cs="Tahoma"/>
                <w:sz w:val="18"/>
                <w:szCs w:val="18"/>
              </w:rPr>
            </w:pPr>
            <w:r w:rsidRPr="000B02B7">
              <w:rPr>
                <w:rFonts w:cs="Tahoma"/>
                <w:sz w:val="18"/>
                <w:szCs w:val="18"/>
              </w:rPr>
              <w:t>570</w:t>
            </w:r>
          </w:p>
        </w:tc>
      </w:tr>
      <w:tr w:rsidR="0026024F" w:rsidRPr="000B02B7" w:rsidTr="006F57DA">
        <w:trPr>
          <w:trHeight w:val="567"/>
        </w:trPr>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B</w:t>
            </w:r>
          </w:p>
        </w:tc>
        <w:tc>
          <w:tcPr>
            <w:tcW w:w="0" w:type="auto"/>
            <w:shd w:val="clear" w:color="auto" w:fill="auto"/>
          </w:tcPr>
          <w:p w:rsidR="0026024F" w:rsidRPr="008B2588" w:rsidRDefault="0026024F" w:rsidP="00D27463">
            <w:pPr>
              <w:spacing w:before="120"/>
              <w:rPr>
                <w:rFonts w:cs="Tahoma"/>
                <w:sz w:val="18"/>
                <w:szCs w:val="18"/>
              </w:rPr>
            </w:pPr>
            <w:r>
              <w:rPr>
                <w:rFonts w:cs="Tahoma"/>
                <w:sz w:val="18"/>
                <w:szCs w:val="18"/>
              </w:rPr>
              <w:t>7</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546737</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Lok K 24 bočni L2650/R2000 material 12130</w:t>
            </w:r>
            <w:r>
              <w:rPr>
                <w:rFonts w:cs="Tahoma"/>
                <w:sz w:val="18"/>
                <w:szCs w:val="18"/>
              </w:rPr>
              <w:t>*</w:t>
            </w:r>
            <w:r w:rsidR="006F57DA">
              <w:rPr>
                <w:rFonts w:cs="Tahoma"/>
                <w:sz w:val="18"/>
                <w:szCs w:val="18"/>
              </w:rPr>
              <w:t>*</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Priloga 6</w:t>
            </w:r>
          </w:p>
          <w:p w:rsidR="0026024F" w:rsidRPr="008B2588" w:rsidRDefault="0026024F" w:rsidP="00D27463">
            <w:pPr>
              <w:spacing w:before="120"/>
              <w:rPr>
                <w:rFonts w:cs="Tahoma"/>
                <w:sz w:val="18"/>
                <w:szCs w:val="18"/>
              </w:rPr>
            </w:pPr>
            <w:r w:rsidRPr="008B2588">
              <w:rPr>
                <w:rFonts w:cs="Tahoma"/>
                <w:sz w:val="18"/>
                <w:szCs w:val="18"/>
              </w:rPr>
              <w:t>Priloga 11</w:t>
            </w:r>
          </w:p>
        </w:tc>
        <w:tc>
          <w:tcPr>
            <w:tcW w:w="0" w:type="auto"/>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Pr>
          <w:p w:rsidR="0026024F" w:rsidRPr="000B02B7" w:rsidDel="00BF4FCC" w:rsidRDefault="0026024F" w:rsidP="00D27463">
            <w:pPr>
              <w:spacing w:before="120"/>
              <w:rPr>
                <w:rFonts w:cs="Tahoma"/>
                <w:sz w:val="18"/>
                <w:szCs w:val="18"/>
              </w:rPr>
            </w:pPr>
            <w:r w:rsidRPr="000B02B7">
              <w:rPr>
                <w:rFonts w:cs="Tahoma"/>
                <w:sz w:val="18"/>
                <w:szCs w:val="18"/>
              </w:rPr>
              <w:t>1140</w:t>
            </w:r>
          </w:p>
        </w:tc>
      </w:tr>
      <w:tr w:rsidR="0026024F" w:rsidRPr="000B02B7" w:rsidTr="006F57DA">
        <w:trPr>
          <w:trHeight w:val="567"/>
        </w:trPr>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B</w:t>
            </w:r>
          </w:p>
        </w:tc>
        <w:tc>
          <w:tcPr>
            <w:tcW w:w="0" w:type="auto"/>
            <w:shd w:val="clear" w:color="auto" w:fill="auto"/>
          </w:tcPr>
          <w:p w:rsidR="0026024F" w:rsidRPr="008B2588" w:rsidRDefault="0026024F" w:rsidP="00D27463">
            <w:pPr>
              <w:spacing w:before="120"/>
              <w:rPr>
                <w:rFonts w:cs="Tahoma"/>
                <w:sz w:val="18"/>
                <w:szCs w:val="18"/>
              </w:rPr>
            </w:pPr>
            <w:r>
              <w:rPr>
                <w:rFonts w:cs="Tahoma"/>
                <w:sz w:val="18"/>
                <w:szCs w:val="18"/>
              </w:rPr>
              <w:t>8</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634725</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Lok K 24 talni L 2650/R2600 material 12130</w:t>
            </w:r>
            <w:r>
              <w:rPr>
                <w:rFonts w:cs="Tahoma"/>
                <w:sz w:val="18"/>
                <w:szCs w:val="18"/>
              </w:rPr>
              <w:t>*</w:t>
            </w:r>
            <w:r w:rsidR="006F57DA">
              <w:rPr>
                <w:rFonts w:cs="Tahoma"/>
                <w:sz w:val="18"/>
                <w:szCs w:val="18"/>
              </w:rPr>
              <w:t>*</w:t>
            </w:r>
          </w:p>
        </w:tc>
        <w:tc>
          <w:tcPr>
            <w:tcW w:w="0" w:type="auto"/>
            <w:shd w:val="clear" w:color="auto" w:fill="auto"/>
          </w:tcPr>
          <w:p w:rsidR="0026024F" w:rsidRPr="008B2588" w:rsidRDefault="0026024F" w:rsidP="00D27463">
            <w:pPr>
              <w:spacing w:before="120"/>
              <w:rPr>
                <w:rFonts w:cs="Tahoma"/>
                <w:sz w:val="18"/>
                <w:szCs w:val="18"/>
              </w:rPr>
            </w:pPr>
            <w:r w:rsidRPr="008B2588">
              <w:rPr>
                <w:rFonts w:cs="Tahoma"/>
                <w:sz w:val="18"/>
                <w:szCs w:val="18"/>
              </w:rPr>
              <w:t>Priloga 7</w:t>
            </w:r>
          </w:p>
          <w:p w:rsidR="0026024F" w:rsidRPr="008B2588" w:rsidRDefault="0026024F" w:rsidP="00D27463">
            <w:pPr>
              <w:spacing w:before="120"/>
              <w:rPr>
                <w:rFonts w:cs="Tahoma"/>
                <w:sz w:val="18"/>
                <w:szCs w:val="18"/>
              </w:rPr>
            </w:pPr>
            <w:r w:rsidRPr="008B2588">
              <w:rPr>
                <w:rFonts w:cs="Tahoma"/>
                <w:sz w:val="18"/>
                <w:szCs w:val="18"/>
              </w:rPr>
              <w:t>Priloga 11</w:t>
            </w:r>
          </w:p>
        </w:tc>
        <w:tc>
          <w:tcPr>
            <w:tcW w:w="0" w:type="auto"/>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Pr>
          <w:p w:rsidR="0026024F" w:rsidRPr="000B02B7" w:rsidDel="00BF4FCC" w:rsidRDefault="0026024F" w:rsidP="00D27463">
            <w:pPr>
              <w:spacing w:before="120"/>
              <w:rPr>
                <w:rFonts w:cs="Tahoma"/>
                <w:sz w:val="18"/>
                <w:szCs w:val="18"/>
              </w:rPr>
            </w:pPr>
            <w:r>
              <w:rPr>
                <w:rFonts w:cs="Tahoma"/>
                <w:sz w:val="18"/>
                <w:szCs w:val="18"/>
              </w:rPr>
              <w:t>3870</w:t>
            </w:r>
          </w:p>
        </w:tc>
      </w:tr>
      <w:tr w:rsidR="0026024F" w:rsidRPr="000B02B7" w:rsidTr="006F57DA">
        <w:trPr>
          <w:trHeight w:val="567"/>
        </w:trPr>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B</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Pr>
                <w:rFonts w:cs="Tahoma"/>
                <w:sz w:val="18"/>
                <w:szCs w:val="18"/>
              </w:rPr>
              <w:t>9</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634723</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Lok K 24 talni modificiran L 2650/R1700/2600 material 12130</w:t>
            </w:r>
            <w:r>
              <w:rPr>
                <w:rFonts w:cs="Tahoma"/>
                <w:sz w:val="18"/>
                <w:szCs w:val="18"/>
              </w:rPr>
              <w:t>*</w:t>
            </w:r>
            <w:r w:rsidR="006F57DA">
              <w:rPr>
                <w:rFonts w:cs="Tahoma"/>
                <w:sz w:val="18"/>
                <w:szCs w:val="18"/>
              </w:rPr>
              <w:t>*</w:t>
            </w:r>
          </w:p>
        </w:tc>
        <w:tc>
          <w:tcPr>
            <w:tcW w:w="0" w:type="auto"/>
            <w:tcBorders>
              <w:bottom w:val="single" w:sz="4"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Priloga 8</w:t>
            </w:r>
          </w:p>
          <w:p w:rsidR="0026024F" w:rsidRPr="008B2588" w:rsidRDefault="0026024F" w:rsidP="00D27463">
            <w:pPr>
              <w:spacing w:before="120"/>
              <w:rPr>
                <w:rFonts w:cs="Tahoma"/>
                <w:sz w:val="18"/>
                <w:szCs w:val="18"/>
              </w:rPr>
            </w:pPr>
            <w:r w:rsidRPr="008B2588">
              <w:rPr>
                <w:rFonts w:cs="Tahoma"/>
                <w:sz w:val="18"/>
                <w:szCs w:val="18"/>
              </w:rPr>
              <w:t>Priloga 11</w:t>
            </w:r>
          </w:p>
        </w:tc>
        <w:tc>
          <w:tcPr>
            <w:tcW w:w="0" w:type="auto"/>
            <w:tcBorders>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bottom w:val="single" w:sz="4" w:space="0" w:color="auto"/>
            </w:tcBorders>
          </w:tcPr>
          <w:p w:rsidR="0026024F" w:rsidRPr="000B02B7" w:rsidDel="00BF4FCC" w:rsidRDefault="0026024F" w:rsidP="00D27463">
            <w:pPr>
              <w:spacing w:before="120"/>
              <w:rPr>
                <w:rFonts w:cs="Tahoma"/>
                <w:sz w:val="18"/>
                <w:szCs w:val="18"/>
              </w:rPr>
            </w:pPr>
            <w:r>
              <w:rPr>
                <w:rFonts w:cs="Tahoma"/>
                <w:sz w:val="18"/>
                <w:szCs w:val="18"/>
              </w:rPr>
              <w:t>7740</w:t>
            </w:r>
          </w:p>
        </w:tc>
      </w:tr>
      <w:tr w:rsidR="0026024F" w:rsidRPr="000B02B7" w:rsidTr="006F57DA">
        <w:trPr>
          <w:trHeight w:val="567"/>
        </w:trPr>
        <w:tc>
          <w:tcPr>
            <w:tcW w:w="0" w:type="auto"/>
            <w:tcBorders>
              <w:bottom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B</w:t>
            </w:r>
          </w:p>
        </w:tc>
        <w:tc>
          <w:tcPr>
            <w:tcW w:w="0" w:type="auto"/>
            <w:tcBorders>
              <w:bottom w:val="single" w:sz="12" w:space="0" w:color="auto"/>
            </w:tcBorders>
            <w:shd w:val="clear" w:color="auto" w:fill="auto"/>
          </w:tcPr>
          <w:p w:rsidR="0026024F" w:rsidRPr="008B2588" w:rsidRDefault="0026024F" w:rsidP="00D27463">
            <w:pPr>
              <w:spacing w:before="120"/>
              <w:rPr>
                <w:rFonts w:cs="Tahoma"/>
                <w:sz w:val="18"/>
                <w:szCs w:val="18"/>
              </w:rPr>
            </w:pPr>
            <w:r>
              <w:rPr>
                <w:rFonts w:cs="Tahoma"/>
                <w:sz w:val="18"/>
                <w:szCs w:val="18"/>
              </w:rPr>
              <w:t>10</w:t>
            </w:r>
          </w:p>
        </w:tc>
        <w:tc>
          <w:tcPr>
            <w:tcW w:w="0" w:type="auto"/>
            <w:tcBorders>
              <w:bottom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586675</w:t>
            </w:r>
          </w:p>
        </w:tc>
        <w:tc>
          <w:tcPr>
            <w:tcW w:w="0" w:type="auto"/>
            <w:tcBorders>
              <w:bottom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Lok K 24 krožni L2650/R 2450 material 12130</w:t>
            </w:r>
            <w:r>
              <w:rPr>
                <w:rFonts w:cs="Tahoma"/>
                <w:sz w:val="18"/>
                <w:szCs w:val="18"/>
              </w:rPr>
              <w:t>*</w:t>
            </w:r>
            <w:r w:rsidR="006F57DA">
              <w:rPr>
                <w:rFonts w:cs="Tahoma"/>
                <w:sz w:val="18"/>
                <w:szCs w:val="18"/>
              </w:rPr>
              <w:t>*</w:t>
            </w:r>
          </w:p>
        </w:tc>
        <w:tc>
          <w:tcPr>
            <w:tcW w:w="0" w:type="auto"/>
            <w:tcBorders>
              <w:bottom w:val="single" w:sz="12" w:space="0" w:color="auto"/>
            </w:tcBorders>
            <w:shd w:val="clear" w:color="auto" w:fill="auto"/>
          </w:tcPr>
          <w:p w:rsidR="0026024F" w:rsidRPr="008B2588" w:rsidRDefault="0026024F" w:rsidP="00D27463">
            <w:pPr>
              <w:spacing w:before="120"/>
              <w:rPr>
                <w:rFonts w:cs="Tahoma"/>
                <w:sz w:val="18"/>
                <w:szCs w:val="18"/>
              </w:rPr>
            </w:pPr>
            <w:r w:rsidRPr="008B2588">
              <w:rPr>
                <w:rFonts w:cs="Tahoma"/>
                <w:sz w:val="18"/>
                <w:szCs w:val="18"/>
              </w:rPr>
              <w:t>Priloga 9</w:t>
            </w:r>
          </w:p>
          <w:p w:rsidR="0026024F" w:rsidRPr="008B2588" w:rsidRDefault="0026024F" w:rsidP="00D27463">
            <w:pPr>
              <w:spacing w:before="120"/>
              <w:rPr>
                <w:rFonts w:cs="Tahoma"/>
                <w:sz w:val="18"/>
                <w:szCs w:val="18"/>
              </w:rPr>
            </w:pPr>
            <w:r w:rsidRPr="008B2588">
              <w:rPr>
                <w:rFonts w:cs="Tahoma"/>
                <w:sz w:val="18"/>
                <w:szCs w:val="18"/>
              </w:rPr>
              <w:t>Priloga 11</w:t>
            </w:r>
          </w:p>
        </w:tc>
        <w:tc>
          <w:tcPr>
            <w:tcW w:w="0" w:type="auto"/>
            <w:tcBorders>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bottom w:val="single" w:sz="12" w:space="0" w:color="auto"/>
            </w:tcBorders>
          </w:tcPr>
          <w:p w:rsidR="0026024F" w:rsidRPr="000B02B7" w:rsidDel="00BF4FCC" w:rsidRDefault="0026024F" w:rsidP="00D27463">
            <w:pPr>
              <w:spacing w:before="120"/>
              <w:rPr>
                <w:rFonts w:cs="Tahoma"/>
                <w:sz w:val="18"/>
                <w:szCs w:val="18"/>
              </w:rPr>
            </w:pPr>
            <w:r>
              <w:rPr>
                <w:rFonts w:cs="Tahoma"/>
                <w:sz w:val="18"/>
                <w:szCs w:val="18"/>
              </w:rPr>
              <w:t>15480</w:t>
            </w:r>
          </w:p>
        </w:tc>
      </w:tr>
      <w:tr w:rsidR="0026024F" w:rsidRPr="000B02B7" w:rsidTr="006F57DA">
        <w:trPr>
          <w:trHeight w:val="567"/>
        </w:trPr>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C</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Pr>
                <w:rFonts w:cs="Tahoma"/>
                <w:sz w:val="18"/>
                <w:szCs w:val="18"/>
              </w:rPr>
              <w:t>11</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642162</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Sprednji pas objemke TH 29</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Priloga 13</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top w:val="single" w:sz="12" w:space="0" w:color="auto"/>
            </w:tcBorders>
          </w:tcPr>
          <w:p w:rsidR="0026024F" w:rsidRPr="000B02B7" w:rsidRDefault="0026024F" w:rsidP="00D27463">
            <w:pPr>
              <w:spacing w:before="120"/>
              <w:rPr>
                <w:rFonts w:cs="Tahoma"/>
                <w:sz w:val="18"/>
                <w:szCs w:val="18"/>
              </w:rPr>
            </w:pPr>
            <w:r>
              <w:rPr>
                <w:rFonts w:cs="Tahoma"/>
                <w:sz w:val="18"/>
                <w:szCs w:val="18"/>
              </w:rPr>
              <w:t>6</w:t>
            </w:r>
            <w:r w:rsidRPr="000B02B7">
              <w:rPr>
                <w:rFonts w:cs="Tahoma"/>
                <w:sz w:val="18"/>
                <w:szCs w:val="18"/>
              </w:rPr>
              <w:t>0000</w:t>
            </w:r>
          </w:p>
        </w:tc>
      </w:tr>
      <w:tr w:rsidR="0026024F" w:rsidRPr="000B02B7" w:rsidTr="006F57DA">
        <w:trPr>
          <w:trHeight w:val="567"/>
        </w:trPr>
        <w:tc>
          <w:tcPr>
            <w:tcW w:w="0" w:type="auto"/>
            <w:tcBorders>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C</w:t>
            </w:r>
          </w:p>
        </w:tc>
        <w:tc>
          <w:tcPr>
            <w:tcW w:w="0" w:type="auto"/>
            <w:tcBorders>
              <w:bottom w:val="single" w:sz="12" w:space="0" w:color="auto"/>
            </w:tcBorders>
            <w:shd w:val="clear" w:color="auto" w:fill="auto"/>
          </w:tcPr>
          <w:p w:rsidR="0026024F" w:rsidRPr="000B02B7" w:rsidRDefault="0026024F" w:rsidP="00D27463">
            <w:pPr>
              <w:spacing w:before="120"/>
              <w:rPr>
                <w:rFonts w:cs="Tahoma"/>
                <w:sz w:val="18"/>
                <w:szCs w:val="18"/>
              </w:rPr>
            </w:pPr>
            <w:r>
              <w:rPr>
                <w:rFonts w:cs="Tahoma"/>
                <w:sz w:val="18"/>
                <w:szCs w:val="18"/>
              </w:rPr>
              <w:t>12</w:t>
            </w:r>
          </w:p>
        </w:tc>
        <w:tc>
          <w:tcPr>
            <w:tcW w:w="0" w:type="auto"/>
            <w:tcBorders>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642163</w:t>
            </w:r>
          </w:p>
        </w:tc>
        <w:tc>
          <w:tcPr>
            <w:tcW w:w="0" w:type="auto"/>
            <w:tcBorders>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Zadnji pas objemke TH 29</w:t>
            </w:r>
          </w:p>
        </w:tc>
        <w:tc>
          <w:tcPr>
            <w:tcW w:w="0" w:type="auto"/>
            <w:tcBorders>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Priloga 13</w:t>
            </w:r>
          </w:p>
        </w:tc>
        <w:tc>
          <w:tcPr>
            <w:tcW w:w="0" w:type="auto"/>
            <w:tcBorders>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bottom w:val="single" w:sz="12" w:space="0" w:color="auto"/>
            </w:tcBorders>
          </w:tcPr>
          <w:p w:rsidR="0026024F" w:rsidRPr="000B02B7" w:rsidRDefault="0026024F" w:rsidP="00D27463">
            <w:pPr>
              <w:spacing w:before="120"/>
              <w:rPr>
                <w:rFonts w:cs="Tahoma"/>
                <w:sz w:val="18"/>
                <w:szCs w:val="18"/>
              </w:rPr>
            </w:pPr>
            <w:r>
              <w:rPr>
                <w:rFonts w:cs="Tahoma"/>
                <w:sz w:val="18"/>
                <w:szCs w:val="18"/>
              </w:rPr>
              <w:t>6</w:t>
            </w:r>
            <w:r w:rsidRPr="000B02B7">
              <w:rPr>
                <w:rFonts w:cs="Tahoma"/>
                <w:sz w:val="18"/>
                <w:szCs w:val="18"/>
              </w:rPr>
              <w:t>0000</w:t>
            </w:r>
          </w:p>
        </w:tc>
      </w:tr>
      <w:tr w:rsidR="0026024F" w:rsidRPr="000B02B7" w:rsidTr="006F57DA">
        <w:trPr>
          <w:trHeight w:val="567"/>
        </w:trPr>
        <w:tc>
          <w:tcPr>
            <w:tcW w:w="0" w:type="auto"/>
            <w:tcBorders>
              <w:top w:val="single" w:sz="12" w:space="0" w:color="auto"/>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D</w:t>
            </w:r>
          </w:p>
        </w:tc>
        <w:tc>
          <w:tcPr>
            <w:tcW w:w="0" w:type="auto"/>
            <w:tcBorders>
              <w:top w:val="single" w:sz="12" w:space="0" w:color="auto"/>
              <w:bottom w:val="single" w:sz="4" w:space="0" w:color="auto"/>
            </w:tcBorders>
            <w:shd w:val="clear" w:color="auto" w:fill="auto"/>
          </w:tcPr>
          <w:p w:rsidR="0026024F" w:rsidRPr="000B02B7" w:rsidRDefault="0026024F" w:rsidP="00D27463">
            <w:pPr>
              <w:spacing w:before="120"/>
              <w:rPr>
                <w:rFonts w:cs="Tahoma"/>
                <w:sz w:val="18"/>
                <w:szCs w:val="18"/>
              </w:rPr>
            </w:pPr>
            <w:r>
              <w:rPr>
                <w:rFonts w:cs="Tahoma"/>
                <w:sz w:val="18"/>
                <w:szCs w:val="18"/>
              </w:rPr>
              <w:t>13</w:t>
            </w:r>
          </w:p>
        </w:tc>
        <w:tc>
          <w:tcPr>
            <w:tcW w:w="0" w:type="auto"/>
            <w:tcBorders>
              <w:top w:val="single" w:sz="12" w:space="0" w:color="auto"/>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642159</w:t>
            </w:r>
          </w:p>
        </w:tc>
        <w:tc>
          <w:tcPr>
            <w:tcW w:w="0" w:type="auto"/>
            <w:tcBorders>
              <w:top w:val="single" w:sz="12" w:space="0" w:color="auto"/>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Sprednji pas objemke K 24</w:t>
            </w:r>
          </w:p>
        </w:tc>
        <w:tc>
          <w:tcPr>
            <w:tcW w:w="0" w:type="auto"/>
            <w:tcBorders>
              <w:top w:val="single" w:sz="12" w:space="0" w:color="auto"/>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Priloga 12</w:t>
            </w:r>
          </w:p>
        </w:tc>
        <w:tc>
          <w:tcPr>
            <w:tcW w:w="0" w:type="auto"/>
            <w:tcBorders>
              <w:top w:val="single" w:sz="12" w:space="0" w:color="auto"/>
              <w:bottom w:val="single" w:sz="4"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top w:val="single" w:sz="12" w:space="0" w:color="auto"/>
              <w:bottom w:val="single" w:sz="4" w:space="0" w:color="auto"/>
            </w:tcBorders>
          </w:tcPr>
          <w:p w:rsidR="0026024F" w:rsidRPr="000B02B7" w:rsidRDefault="0026024F" w:rsidP="00D27463">
            <w:pPr>
              <w:spacing w:before="120"/>
              <w:rPr>
                <w:rFonts w:cs="Tahoma"/>
                <w:sz w:val="18"/>
                <w:szCs w:val="18"/>
              </w:rPr>
            </w:pPr>
            <w:r w:rsidRPr="000B02B7">
              <w:rPr>
                <w:rFonts w:cs="Tahoma"/>
                <w:sz w:val="18"/>
                <w:szCs w:val="18"/>
              </w:rPr>
              <w:t>25000</w:t>
            </w:r>
          </w:p>
        </w:tc>
      </w:tr>
      <w:tr w:rsidR="0026024F" w:rsidRPr="000B02B7" w:rsidTr="006F57DA">
        <w:trPr>
          <w:trHeight w:val="567"/>
        </w:trPr>
        <w:tc>
          <w:tcPr>
            <w:tcW w:w="0" w:type="auto"/>
            <w:tcBorders>
              <w:top w:val="single" w:sz="4"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D</w:t>
            </w:r>
          </w:p>
        </w:tc>
        <w:tc>
          <w:tcPr>
            <w:tcW w:w="0" w:type="auto"/>
            <w:tcBorders>
              <w:top w:val="single" w:sz="4" w:space="0" w:color="auto"/>
              <w:bottom w:val="single" w:sz="12" w:space="0" w:color="auto"/>
            </w:tcBorders>
            <w:shd w:val="clear" w:color="auto" w:fill="auto"/>
          </w:tcPr>
          <w:p w:rsidR="0026024F" w:rsidRPr="000B02B7" w:rsidRDefault="0026024F" w:rsidP="00D27463">
            <w:pPr>
              <w:spacing w:before="120"/>
              <w:rPr>
                <w:rFonts w:cs="Tahoma"/>
                <w:sz w:val="18"/>
                <w:szCs w:val="18"/>
              </w:rPr>
            </w:pPr>
            <w:r>
              <w:rPr>
                <w:rFonts w:cs="Tahoma"/>
                <w:sz w:val="18"/>
                <w:szCs w:val="18"/>
              </w:rPr>
              <w:t>14</w:t>
            </w:r>
          </w:p>
        </w:tc>
        <w:tc>
          <w:tcPr>
            <w:tcW w:w="0" w:type="auto"/>
            <w:tcBorders>
              <w:top w:val="single" w:sz="4"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582081</w:t>
            </w:r>
          </w:p>
        </w:tc>
        <w:tc>
          <w:tcPr>
            <w:tcW w:w="0" w:type="auto"/>
            <w:tcBorders>
              <w:top w:val="single" w:sz="4"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Streme  objemke</w:t>
            </w:r>
          </w:p>
        </w:tc>
        <w:tc>
          <w:tcPr>
            <w:tcW w:w="0" w:type="auto"/>
            <w:tcBorders>
              <w:top w:val="single" w:sz="4"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Priloga 16</w:t>
            </w:r>
          </w:p>
        </w:tc>
        <w:tc>
          <w:tcPr>
            <w:tcW w:w="0" w:type="auto"/>
            <w:tcBorders>
              <w:top w:val="single" w:sz="4"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top w:val="single" w:sz="4" w:space="0" w:color="auto"/>
              <w:bottom w:val="single" w:sz="12" w:space="0" w:color="auto"/>
            </w:tcBorders>
          </w:tcPr>
          <w:p w:rsidR="0026024F" w:rsidRPr="000B02B7" w:rsidDel="00BF4FCC" w:rsidRDefault="0026024F" w:rsidP="00D27463">
            <w:pPr>
              <w:spacing w:before="120"/>
              <w:rPr>
                <w:rFonts w:cs="Tahoma"/>
                <w:sz w:val="18"/>
                <w:szCs w:val="18"/>
              </w:rPr>
            </w:pPr>
            <w:r>
              <w:rPr>
                <w:rFonts w:cs="Tahoma"/>
                <w:sz w:val="18"/>
                <w:szCs w:val="18"/>
              </w:rPr>
              <w:t>3</w:t>
            </w:r>
            <w:r w:rsidRPr="000B02B7">
              <w:rPr>
                <w:rFonts w:cs="Tahoma"/>
                <w:sz w:val="18"/>
                <w:szCs w:val="18"/>
              </w:rPr>
              <w:t>0000</w:t>
            </w:r>
          </w:p>
        </w:tc>
      </w:tr>
      <w:tr w:rsidR="0026024F" w:rsidRPr="000B02B7" w:rsidTr="006F57DA">
        <w:trPr>
          <w:trHeight w:val="567"/>
        </w:trPr>
        <w:tc>
          <w:tcPr>
            <w:tcW w:w="0" w:type="auto"/>
            <w:tcBorders>
              <w:top w:val="single" w:sz="12"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E</w:t>
            </w:r>
          </w:p>
        </w:tc>
        <w:tc>
          <w:tcPr>
            <w:tcW w:w="0" w:type="auto"/>
            <w:tcBorders>
              <w:top w:val="single" w:sz="12" w:space="0" w:color="auto"/>
              <w:bottom w:val="single" w:sz="12" w:space="0" w:color="auto"/>
            </w:tcBorders>
            <w:shd w:val="clear" w:color="auto" w:fill="auto"/>
          </w:tcPr>
          <w:p w:rsidR="0026024F" w:rsidRPr="000B02B7" w:rsidRDefault="0026024F" w:rsidP="00D27463">
            <w:pPr>
              <w:spacing w:before="120"/>
              <w:rPr>
                <w:rFonts w:cs="Tahoma"/>
                <w:sz w:val="18"/>
                <w:szCs w:val="18"/>
              </w:rPr>
            </w:pPr>
            <w:r>
              <w:rPr>
                <w:rFonts w:cs="Tahoma"/>
                <w:sz w:val="18"/>
                <w:szCs w:val="18"/>
              </w:rPr>
              <w:t>15</w:t>
            </w:r>
          </w:p>
        </w:tc>
        <w:tc>
          <w:tcPr>
            <w:tcW w:w="0" w:type="auto"/>
            <w:tcBorders>
              <w:top w:val="single" w:sz="12"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642160</w:t>
            </w:r>
          </w:p>
        </w:tc>
        <w:tc>
          <w:tcPr>
            <w:tcW w:w="0" w:type="auto"/>
            <w:tcBorders>
              <w:top w:val="single" w:sz="12"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Zadnji pas objemke K 24</w:t>
            </w:r>
          </w:p>
        </w:tc>
        <w:tc>
          <w:tcPr>
            <w:tcW w:w="0" w:type="auto"/>
            <w:tcBorders>
              <w:top w:val="single" w:sz="12"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Priloga 12</w:t>
            </w:r>
          </w:p>
        </w:tc>
        <w:tc>
          <w:tcPr>
            <w:tcW w:w="0" w:type="auto"/>
            <w:tcBorders>
              <w:top w:val="single" w:sz="12" w:space="0" w:color="auto"/>
              <w:bottom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top w:val="single" w:sz="12" w:space="0" w:color="auto"/>
              <w:bottom w:val="single" w:sz="12" w:space="0" w:color="auto"/>
            </w:tcBorders>
          </w:tcPr>
          <w:p w:rsidR="0026024F" w:rsidRPr="000B02B7" w:rsidRDefault="0026024F" w:rsidP="0026024F">
            <w:pPr>
              <w:spacing w:before="120"/>
              <w:rPr>
                <w:rFonts w:cs="Tahoma"/>
                <w:sz w:val="18"/>
                <w:szCs w:val="18"/>
              </w:rPr>
            </w:pPr>
            <w:r w:rsidRPr="000B02B7">
              <w:rPr>
                <w:rFonts w:cs="Tahoma"/>
                <w:sz w:val="18"/>
                <w:szCs w:val="18"/>
              </w:rPr>
              <w:t>1</w:t>
            </w:r>
            <w:r>
              <w:rPr>
                <w:rFonts w:cs="Tahoma"/>
                <w:sz w:val="18"/>
                <w:szCs w:val="18"/>
              </w:rPr>
              <w:t>1</w:t>
            </w:r>
            <w:r w:rsidRPr="000B02B7">
              <w:rPr>
                <w:rFonts w:cs="Tahoma"/>
                <w:sz w:val="18"/>
                <w:szCs w:val="18"/>
              </w:rPr>
              <w:t>0000</w:t>
            </w:r>
          </w:p>
        </w:tc>
      </w:tr>
      <w:tr w:rsidR="0026024F" w:rsidRPr="000B02B7" w:rsidTr="006F57DA">
        <w:trPr>
          <w:trHeight w:val="567"/>
        </w:trPr>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F</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Pr>
                <w:rFonts w:cs="Tahoma"/>
                <w:sz w:val="18"/>
                <w:szCs w:val="18"/>
              </w:rPr>
              <w:t>16</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642161</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Vijak z matico M 24</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Priloga 14,15</w:t>
            </w:r>
          </w:p>
        </w:tc>
        <w:tc>
          <w:tcPr>
            <w:tcW w:w="0" w:type="auto"/>
            <w:tcBorders>
              <w:top w:val="single" w:sz="12" w:space="0" w:color="auto"/>
            </w:tcBorders>
            <w:shd w:val="clear" w:color="auto" w:fill="auto"/>
          </w:tcPr>
          <w:p w:rsidR="0026024F" w:rsidRPr="000B02B7" w:rsidRDefault="0026024F" w:rsidP="00D27463">
            <w:pPr>
              <w:spacing w:before="120"/>
              <w:rPr>
                <w:rFonts w:cs="Tahoma"/>
                <w:sz w:val="18"/>
                <w:szCs w:val="18"/>
              </w:rPr>
            </w:pPr>
            <w:r w:rsidRPr="000B02B7">
              <w:rPr>
                <w:rFonts w:cs="Tahoma"/>
                <w:sz w:val="18"/>
                <w:szCs w:val="18"/>
              </w:rPr>
              <w:t>kom</w:t>
            </w:r>
          </w:p>
        </w:tc>
        <w:tc>
          <w:tcPr>
            <w:tcW w:w="0" w:type="auto"/>
            <w:tcBorders>
              <w:top w:val="single" w:sz="12" w:space="0" w:color="auto"/>
            </w:tcBorders>
          </w:tcPr>
          <w:p w:rsidR="0026024F" w:rsidRPr="000B02B7" w:rsidRDefault="0026024F" w:rsidP="00D27463">
            <w:pPr>
              <w:spacing w:before="120"/>
              <w:rPr>
                <w:rFonts w:cs="Tahoma"/>
                <w:sz w:val="18"/>
                <w:szCs w:val="18"/>
              </w:rPr>
            </w:pPr>
            <w:r w:rsidRPr="000B02B7">
              <w:rPr>
                <w:rFonts w:cs="Tahoma"/>
                <w:sz w:val="18"/>
                <w:szCs w:val="18"/>
              </w:rPr>
              <w:t>600000</w:t>
            </w:r>
          </w:p>
        </w:tc>
      </w:tr>
    </w:tbl>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lastRenderedPageBreak/>
        <w:t>* Opomba:</w:t>
      </w:r>
    </w:p>
    <w:p w:rsidR="006F57DA" w:rsidRPr="00FB4DC3" w:rsidRDefault="006F57DA" w:rsidP="004F2C0B">
      <w:pPr>
        <w:pStyle w:val="Telobesedila3"/>
        <w:tabs>
          <w:tab w:val="left" w:pos="708"/>
        </w:tabs>
        <w:jc w:val="both"/>
        <w:rPr>
          <w:rFonts w:cs="Tahoma"/>
          <w:b w:val="0"/>
          <w:bCs w:val="0"/>
          <w:sz w:val="18"/>
          <w:szCs w:val="18"/>
        </w:rPr>
      </w:pPr>
      <w:r w:rsidRPr="00FB4DC3">
        <w:rPr>
          <w:rFonts w:cs="Tahoma"/>
          <w:b w:val="0"/>
          <w:bCs w:val="0"/>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R</w:t>
      </w:r>
      <w:r w:rsidRPr="00FB4DC3">
        <w:rPr>
          <w:rFonts w:cs="Tahoma"/>
          <w:b w:val="0"/>
          <w:bCs w:val="0"/>
          <w:sz w:val="18"/>
          <w:szCs w:val="18"/>
          <w:vertAlign w:val="subscript"/>
        </w:rPr>
        <w:t>e min</w:t>
      </w:r>
      <w:r w:rsidRPr="00FB4DC3">
        <w:rPr>
          <w:rFonts w:cs="Tahoma"/>
          <w:b w:val="0"/>
          <w:bCs w:val="0"/>
          <w:sz w:val="18"/>
          <w:szCs w:val="18"/>
        </w:rPr>
        <w:t xml:space="preserve"> &gt; 520 </w:t>
      </w:r>
      <w:proofErr w:type="spellStart"/>
      <w:r w:rsidRPr="00FB4DC3">
        <w:rPr>
          <w:rFonts w:cs="Tahoma"/>
          <w:b w:val="0"/>
          <w:bCs w:val="0"/>
          <w:sz w:val="18"/>
          <w:szCs w:val="18"/>
        </w:rPr>
        <w:t>MPa</w:t>
      </w:r>
      <w:proofErr w:type="spellEnd"/>
    </w:p>
    <w:p w:rsidR="006F57DA" w:rsidRPr="00FB4DC3" w:rsidRDefault="006F57DA" w:rsidP="006F57DA">
      <w:pPr>
        <w:pStyle w:val="Telobesedila3"/>
        <w:tabs>
          <w:tab w:val="left" w:pos="708"/>
        </w:tabs>
        <w:rPr>
          <w:rFonts w:cs="Tahoma"/>
          <w:b w:val="0"/>
          <w:bCs w:val="0"/>
          <w:sz w:val="18"/>
          <w:szCs w:val="18"/>
        </w:rPr>
      </w:pPr>
      <w:proofErr w:type="spellStart"/>
      <w:r w:rsidRPr="00FB4DC3">
        <w:rPr>
          <w:rFonts w:cs="Tahoma"/>
          <w:b w:val="0"/>
          <w:bCs w:val="0"/>
          <w:sz w:val="18"/>
          <w:szCs w:val="18"/>
        </w:rPr>
        <w:t>R</w:t>
      </w:r>
      <w:r w:rsidRPr="00FB4DC3">
        <w:rPr>
          <w:rFonts w:cs="Tahoma"/>
          <w:b w:val="0"/>
          <w:bCs w:val="0"/>
          <w:sz w:val="18"/>
          <w:szCs w:val="18"/>
          <w:vertAlign w:val="subscript"/>
        </w:rPr>
        <w:t>m</w:t>
      </w:r>
      <w:proofErr w:type="spellEnd"/>
      <w:r w:rsidRPr="00FB4DC3">
        <w:rPr>
          <w:rFonts w:cs="Tahoma"/>
          <w:b w:val="0"/>
          <w:bCs w:val="0"/>
          <w:sz w:val="18"/>
          <w:szCs w:val="18"/>
        </w:rPr>
        <w:t xml:space="preserve"> &gt; 650 </w:t>
      </w:r>
      <w:proofErr w:type="spellStart"/>
      <w:r w:rsidRPr="00FB4DC3">
        <w:rPr>
          <w:rFonts w:cs="Tahoma"/>
          <w:b w:val="0"/>
          <w:bCs w:val="0"/>
          <w:sz w:val="18"/>
          <w:szCs w:val="18"/>
        </w:rPr>
        <w:t>MPa</w:t>
      </w:r>
      <w:proofErr w:type="spellEnd"/>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A</w:t>
      </w:r>
      <w:r w:rsidRPr="00FB4DC3">
        <w:rPr>
          <w:rFonts w:cs="Tahoma"/>
          <w:b w:val="0"/>
          <w:bCs w:val="0"/>
          <w:sz w:val="18"/>
          <w:szCs w:val="18"/>
          <w:vertAlign w:val="subscript"/>
        </w:rPr>
        <w:t>5 min</w:t>
      </w:r>
      <w:r w:rsidRPr="00FB4DC3">
        <w:rPr>
          <w:rFonts w:cs="Tahoma"/>
          <w:b w:val="0"/>
          <w:bCs w:val="0"/>
          <w:sz w:val="18"/>
          <w:szCs w:val="18"/>
        </w:rPr>
        <w:t xml:space="preserve"> &gt; 18%</w:t>
      </w:r>
    </w:p>
    <w:p w:rsidR="006F57DA" w:rsidRPr="00FB4DC3" w:rsidRDefault="006F57DA" w:rsidP="006F57DA">
      <w:pPr>
        <w:pStyle w:val="Telobesedila3"/>
        <w:tabs>
          <w:tab w:val="left" w:pos="708"/>
        </w:tabs>
        <w:rPr>
          <w:rFonts w:cs="Tahoma"/>
          <w:b w:val="0"/>
          <w:sz w:val="18"/>
          <w:szCs w:val="18"/>
        </w:rPr>
      </w:pPr>
      <w:r w:rsidRPr="00FB4DC3">
        <w:rPr>
          <w:rFonts w:cs="Tahoma"/>
          <w:b w:val="0"/>
          <w:bCs w:val="0"/>
          <w:sz w:val="18"/>
          <w:szCs w:val="18"/>
        </w:rPr>
        <w:t xml:space="preserve">Žilavost po </w:t>
      </w:r>
      <w:proofErr w:type="spellStart"/>
      <w:r w:rsidRPr="00FB4DC3">
        <w:rPr>
          <w:rFonts w:cs="Tahoma"/>
          <w:b w:val="0"/>
          <w:bCs w:val="0"/>
          <w:sz w:val="18"/>
          <w:szCs w:val="18"/>
        </w:rPr>
        <w:t>Charpyju</w:t>
      </w:r>
      <w:proofErr w:type="spellEnd"/>
      <w:r w:rsidRPr="00FB4DC3">
        <w:rPr>
          <w:rFonts w:cs="Tahoma"/>
          <w:b w:val="0"/>
          <w:bCs w:val="0"/>
          <w:sz w:val="18"/>
          <w:szCs w:val="18"/>
        </w:rPr>
        <w:t xml:space="preserve"> &gt; 100 J </w:t>
      </w:r>
      <w:r w:rsidRPr="00FB4DC3">
        <w:rPr>
          <w:rFonts w:cs="Tahoma"/>
          <w:b w:val="0"/>
          <w:sz w:val="18"/>
          <w:szCs w:val="18"/>
        </w:rPr>
        <w:t>po KCU2A</w:t>
      </w:r>
    </w:p>
    <w:p w:rsidR="006F57DA" w:rsidRDefault="006F57DA" w:rsidP="006F57DA">
      <w:pPr>
        <w:pStyle w:val="Telobesedila3"/>
        <w:tabs>
          <w:tab w:val="left" w:pos="708"/>
        </w:tabs>
        <w:rPr>
          <w:rFonts w:cs="Tahoma"/>
          <w:b w:val="0"/>
          <w:bCs w:val="0"/>
          <w:color w:val="FF0000"/>
          <w:sz w:val="18"/>
          <w:szCs w:val="18"/>
        </w:rPr>
      </w:pPr>
    </w:p>
    <w:p w:rsidR="006F57DA" w:rsidRDefault="006F57DA" w:rsidP="006F57DA">
      <w:pPr>
        <w:pStyle w:val="Telobesedila3"/>
        <w:tabs>
          <w:tab w:val="left" w:pos="708"/>
        </w:tabs>
        <w:rPr>
          <w:rFonts w:cs="Tahoma"/>
          <w:b w:val="0"/>
          <w:bCs w:val="0"/>
          <w:color w:val="FF0000"/>
          <w:sz w:val="18"/>
          <w:szCs w:val="18"/>
        </w:rPr>
      </w:pPr>
    </w:p>
    <w:p w:rsidR="006F57DA" w:rsidRPr="006F57DA" w:rsidRDefault="006F57DA" w:rsidP="006F57DA">
      <w:pPr>
        <w:pStyle w:val="Telobesedila3"/>
        <w:tabs>
          <w:tab w:val="left" w:pos="708"/>
        </w:tabs>
        <w:rPr>
          <w:rFonts w:cs="Tahoma"/>
          <w:b w:val="0"/>
          <w:bCs w:val="0"/>
          <w:color w:val="FF0000"/>
          <w:sz w:val="18"/>
          <w:szCs w:val="18"/>
        </w:rPr>
      </w:pPr>
    </w:p>
    <w:p w:rsidR="008B2588" w:rsidRPr="00FB4DC3" w:rsidRDefault="008B2588" w:rsidP="00000C06">
      <w:pPr>
        <w:pStyle w:val="Telobesedila3"/>
        <w:tabs>
          <w:tab w:val="left" w:pos="708"/>
        </w:tabs>
        <w:rPr>
          <w:rFonts w:cs="Tahoma"/>
          <w:b w:val="0"/>
          <w:bCs w:val="0"/>
          <w:sz w:val="18"/>
          <w:szCs w:val="18"/>
        </w:rPr>
      </w:pPr>
      <w:r w:rsidRPr="00FB4DC3">
        <w:rPr>
          <w:rFonts w:cs="Tahoma"/>
          <w:b w:val="0"/>
          <w:bCs w:val="0"/>
          <w:sz w:val="18"/>
          <w:szCs w:val="18"/>
        </w:rPr>
        <w:t>*</w:t>
      </w:r>
      <w:r w:rsidR="006F57DA" w:rsidRPr="00FB4DC3">
        <w:rPr>
          <w:rFonts w:cs="Tahoma"/>
          <w:b w:val="0"/>
          <w:bCs w:val="0"/>
          <w:sz w:val="18"/>
          <w:szCs w:val="18"/>
        </w:rPr>
        <w:t>*</w:t>
      </w:r>
      <w:r w:rsidRPr="00FB4DC3">
        <w:rPr>
          <w:rFonts w:cs="Tahoma"/>
          <w:b w:val="0"/>
          <w:bCs w:val="0"/>
          <w:sz w:val="18"/>
          <w:szCs w:val="18"/>
        </w:rPr>
        <w:t xml:space="preserve"> Opomba:</w:t>
      </w:r>
    </w:p>
    <w:p w:rsidR="008B2588" w:rsidRPr="00FB4DC3" w:rsidRDefault="008B2588" w:rsidP="004F2C0B">
      <w:pPr>
        <w:pStyle w:val="Telobesedila3"/>
        <w:tabs>
          <w:tab w:val="left" w:pos="708"/>
        </w:tabs>
        <w:jc w:val="both"/>
        <w:rPr>
          <w:rFonts w:cs="Tahoma"/>
          <w:b w:val="0"/>
          <w:bCs w:val="0"/>
          <w:sz w:val="18"/>
          <w:szCs w:val="18"/>
        </w:rPr>
      </w:pPr>
      <w:r w:rsidRPr="00FB4DC3">
        <w:rPr>
          <w:rFonts w:cs="Tahoma"/>
          <w:b w:val="0"/>
          <w:bCs w:val="0"/>
          <w:sz w:val="18"/>
          <w:szCs w:val="18"/>
        </w:rPr>
        <w:t xml:space="preserve">Navedba materiala 12130 </w:t>
      </w:r>
      <w:r w:rsidR="006F57DA" w:rsidRPr="00FB4DC3">
        <w:rPr>
          <w:rFonts w:cs="Tahoma"/>
          <w:b w:val="0"/>
          <w:bCs w:val="0"/>
          <w:sz w:val="18"/>
          <w:szCs w:val="18"/>
        </w:rPr>
        <w:t>je</w:t>
      </w:r>
      <w:r w:rsidRPr="00FB4DC3">
        <w:rPr>
          <w:rFonts w:cs="Tahoma"/>
          <w:b w:val="0"/>
          <w:bCs w:val="0"/>
          <w:sz w:val="18"/>
          <w:szCs w:val="18"/>
        </w:rPr>
        <w:t xml:space="preserve"> informativne narave, ponudnik lahko ponudi enakovreden material, ki pa mora dosegati naslednje minimalne mehanske karakteristike</w:t>
      </w:r>
      <w:r w:rsidR="006F57DA" w:rsidRPr="00FB4DC3">
        <w:rPr>
          <w:rFonts w:cs="Tahoma"/>
          <w:b w:val="0"/>
          <w:bCs w:val="0"/>
          <w:sz w:val="18"/>
          <w:szCs w:val="18"/>
        </w:rPr>
        <w:t xml:space="preserve"> določene skladno s standardoma EN 10002-1 in EN 10045-1</w:t>
      </w:r>
      <w:r w:rsidRPr="00FB4DC3">
        <w:rPr>
          <w:rFonts w:cs="Tahoma"/>
          <w:b w:val="0"/>
          <w:bCs w:val="0"/>
          <w:sz w:val="18"/>
          <w:szCs w:val="18"/>
        </w:rPr>
        <w:t>:</w:t>
      </w:r>
    </w:p>
    <w:p w:rsidR="008B2588" w:rsidRPr="00FB4DC3" w:rsidRDefault="008B2588" w:rsidP="00000C06">
      <w:pPr>
        <w:pStyle w:val="Telobesedila3"/>
        <w:tabs>
          <w:tab w:val="left" w:pos="708"/>
        </w:tabs>
        <w:rPr>
          <w:rFonts w:cs="Tahoma"/>
          <w:b w:val="0"/>
          <w:bCs w:val="0"/>
          <w:sz w:val="18"/>
          <w:szCs w:val="18"/>
        </w:rPr>
      </w:pPr>
      <w:r w:rsidRPr="00FB4DC3">
        <w:rPr>
          <w:rFonts w:cs="Tahoma"/>
          <w:b w:val="0"/>
          <w:bCs w:val="0"/>
          <w:sz w:val="18"/>
          <w:szCs w:val="18"/>
        </w:rPr>
        <w:t>R</w:t>
      </w:r>
      <w:r w:rsidRPr="00FB4DC3">
        <w:rPr>
          <w:rFonts w:cs="Tahoma"/>
          <w:b w:val="0"/>
          <w:bCs w:val="0"/>
          <w:sz w:val="18"/>
          <w:szCs w:val="18"/>
          <w:vertAlign w:val="subscript"/>
        </w:rPr>
        <w:t>e min</w:t>
      </w:r>
      <w:r w:rsidRPr="00FB4DC3">
        <w:rPr>
          <w:rFonts w:cs="Tahoma"/>
          <w:b w:val="0"/>
          <w:bCs w:val="0"/>
          <w:sz w:val="18"/>
          <w:szCs w:val="18"/>
        </w:rPr>
        <w:t xml:space="preserve"> &gt; 510 </w:t>
      </w:r>
      <w:proofErr w:type="spellStart"/>
      <w:r w:rsidRPr="00FB4DC3">
        <w:rPr>
          <w:rFonts w:cs="Tahoma"/>
          <w:b w:val="0"/>
          <w:bCs w:val="0"/>
          <w:sz w:val="18"/>
          <w:szCs w:val="18"/>
        </w:rPr>
        <w:t>MPa</w:t>
      </w:r>
      <w:proofErr w:type="spellEnd"/>
    </w:p>
    <w:p w:rsidR="008B2588" w:rsidRPr="00FB4DC3" w:rsidRDefault="008B2588" w:rsidP="00000C06">
      <w:pPr>
        <w:pStyle w:val="Telobesedila3"/>
        <w:tabs>
          <w:tab w:val="left" w:pos="708"/>
        </w:tabs>
        <w:rPr>
          <w:rFonts w:cs="Tahoma"/>
          <w:b w:val="0"/>
          <w:bCs w:val="0"/>
          <w:sz w:val="18"/>
          <w:szCs w:val="18"/>
        </w:rPr>
      </w:pPr>
      <w:proofErr w:type="spellStart"/>
      <w:r w:rsidRPr="00FB4DC3">
        <w:rPr>
          <w:rFonts w:cs="Tahoma"/>
          <w:b w:val="0"/>
          <w:bCs w:val="0"/>
          <w:sz w:val="18"/>
          <w:szCs w:val="18"/>
        </w:rPr>
        <w:t>R</w:t>
      </w:r>
      <w:r w:rsidRPr="00FB4DC3">
        <w:rPr>
          <w:rFonts w:cs="Tahoma"/>
          <w:b w:val="0"/>
          <w:bCs w:val="0"/>
          <w:sz w:val="18"/>
          <w:szCs w:val="18"/>
          <w:vertAlign w:val="subscript"/>
        </w:rPr>
        <w:t>m</w:t>
      </w:r>
      <w:proofErr w:type="spellEnd"/>
      <w:r w:rsidRPr="00FB4DC3">
        <w:rPr>
          <w:rFonts w:cs="Tahoma"/>
          <w:b w:val="0"/>
          <w:bCs w:val="0"/>
          <w:sz w:val="18"/>
          <w:szCs w:val="18"/>
        </w:rPr>
        <w:t xml:space="preserve"> &gt; 690 – 930 </w:t>
      </w:r>
      <w:proofErr w:type="spellStart"/>
      <w:r w:rsidRPr="00FB4DC3">
        <w:rPr>
          <w:rFonts w:cs="Tahoma"/>
          <w:b w:val="0"/>
          <w:bCs w:val="0"/>
          <w:sz w:val="18"/>
          <w:szCs w:val="18"/>
        </w:rPr>
        <w:t>MPa</w:t>
      </w:r>
      <w:proofErr w:type="spellEnd"/>
    </w:p>
    <w:p w:rsidR="008B2588" w:rsidRPr="00FB4DC3" w:rsidRDefault="008B2588" w:rsidP="00000C06">
      <w:pPr>
        <w:pStyle w:val="Telobesedila3"/>
        <w:tabs>
          <w:tab w:val="left" w:pos="708"/>
        </w:tabs>
        <w:rPr>
          <w:rFonts w:cs="Tahoma"/>
          <w:b w:val="0"/>
          <w:bCs w:val="0"/>
          <w:sz w:val="18"/>
          <w:szCs w:val="18"/>
        </w:rPr>
      </w:pPr>
      <w:r w:rsidRPr="00FB4DC3">
        <w:rPr>
          <w:rFonts w:cs="Tahoma"/>
          <w:b w:val="0"/>
          <w:bCs w:val="0"/>
          <w:sz w:val="18"/>
          <w:szCs w:val="18"/>
        </w:rPr>
        <w:t>A</w:t>
      </w:r>
      <w:r w:rsidRPr="00FB4DC3">
        <w:rPr>
          <w:rFonts w:cs="Tahoma"/>
          <w:b w:val="0"/>
          <w:bCs w:val="0"/>
          <w:sz w:val="18"/>
          <w:szCs w:val="18"/>
          <w:vertAlign w:val="subscript"/>
        </w:rPr>
        <w:t>5 min</w:t>
      </w:r>
      <w:r w:rsidRPr="00FB4DC3">
        <w:rPr>
          <w:rFonts w:cs="Tahoma"/>
          <w:b w:val="0"/>
          <w:bCs w:val="0"/>
          <w:sz w:val="18"/>
          <w:szCs w:val="18"/>
        </w:rPr>
        <w:t xml:space="preserve"> &gt; 15%</w:t>
      </w:r>
    </w:p>
    <w:p w:rsidR="006F57DA" w:rsidRPr="00340C81" w:rsidRDefault="00687DA3" w:rsidP="004F2C0B">
      <w:pPr>
        <w:pStyle w:val="Telobesedila3"/>
        <w:tabs>
          <w:tab w:val="left" w:pos="708"/>
        </w:tabs>
        <w:jc w:val="both"/>
        <w:rPr>
          <w:rFonts w:cs="Tahoma"/>
          <w:b w:val="0"/>
          <w:sz w:val="18"/>
          <w:szCs w:val="18"/>
        </w:rPr>
      </w:pPr>
      <w:r w:rsidRPr="00340C81">
        <w:rPr>
          <w:rFonts w:cs="Tahoma"/>
          <w:b w:val="0"/>
          <w:bCs w:val="0"/>
          <w:sz w:val="18"/>
          <w:szCs w:val="18"/>
        </w:rPr>
        <w:t xml:space="preserve">Žilavost po </w:t>
      </w:r>
      <w:proofErr w:type="spellStart"/>
      <w:r w:rsidRPr="00340C81">
        <w:rPr>
          <w:rFonts w:cs="Tahoma"/>
          <w:b w:val="0"/>
          <w:bCs w:val="0"/>
          <w:sz w:val="18"/>
          <w:szCs w:val="18"/>
        </w:rPr>
        <w:t>Charpyju</w:t>
      </w:r>
      <w:proofErr w:type="spellEnd"/>
      <w:r w:rsidRPr="00340C81">
        <w:rPr>
          <w:rFonts w:cs="Tahoma"/>
          <w:b w:val="0"/>
          <w:bCs w:val="0"/>
          <w:sz w:val="18"/>
          <w:szCs w:val="18"/>
        </w:rPr>
        <w:t xml:space="preserve"> &gt; 100 J </w:t>
      </w:r>
      <w:r w:rsidRPr="00340C81">
        <w:rPr>
          <w:rFonts w:cs="Tahoma"/>
          <w:b w:val="0"/>
          <w:sz w:val="18"/>
          <w:szCs w:val="18"/>
        </w:rPr>
        <w:t>po KCU2A</w:t>
      </w:r>
      <w:r w:rsidR="005B7208" w:rsidRPr="00340C81">
        <w:rPr>
          <w:rFonts w:cs="Tahoma"/>
          <w:b w:val="0"/>
          <w:sz w:val="18"/>
          <w:szCs w:val="18"/>
        </w:rPr>
        <w:t>.</w:t>
      </w:r>
      <w:r w:rsidR="005B7208" w:rsidRPr="00340C81">
        <w:rPr>
          <w:rFonts w:cs="Tahoma"/>
          <w:b w:val="0"/>
          <w:sz w:val="18"/>
          <w:szCs w:val="18"/>
          <w:vertAlign w:val="superscript"/>
        </w:rPr>
        <w:t xml:space="preserve"> </w:t>
      </w:r>
      <w:r w:rsidR="005B7208" w:rsidRPr="00340C81">
        <w:rPr>
          <w:rFonts w:cs="Tahoma"/>
          <w:b w:val="0"/>
          <w:sz w:val="18"/>
          <w:szCs w:val="18"/>
        </w:rPr>
        <w:t>P</w:t>
      </w:r>
      <w:r w:rsidRPr="00340C81">
        <w:rPr>
          <w:rFonts w:cs="Tahoma"/>
          <w:b w:val="0"/>
          <w:sz w:val="18"/>
          <w:szCs w:val="18"/>
        </w:rPr>
        <w:t>reizkus žilavosti se lahko izvaja brez nadaljnjega procesiranja po standardu EN10045-1</w:t>
      </w:r>
      <w:r w:rsidR="005B7208" w:rsidRPr="00340C81">
        <w:rPr>
          <w:rFonts w:cs="Tahoma"/>
          <w:b w:val="0"/>
          <w:sz w:val="18"/>
          <w:szCs w:val="18"/>
        </w:rPr>
        <w:t>.</w:t>
      </w:r>
    </w:p>
    <w:p w:rsidR="00687DA3" w:rsidRPr="005B7208" w:rsidRDefault="00687DA3" w:rsidP="00687DA3">
      <w:pPr>
        <w:jc w:val="both"/>
        <w:rPr>
          <w:rFonts w:cs="Tahoma"/>
          <w:bCs/>
          <w:color w:val="FF0000"/>
          <w:sz w:val="18"/>
          <w:szCs w:val="18"/>
        </w:rPr>
      </w:pPr>
    </w:p>
    <w:p w:rsidR="005C58CD" w:rsidRPr="000B02B7" w:rsidRDefault="005C58CD" w:rsidP="005C58CD">
      <w:pPr>
        <w:spacing w:line="288" w:lineRule="auto"/>
        <w:jc w:val="both"/>
        <w:rPr>
          <w:rFonts w:cs="Tahoma"/>
          <w:bCs/>
          <w:sz w:val="18"/>
          <w:szCs w:val="18"/>
        </w:rPr>
      </w:pPr>
      <w:r w:rsidRPr="000B02B7">
        <w:rPr>
          <w:rFonts w:cs="Tahoma"/>
          <w:bCs/>
          <w:sz w:val="18"/>
          <w:szCs w:val="18"/>
        </w:rPr>
        <w:t xml:space="preserve">Količina navedena v zgornji tabeli je predvidena poraba blaga v obdobju enega (1) leta. Naročnik razpisa se ne obvezuje, da bo v celoti kupil blago, ki je predvidena količina za eno (1) leto. Naročnik si pridržuje pravico, da </w:t>
      </w:r>
      <w:r w:rsidRPr="000B02B7">
        <w:rPr>
          <w:rFonts w:cs="Tahoma"/>
          <w:bCs/>
          <w:sz w:val="18"/>
          <w:szCs w:val="18"/>
        </w:rPr>
        <w:lastRenderedPageBreak/>
        <w:t>zmanjša količino dobave blaga, ne da bi zato moral navajati posebne razloge. Ponudniki morajo to dejstvo upoštevati pri sestavi ponudbenih cen.</w:t>
      </w:r>
    </w:p>
    <w:p w:rsidR="005C58CD" w:rsidRPr="000B02B7" w:rsidRDefault="005C58CD" w:rsidP="005C58CD">
      <w:pPr>
        <w:spacing w:line="288" w:lineRule="auto"/>
        <w:jc w:val="both"/>
        <w:rPr>
          <w:rFonts w:cs="Tahoma"/>
          <w:bCs/>
          <w:sz w:val="18"/>
          <w:szCs w:val="18"/>
        </w:rPr>
      </w:pPr>
      <w:r w:rsidRPr="000B02B7">
        <w:rPr>
          <w:rFonts w:cs="Tahoma"/>
          <w:bCs/>
          <w:sz w:val="18"/>
          <w:szCs w:val="18"/>
        </w:rPr>
        <w:t xml:space="preserve">Ponudnik z oddajo ponudbe potrjuje, da je z navedenim dejstvom seznanjen in nima pravice do uveljavljanja odškodnine v primeru, da se naročnik odloči za zmanjšanje dobave blaga. Izbrani ponudnik nima pravice do kakršnihkoli zahtevkov iz naslova neoddanega dela javnega naročila. </w:t>
      </w:r>
    </w:p>
    <w:p w:rsidR="005C58CD" w:rsidRPr="000B02B7" w:rsidRDefault="005C58CD" w:rsidP="005C58CD">
      <w:pPr>
        <w:spacing w:line="288" w:lineRule="auto"/>
        <w:jc w:val="both"/>
        <w:rPr>
          <w:rFonts w:cs="Tahoma"/>
          <w:bCs/>
          <w:sz w:val="18"/>
          <w:szCs w:val="18"/>
        </w:rPr>
      </w:pPr>
      <w:r w:rsidRPr="000B02B7">
        <w:rPr>
          <w:rFonts w:cs="Tahoma"/>
          <w:bCs/>
          <w:sz w:val="18"/>
          <w:szCs w:val="18"/>
        </w:rPr>
        <w:t>Predvidena letna količina lahko odstopa zaradi sprememb okoliščin, ki jih naročnik ne more predvideti, prav tako pa lahko naročnik po enaki ceni in pod enakimi pogoji zahteva dobavo dodatne količine blaga skladno z 95 členom ZJN-3.</w:t>
      </w:r>
    </w:p>
    <w:p w:rsidR="005C58CD" w:rsidRPr="000B02B7" w:rsidRDefault="005C58CD" w:rsidP="005C58CD">
      <w:pPr>
        <w:jc w:val="both"/>
        <w:rPr>
          <w:rFonts w:cs="Tahoma"/>
          <w:b/>
          <w:sz w:val="18"/>
          <w:szCs w:val="18"/>
        </w:rPr>
      </w:pPr>
    </w:p>
    <w:p w:rsidR="005C58CD" w:rsidRPr="00FB4DC3" w:rsidRDefault="005C58CD" w:rsidP="005C58CD">
      <w:pPr>
        <w:numPr>
          <w:ilvl w:val="0"/>
          <w:numId w:val="13"/>
        </w:numPr>
        <w:spacing w:line="312" w:lineRule="auto"/>
        <w:jc w:val="both"/>
        <w:rPr>
          <w:rFonts w:cs="Tahoma"/>
          <w:bCs/>
          <w:sz w:val="18"/>
          <w:szCs w:val="18"/>
        </w:rPr>
      </w:pPr>
      <w:r w:rsidRPr="000B02B7">
        <w:rPr>
          <w:rFonts w:cs="Tahoma"/>
          <w:b/>
          <w:bCs/>
          <w:sz w:val="18"/>
          <w:szCs w:val="18"/>
        </w:rPr>
        <w:t xml:space="preserve">V sklopu A in B </w:t>
      </w:r>
      <w:r w:rsidRPr="000B02B7">
        <w:rPr>
          <w:rFonts w:cs="Tahoma"/>
          <w:bCs/>
          <w:sz w:val="18"/>
          <w:szCs w:val="18"/>
        </w:rPr>
        <w:t>so navedene količine ločnih podpornikov, ki se uporabljajo za podpiranje jamskih prostorov. Geometrijske in tehnične karakteristike so prikazane v prilogah v načrtih (ZIP datoteka) od 1 do 9</w:t>
      </w:r>
      <w:r w:rsidR="00FB4DC3">
        <w:rPr>
          <w:rFonts w:cs="Tahoma"/>
          <w:bCs/>
          <w:sz w:val="18"/>
          <w:szCs w:val="18"/>
        </w:rPr>
        <w:t xml:space="preserve"> in 17.</w:t>
      </w:r>
    </w:p>
    <w:p w:rsidR="005C58CD" w:rsidRPr="000B02B7" w:rsidRDefault="005C58CD" w:rsidP="005C58CD">
      <w:pPr>
        <w:numPr>
          <w:ilvl w:val="0"/>
          <w:numId w:val="13"/>
        </w:numPr>
        <w:spacing w:line="312" w:lineRule="auto"/>
        <w:jc w:val="both"/>
        <w:rPr>
          <w:rFonts w:cs="Tahoma"/>
          <w:bCs/>
          <w:sz w:val="18"/>
          <w:szCs w:val="18"/>
        </w:rPr>
      </w:pPr>
      <w:r w:rsidRPr="000B02B7">
        <w:rPr>
          <w:rFonts w:cs="Tahoma"/>
          <w:b/>
          <w:bCs/>
          <w:sz w:val="18"/>
          <w:szCs w:val="18"/>
        </w:rPr>
        <w:t xml:space="preserve">V sklopih C, D in E </w:t>
      </w:r>
      <w:r w:rsidRPr="000B02B7">
        <w:rPr>
          <w:rFonts w:cs="Tahoma"/>
          <w:bCs/>
          <w:sz w:val="18"/>
          <w:szCs w:val="18"/>
        </w:rPr>
        <w:t>so navedene količine elementov objemk, ki služijo kot vezni material pri jeklenem ločnem podporju. Geometrijske in tehnične karakteristike so prikazane v prilogah 12 ,13 in 16.</w:t>
      </w:r>
    </w:p>
    <w:p w:rsidR="005C58CD" w:rsidRPr="000B02B7" w:rsidRDefault="005C58CD" w:rsidP="005C58CD">
      <w:pPr>
        <w:numPr>
          <w:ilvl w:val="0"/>
          <w:numId w:val="13"/>
        </w:numPr>
        <w:spacing w:line="312" w:lineRule="auto"/>
        <w:jc w:val="both"/>
        <w:rPr>
          <w:rFonts w:cs="Tahoma"/>
          <w:b/>
          <w:bCs/>
          <w:sz w:val="18"/>
          <w:szCs w:val="18"/>
        </w:rPr>
      </w:pPr>
      <w:r w:rsidRPr="000B02B7">
        <w:rPr>
          <w:rFonts w:cs="Tahoma"/>
          <w:b/>
          <w:bCs/>
          <w:sz w:val="18"/>
          <w:szCs w:val="18"/>
        </w:rPr>
        <w:t xml:space="preserve">V sklopu F </w:t>
      </w:r>
      <w:r w:rsidRPr="000B02B7">
        <w:rPr>
          <w:rFonts w:cs="Tahoma"/>
          <w:bCs/>
          <w:sz w:val="18"/>
          <w:szCs w:val="18"/>
        </w:rPr>
        <w:t>je navedena količina vijakov z matico, ki sta sestavni del objemke. Geometrijske in tehnične karakteristike so prikazane v prilogah v načrtih (ZIP datoteka) 14 in 15.</w:t>
      </w:r>
    </w:p>
    <w:p w:rsidR="005C58CD" w:rsidRPr="000B02B7" w:rsidRDefault="005C58CD" w:rsidP="005C58CD">
      <w:pPr>
        <w:spacing w:line="312" w:lineRule="auto"/>
        <w:jc w:val="both"/>
        <w:rPr>
          <w:rFonts w:cs="Tahoma"/>
          <w:b/>
          <w:bCs/>
          <w:sz w:val="18"/>
          <w:szCs w:val="18"/>
        </w:rPr>
      </w:pPr>
    </w:p>
    <w:p w:rsidR="005C58CD" w:rsidRPr="0037329F" w:rsidRDefault="00705915" w:rsidP="0037329F">
      <w:pPr>
        <w:pStyle w:val="Naslov2"/>
        <w:rPr>
          <w:sz w:val="18"/>
          <w:szCs w:val="18"/>
        </w:rPr>
      </w:pPr>
      <w:bookmarkStart w:id="185" w:name="_Toc499890255"/>
      <w:r w:rsidRPr="0037329F">
        <w:rPr>
          <w:sz w:val="18"/>
          <w:szCs w:val="18"/>
        </w:rPr>
        <w:lastRenderedPageBreak/>
        <w:t xml:space="preserve">6.1 </w:t>
      </w:r>
      <w:r w:rsidR="005C58CD" w:rsidRPr="0037329F">
        <w:rPr>
          <w:sz w:val="18"/>
          <w:szCs w:val="18"/>
        </w:rPr>
        <w:t>TEHNIČNE ZAHTEVE:</w:t>
      </w:r>
      <w:bookmarkEnd w:id="185"/>
    </w:p>
    <w:p w:rsidR="005C58CD" w:rsidRPr="000B02B7" w:rsidRDefault="005C58CD" w:rsidP="005C58CD">
      <w:pPr>
        <w:spacing w:line="312" w:lineRule="auto"/>
        <w:jc w:val="both"/>
        <w:rPr>
          <w:rFonts w:cs="Tahoma"/>
          <w:b/>
          <w:sz w:val="18"/>
          <w:szCs w:val="18"/>
        </w:rPr>
      </w:pPr>
      <w:r w:rsidRPr="000B02B7">
        <w:rPr>
          <w:rFonts w:cs="Tahoma"/>
          <w:b/>
          <w:sz w:val="18"/>
          <w:szCs w:val="18"/>
        </w:rPr>
        <w:t>sklop A: jekleno ločno podporje TH29</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Presek ločnega podpornika izdelan po prilogi 10</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Dolžina in krivljenje l</w:t>
      </w:r>
      <w:r w:rsidR="001411B9">
        <w:rPr>
          <w:rFonts w:cs="Tahoma"/>
          <w:sz w:val="18"/>
          <w:szCs w:val="18"/>
        </w:rPr>
        <w:t>okov izdelani po prilogi 1, 2,</w:t>
      </w:r>
      <w:r w:rsidRPr="000B02B7">
        <w:rPr>
          <w:rFonts w:cs="Tahoma"/>
          <w:sz w:val="18"/>
          <w:szCs w:val="18"/>
        </w:rPr>
        <w:t xml:space="preserve"> 3</w:t>
      </w:r>
      <w:r w:rsidR="001411B9">
        <w:rPr>
          <w:rFonts w:cs="Tahoma"/>
          <w:sz w:val="18"/>
          <w:szCs w:val="18"/>
        </w:rPr>
        <w:t xml:space="preserve"> in 17</w:t>
      </w:r>
    </w:p>
    <w:p w:rsidR="005C58CD" w:rsidRPr="00FB4DC3" w:rsidRDefault="005C58CD" w:rsidP="005C58CD">
      <w:pPr>
        <w:pStyle w:val="Odstavekseznama"/>
        <w:numPr>
          <w:ilvl w:val="0"/>
          <w:numId w:val="22"/>
        </w:numPr>
        <w:spacing w:line="312" w:lineRule="auto"/>
        <w:jc w:val="both"/>
        <w:rPr>
          <w:rFonts w:cs="Tahoma"/>
          <w:sz w:val="18"/>
          <w:szCs w:val="18"/>
        </w:rPr>
      </w:pPr>
      <w:r w:rsidRPr="00FB4DC3">
        <w:rPr>
          <w:rFonts w:cs="Tahoma"/>
          <w:sz w:val="18"/>
          <w:szCs w:val="18"/>
        </w:rPr>
        <w:t>Material loka: 31Mn4+QT po standardu DIN 21530-3:2016</w:t>
      </w:r>
      <w:r w:rsidR="006F57DA" w:rsidRPr="00FB4DC3">
        <w:rPr>
          <w:rFonts w:cs="Tahoma"/>
          <w:sz w:val="18"/>
          <w:szCs w:val="18"/>
        </w:rPr>
        <w:t>*</w:t>
      </w:r>
    </w:p>
    <w:p w:rsidR="005C58CD" w:rsidRPr="000B02B7" w:rsidRDefault="005C58CD" w:rsidP="005C58CD">
      <w:pPr>
        <w:pStyle w:val="Telobesedila3"/>
        <w:tabs>
          <w:tab w:val="left" w:pos="708"/>
        </w:tabs>
        <w:spacing w:line="312" w:lineRule="auto"/>
        <w:rPr>
          <w:rFonts w:cs="Tahoma"/>
          <w:bCs w:val="0"/>
          <w:sz w:val="18"/>
          <w:szCs w:val="18"/>
        </w:rPr>
      </w:pPr>
      <w:r w:rsidRPr="000B02B7">
        <w:rPr>
          <w:rFonts w:cs="Tahoma"/>
          <w:bCs w:val="0"/>
          <w:sz w:val="18"/>
          <w:szCs w:val="18"/>
        </w:rPr>
        <w:t>sklop B: jekleno ločno podporje K24</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Presek ločnega podpornika izdelan po prilogi 11</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Dolžina in krivljenje lokov izdelani po prilogi 4,5,6,7,8 in 9</w:t>
      </w:r>
    </w:p>
    <w:p w:rsidR="005C58CD" w:rsidRPr="00FB4DC3" w:rsidRDefault="004E5AA9" w:rsidP="005C58CD">
      <w:pPr>
        <w:pStyle w:val="Odstavekseznama"/>
        <w:numPr>
          <w:ilvl w:val="0"/>
          <w:numId w:val="22"/>
        </w:numPr>
        <w:spacing w:line="312" w:lineRule="auto"/>
        <w:jc w:val="both"/>
        <w:rPr>
          <w:rFonts w:cs="Tahoma"/>
          <w:sz w:val="18"/>
          <w:szCs w:val="18"/>
        </w:rPr>
      </w:pPr>
      <w:r w:rsidRPr="00FB4DC3">
        <w:rPr>
          <w:rFonts w:cs="Tahoma"/>
          <w:sz w:val="18"/>
          <w:szCs w:val="18"/>
        </w:rPr>
        <w:t>Material loka: 12130</w:t>
      </w:r>
      <w:r w:rsidR="006F57DA" w:rsidRPr="00FB4DC3">
        <w:rPr>
          <w:rFonts w:cs="Tahoma"/>
          <w:sz w:val="18"/>
          <w:szCs w:val="18"/>
        </w:rPr>
        <w:t>*</w:t>
      </w:r>
      <w:r w:rsidR="005E3201" w:rsidRPr="00FB4DC3">
        <w:rPr>
          <w:rFonts w:cs="Tahoma"/>
          <w:sz w:val="18"/>
          <w:szCs w:val="18"/>
        </w:rPr>
        <w:t>*</w:t>
      </w:r>
    </w:p>
    <w:p w:rsidR="005C58CD" w:rsidRPr="000B02B7" w:rsidRDefault="005C58CD" w:rsidP="005C58CD">
      <w:pPr>
        <w:pStyle w:val="Telobesedila3"/>
        <w:tabs>
          <w:tab w:val="left" w:pos="708"/>
        </w:tabs>
        <w:spacing w:line="312" w:lineRule="auto"/>
        <w:rPr>
          <w:rFonts w:cs="Tahoma"/>
          <w:bCs w:val="0"/>
          <w:sz w:val="18"/>
          <w:szCs w:val="18"/>
        </w:rPr>
      </w:pPr>
      <w:r w:rsidRPr="000B02B7">
        <w:rPr>
          <w:rFonts w:cs="Tahoma"/>
          <w:bCs w:val="0"/>
          <w:sz w:val="18"/>
          <w:szCs w:val="18"/>
        </w:rPr>
        <w:t>sklop C: elementi objemk TH29</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Izdelan po prilogi 13</w:t>
      </w:r>
    </w:p>
    <w:p w:rsidR="005C58CD" w:rsidRPr="00FB4DC3" w:rsidRDefault="005C58CD" w:rsidP="005C58CD">
      <w:pPr>
        <w:pStyle w:val="Odstavekseznama"/>
        <w:numPr>
          <w:ilvl w:val="0"/>
          <w:numId w:val="22"/>
        </w:numPr>
        <w:spacing w:line="312" w:lineRule="auto"/>
        <w:jc w:val="both"/>
        <w:rPr>
          <w:rFonts w:cs="Tahoma"/>
          <w:sz w:val="18"/>
          <w:szCs w:val="18"/>
        </w:rPr>
      </w:pPr>
      <w:r w:rsidRPr="00FB4DC3">
        <w:rPr>
          <w:rFonts w:cs="Tahoma"/>
          <w:sz w:val="18"/>
          <w:szCs w:val="18"/>
        </w:rPr>
        <w:t>Material: 25G2 po standardu PN-89/H-84023/05/Az2</w:t>
      </w:r>
      <w:r w:rsidR="00305749" w:rsidRPr="00FB4DC3">
        <w:rPr>
          <w:rFonts w:cs="Tahoma"/>
          <w:sz w:val="18"/>
          <w:szCs w:val="18"/>
        </w:rPr>
        <w:t>**</w:t>
      </w:r>
      <w:r w:rsidR="006F57DA" w:rsidRPr="00FB4DC3">
        <w:rPr>
          <w:rFonts w:cs="Tahoma"/>
          <w:sz w:val="18"/>
          <w:szCs w:val="18"/>
        </w:rPr>
        <w:t>*</w:t>
      </w:r>
    </w:p>
    <w:p w:rsidR="005C58CD" w:rsidRPr="000B02B7" w:rsidRDefault="005C58CD" w:rsidP="005C58CD">
      <w:pPr>
        <w:pStyle w:val="Telobesedila3"/>
        <w:tabs>
          <w:tab w:val="left" w:pos="708"/>
        </w:tabs>
        <w:spacing w:line="312" w:lineRule="auto"/>
        <w:rPr>
          <w:rFonts w:cs="Tahoma"/>
          <w:bCs w:val="0"/>
          <w:sz w:val="18"/>
          <w:szCs w:val="18"/>
        </w:rPr>
      </w:pPr>
      <w:r w:rsidRPr="000B02B7">
        <w:rPr>
          <w:rFonts w:cs="Tahoma"/>
          <w:bCs w:val="0"/>
          <w:sz w:val="18"/>
          <w:szCs w:val="18"/>
        </w:rPr>
        <w:t>sklop  D: element objemke K24 – sprednji pas</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Izdelan po prilogi 13</w:t>
      </w:r>
    </w:p>
    <w:p w:rsidR="005C58CD" w:rsidRPr="000B02B7" w:rsidRDefault="005C58CD" w:rsidP="005C58CD">
      <w:pPr>
        <w:pStyle w:val="Odstavekseznama"/>
        <w:numPr>
          <w:ilvl w:val="0"/>
          <w:numId w:val="22"/>
        </w:numPr>
        <w:spacing w:line="312" w:lineRule="auto"/>
        <w:jc w:val="both"/>
        <w:rPr>
          <w:rFonts w:cs="Tahoma"/>
          <w:b/>
          <w:bCs/>
          <w:sz w:val="18"/>
          <w:szCs w:val="18"/>
        </w:rPr>
      </w:pPr>
      <w:r w:rsidRPr="000B02B7">
        <w:rPr>
          <w:rFonts w:cs="Tahoma"/>
          <w:sz w:val="18"/>
          <w:szCs w:val="18"/>
        </w:rPr>
        <w:t>Material: E295 po standardu EN 10025-2:2004</w:t>
      </w:r>
    </w:p>
    <w:p w:rsidR="005C58CD" w:rsidRPr="000B02B7" w:rsidRDefault="005C58CD" w:rsidP="005C58CD">
      <w:pPr>
        <w:pStyle w:val="Telobesedila3"/>
        <w:tabs>
          <w:tab w:val="left" w:pos="708"/>
        </w:tabs>
        <w:spacing w:line="312" w:lineRule="auto"/>
        <w:rPr>
          <w:rFonts w:cs="Tahoma"/>
          <w:bCs w:val="0"/>
          <w:sz w:val="18"/>
          <w:szCs w:val="18"/>
        </w:rPr>
      </w:pPr>
      <w:r w:rsidRPr="000B02B7">
        <w:rPr>
          <w:rFonts w:cs="Tahoma"/>
          <w:bCs w:val="0"/>
          <w:sz w:val="18"/>
          <w:szCs w:val="18"/>
        </w:rPr>
        <w:t>Sklop D: streme objemke</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Izdelan po prilogi 16</w:t>
      </w:r>
    </w:p>
    <w:p w:rsidR="005C58CD" w:rsidRPr="00305749" w:rsidRDefault="005C58CD" w:rsidP="005C58CD">
      <w:pPr>
        <w:pStyle w:val="Odstavekseznama"/>
        <w:numPr>
          <w:ilvl w:val="0"/>
          <w:numId w:val="22"/>
        </w:numPr>
        <w:spacing w:line="312" w:lineRule="auto"/>
        <w:jc w:val="both"/>
        <w:rPr>
          <w:rFonts w:cs="Tahoma"/>
          <w:b/>
          <w:bCs/>
          <w:sz w:val="18"/>
          <w:szCs w:val="18"/>
        </w:rPr>
      </w:pPr>
      <w:r w:rsidRPr="00305749">
        <w:rPr>
          <w:rFonts w:cs="Tahoma"/>
          <w:sz w:val="18"/>
          <w:szCs w:val="18"/>
        </w:rPr>
        <w:t>Material S355J2</w:t>
      </w:r>
      <w:r w:rsidR="00305749">
        <w:rPr>
          <w:rFonts w:cs="Tahoma"/>
          <w:sz w:val="18"/>
          <w:szCs w:val="18"/>
        </w:rPr>
        <w:t xml:space="preserve"> </w:t>
      </w:r>
      <w:r w:rsidR="00305749" w:rsidRPr="000B02B7">
        <w:rPr>
          <w:rFonts w:cs="Tahoma"/>
          <w:sz w:val="18"/>
          <w:szCs w:val="18"/>
        </w:rPr>
        <w:t>po standardu EN 10025-2:2004</w:t>
      </w:r>
    </w:p>
    <w:p w:rsidR="005C58CD" w:rsidRPr="000B02B7" w:rsidRDefault="005C58CD" w:rsidP="005C58CD">
      <w:pPr>
        <w:pStyle w:val="Telobesedila3"/>
        <w:tabs>
          <w:tab w:val="left" w:pos="708"/>
        </w:tabs>
        <w:spacing w:line="312" w:lineRule="auto"/>
        <w:rPr>
          <w:rFonts w:cs="Tahoma"/>
          <w:bCs w:val="0"/>
          <w:sz w:val="18"/>
          <w:szCs w:val="18"/>
        </w:rPr>
      </w:pPr>
      <w:r w:rsidRPr="000B02B7">
        <w:rPr>
          <w:rFonts w:cs="Tahoma"/>
          <w:bCs w:val="0"/>
          <w:sz w:val="18"/>
          <w:szCs w:val="18"/>
        </w:rPr>
        <w:t>sklop E: element objemke K24 – zadnji pas</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Izdelan po prilogi 12</w:t>
      </w:r>
    </w:p>
    <w:p w:rsidR="005C58CD" w:rsidRPr="000B02B7" w:rsidRDefault="005C58CD" w:rsidP="005C58CD">
      <w:pPr>
        <w:pStyle w:val="Odstavekseznama"/>
        <w:numPr>
          <w:ilvl w:val="0"/>
          <w:numId w:val="22"/>
        </w:numPr>
        <w:spacing w:line="312" w:lineRule="auto"/>
        <w:jc w:val="both"/>
        <w:rPr>
          <w:rFonts w:cs="Tahoma"/>
          <w:b/>
          <w:bCs/>
          <w:sz w:val="18"/>
          <w:szCs w:val="18"/>
        </w:rPr>
      </w:pPr>
      <w:r w:rsidRPr="000B02B7">
        <w:rPr>
          <w:rFonts w:cs="Tahoma"/>
          <w:sz w:val="18"/>
          <w:szCs w:val="18"/>
        </w:rPr>
        <w:t>Material: S355J2 po standardu EN 10025-2:2004</w:t>
      </w:r>
    </w:p>
    <w:p w:rsidR="005C58CD" w:rsidRPr="000B02B7" w:rsidRDefault="005C58CD" w:rsidP="005C58CD">
      <w:pPr>
        <w:pStyle w:val="Telobesedila3"/>
        <w:tabs>
          <w:tab w:val="left" w:pos="708"/>
        </w:tabs>
        <w:spacing w:line="312" w:lineRule="auto"/>
        <w:rPr>
          <w:rFonts w:cs="Tahoma"/>
          <w:bCs w:val="0"/>
          <w:sz w:val="18"/>
          <w:szCs w:val="18"/>
        </w:rPr>
      </w:pPr>
      <w:r w:rsidRPr="000B02B7">
        <w:rPr>
          <w:rFonts w:cs="Tahoma"/>
          <w:bCs w:val="0"/>
          <w:sz w:val="18"/>
          <w:szCs w:val="18"/>
        </w:rPr>
        <w:t>sklop F: Vijak z matico M 24</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lastRenderedPageBreak/>
        <w:t>Izdelan po prilogi 12, 13, 14 in 15</w:t>
      </w:r>
    </w:p>
    <w:p w:rsidR="005C58CD" w:rsidRPr="000B02B7" w:rsidRDefault="005C58CD" w:rsidP="005C58CD">
      <w:pPr>
        <w:pStyle w:val="Odstavekseznama"/>
        <w:numPr>
          <w:ilvl w:val="0"/>
          <w:numId w:val="22"/>
        </w:numPr>
        <w:spacing w:line="312" w:lineRule="auto"/>
        <w:jc w:val="both"/>
        <w:rPr>
          <w:rFonts w:cs="Tahoma"/>
          <w:sz w:val="18"/>
          <w:szCs w:val="18"/>
        </w:rPr>
      </w:pPr>
      <w:r w:rsidRPr="000B02B7">
        <w:rPr>
          <w:rFonts w:cs="Tahoma"/>
          <w:sz w:val="18"/>
          <w:szCs w:val="18"/>
        </w:rPr>
        <w:t>Kvaliteta materiala matice: razred</w:t>
      </w:r>
      <w:r w:rsidR="004E5AA9">
        <w:rPr>
          <w:rFonts w:cs="Tahoma"/>
          <w:sz w:val="18"/>
          <w:szCs w:val="18"/>
        </w:rPr>
        <w:t xml:space="preserve"> trdnosti</w:t>
      </w:r>
      <w:r w:rsidRPr="000B02B7">
        <w:rPr>
          <w:rFonts w:cs="Tahoma"/>
          <w:sz w:val="18"/>
          <w:szCs w:val="18"/>
        </w:rPr>
        <w:t xml:space="preserve"> 8</w:t>
      </w:r>
      <w:r w:rsidR="004E5AA9" w:rsidRPr="004E5AA9">
        <w:rPr>
          <w:rFonts w:cs="Tahoma"/>
          <w:sz w:val="18"/>
          <w:szCs w:val="18"/>
        </w:rPr>
        <w:t xml:space="preserve"> </w:t>
      </w:r>
      <w:r w:rsidR="004E5AA9">
        <w:rPr>
          <w:rFonts w:cs="Tahoma"/>
          <w:sz w:val="18"/>
          <w:szCs w:val="18"/>
        </w:rPr>
        <w:t>po standardu EN 20898-1:1992</w:t>
      </w:r>
    </w:p>
    <w:p w:rsidR="00FB4DC3" w:rsidRPr="00FB4DC3" w:rsidRDefault="005C58CD" w:rsidP="00FB4DC3">
      <w:pPr>
        <w:pStyle w:val="Odstavekseznama"/>
        <w:numPr>
          <w:ilvl w:val="0"/>
          <w:numId w:val="22"/>
        </w:numPr>
        <w:spacing w:line="312" w:lineRule="auto"/>
        <w:jc w:val="both"/>
        <w:rPr>
          <w:rFonts w:cs="Tahoma"/>
          <w:b/>
          <w:bCs/>
          <w:sz w:val="18"/>
          <w:szCs w:val="18"/>
        </w:rPr>
      </w:pPr>
      <w:r w:rsidRPr="000B02B7">
        <w:rPr>
          <w:rFonts w:cs="Tahoma"/>
          <w:sz w:val="18"/>
          <w:szCs w:val="18"/>
        </w:rPr>
        <w:t xml:space="preserve">Kvaliteta materiala vijaka: </w:t>
      </w:r>
      <w:r w:rsidR="004E5AA9">
        <w:rPr>
          <w:rFonts w:cs="Tahoma"/>
          <w:sz w:val="18"/>
          <w:szCs w:val="18"/>
        </w:rPr>
        <w:t xml:space="preserve">razred trdnosti </w:t>
      </w:r>
      <w:r w:rsidRPr="000B02B7">
        <w:rPr>
          <w:rFonts w:cs="Tahoma"/>
          <w:sz w:val="18"/>
          <w:szCs w:val="18"/>
        </w:rPr>
        <w:t>8.8</w:t>
      </w:r>
      <w:r w:rsidR="004E5AA9">
        <w:rPr>
          <w:rFonts w:cs="Tahoma"/>
          <w:sz w:val="18"/>
          <w:szCs w:val="18"/>
        </w:rPr>
        <w:t xml:space="preserve"> po standardu EN 20898-1:1992</w:t>
      </w:r>
    </w:p>
    <w:p w:rsidR="006F57DA" w:rsidRDefault="006F57DA" w:rsidP="005C58CD">
      <w:pPr>
        <w:pStyle w:val="Telobesedila3"/>
        <w:tabs>
          <w:tab w:val="left" w:pos="708"/>
        </w:tabs>
        <w:spacing w:line="312" w:lineRule="auto"/>
        <w:rPr>
          <w:rFonts w:cs="Tahoma"/>
          <w:b w:val="0"/>
          <w:bCs w:val="0"/>
          <w:sz w:val="18"/>
          <w:szCs w:val="18"/>
        </w:rPr>
      </w:pPr>
    </w:p>
    <w:p w:rsidR="00687DA3" w:rsidRDefault="00687DA3" w:rsidP="005C58CD">
      <w:pPr>
        <w:pStyle w:val="Telobesedila3"/>
        <w:tabs>
          <w:tab w:val="left" w:pos="708"/>
        </w:tabs>
        <w:spacing w:line="312" w:lineRule="auto"/>
        <w:rPr>
          <w:rFonts w:cs="Tahoma"/>
          <w:b w:val="0"/>
          <w:bCs w:val="0"/>
          <w:sz w:val="18"/>
          <w:szCs w:val="18"/>
        </w:rPr>
      </w:pPr>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 Opomba:</w:t>
      </w:r>
    </w:p>
    <w:p w:rsidR="006F57DA" w:rsidRPr="00FB4DC3" w:rsidRDefault="006F57DA" w:rsidP="004F2C0B">
      <w:pPr>
        <w:pStyle w:val="Telobesedila3"/>
        <w:tabs>
          <w:tab w:val="left" w:pos="708"/>
        </w:tabs>
        <w:jc w:val="both"/>
        <w:rPr>
          <w:rFonts w:cs="Tahoma"/>
          <w:b w:val="0"/>
          <w:bCs w:val="0"/>
          <w:sz w:val="18"/>
          <w:szCs w:val="18"/>
        </w:rPr>
      </w:pPr>
      <w:r w:rsidRPr="00FB4DC3">
        <w:rPr>
          <w:rFonts w:cs="Tahoma"/>
          <w:b w:val="0"/>
          <w:bCs w:val="0"/>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R</w:t>
      </w:r>
      <w:r w:rsidRPr="00FB4DC3">
        <w:rPr>
          <w:rFonts w:cs="Tahoma"/>
          <w:b w:val="0"/>
          <w:bCs w:val="0"/>
          <w:sz w:val="18"/>
          <w:szCs w:val="18"/>
          <w:vertAlign w:val="subscript"/>
        </w:rPr>
        <w:t>e min</w:t>
      </w:r>
      <w:r w:rsidRPr="00FB4DC3">
        <w:rPr>
          <w:rFonts w:cs="Tahoma"/>
          <w:b w:val="0"/>
          <w:bCs w:val="0"/>
          <w:sz w:val="18"/>
          <w:szCs w:val="18"/>
        </w:rPr>
        <w:t xml:space="preserve"> &gt; 520 </w:t>
      </w:r>
      <w:proofErr w:type="spellStart"/>
      <w:r w:rsidRPr="00FB4DC3">
        <w:rPr>
          <w:rFonts w:cs="Tahoma"/>
          <w:b w:val="0"/>
          <w:bCs w:val="0"/>
          <w:sz w:val="18"/>
          <w:szCs w:val="18"/>
        </w:rPr>
        <w:t>MPa</w:t>
      </w:r>
      <w:proofErr w:type="spellEnd"/>
    </w:p>
    <w:p w:rsidR="006F57DA" w:rsidRPr="00FB4DC3" w:rsidRDefault="006F57DA" w:rsidP="006F57DA">
      <w:pPr>
        <w:pStyle w:val="Telobesedila3"/>
        <w:tabs>
          <w:tab w:val="left" w:pos="708"/>
        </w:tabs>
        <w:rPr>
          <w:rFonts w:cs="Tahoma"/>
          <w:b w:val="0"/>
          <w:bCs w:val="0"/>
          <w:sz w:val="18"/>
          <w:szCs w:val="18"/>
        </w:rPr>
      </w:pPr>
      <w:proofErr w:type="spellStart"/>
      <w:r w:rsidRPr="00FB4DC3">
        <w:rPr>
          <w:rFonts w:cs="Tahoma"/>
          <w:b w:val="0"/>
          <w:bCs w:val="0"/>
          <w:sz w:val="18"/>
          <w:szCs w:val="18"/>
        </w:rPr>
        <w:t>R</w:t>
      </w:r>
      <w:r w:rsidRPr="00FB4DC3">
        <w:rPr>
          <w:rFonts w:cs="Tahoma"/>
          <w:b w:val="0"/>
          <w:bCs w:val="0"/>
          <w:sz w:val="18"/>
          <w:szCs w:val="18"/>
          <w:vertAlign w:val="subscript"/>
        </w:rPr>
        <w:t>m</w:t>
      </w:r>
      <w:proofErr w:type="spellEnd"/>
      <w:r w:rsidRPr="00FB4DC3">
        <w:rPr>
          <w:rFonts w:cs="Tahoma"/>
          <w:b w:val="0"/>
          <w:bCs w:val="0"/>
          <w:sz w:val="18"/>
          <w:szCs w:val="18"/>
        </w:rPr>
        <w:t xml:space="preserve"> &gt; 650 </w:t>
      </w:r>
      <w:proofErr w:type="spellStart"/>
      <w:r w:rsidRPr="00FB4DC3">
        <w:rPr>
          <w:rFonts w:cs="Tahoma"/>
          <w:b w:val="0"/>
          <w:bCs w:val="0"/>
          <w:sz w:val="18"/>
          <w:szCs w:val="18"/>
        </w:rPr>
        <w:t>MPa</w:t>
      </w:r>
      <w:proofErr w:type="spellEnd"/>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A</w:t>
      </w:r>
      <w:r w:rsidRPr="00FB4DC3">
        <w:rPr>
          <w:rFonts w:cs="Tahoma"/>
          <w:b w:val="0"/>
          <w:bCs w:val="0"/>
          <w:sz w:val="18"/>
          <w:szCs w:val="18"/>
          <w:vertAlign w:val="subscript"/>
        </w:rPr>
        <w:t>5 min</w:t>
      </w:r>
      <w:r w:rsidRPr="00FB4DC3">
        <w:rPr>
          <w:rFonts w:cs="Tahoma"/>
          <w:b w:val="0"/>
          <w:bCs w:val="0"/>
          <w:sz w:val="18"/>
          <w:szCs w:val="18"/>
        </w:rPr>
        <w:t xml:space="preserve"> &gt; 18%</w:t>
      </w:r>
    </w:p>
    <w:p w:rsidR="006F57DA" w:rsidRPr="00FB4DC3" w:rsidRDefault="006F57DA" w:rsidP="006F57DA">
      <w:pPr>
        <w:pStyle w:val="Telobesedila3"/>
        <w:tabs>
          <w:tab w:val="left" w:pos="708"/>
        </w:tabs>
        <w:rPr>
          <w:rFonts w:cs="Tahoma"/>
          <w:b w:val="0"/>
          <w:sz w:val="18"/>
          <w:szCs w:val="18"/>
        </w:rPr>
      </w:pPr>
      <w:r w:rsidRPr="00FB4DC3">
        <w:rPr>
          <w:rFonts w:cs="Tahoma"/>
          <w:b w:val="0"/>
          <w:bCs w:val="0"/>
          <w:sz w:val="18"/>
          <w:szCs w:val="18"/>
        </w:rPr>
        <w:t xml:space="preserve">Žilavost po </w:t>
      </w:r>
      <w:proofErr w:type="spellStart"/>
      <w:r w:rsidRPr="00FB4DC3">
        <w:rPr>
          <w:rFonts w:cs="Tahoma"/>
          <w:b w:val="0"/>
          <w:bCs w:val="0"/>
          <w:sz w:val="18"/>
          <w:szCs w:val="18"/>
        </w:rPr>
        <w:t>Charpyju</w:t>
      </w:r>
      <w:proofErr w:type="spellEnd"/>
      <w:r w:rsidRPr="00FB4DC3">
        <w:rPr>
          <w:rFonts w:cs="Tahoma"/>
          <w:b w:val="0"/>
          <w:bCs w:val="0"/>
          <w:sz w:val="18"/>
          <w:szCs w:val="18"/>
        </w:rPr>
        <w:t xml:space="preserve"> &gt; 100 J </w:t>
      </w:r>
      <w:r w:rsidRPr="00FB4DC3">
        <w:rPr>
          <w:rFonts w:cs="Tahoma"/>
          <w:b w:val="0"/>
          <w:sz w:val="18"/>
          <w:szCs w:val="18"/>
        </w:rPr>
        <w:t>po KCU2A</w:t>
      </w:r>
    </w:p>
    <w:p w:rsidR="006F57DA" w:rsidRPr="00FB4DC3" w:rsidRDefault="006F57DA" w:rsidP="006F57DA">
      <w:pPr>
        <w:pStyle w:val="Telobesedila3"/>
        <w:tabs>
          <w:tab w:val="left" w:pos="708"/>
        </w:tabs>
        <w:rPr>
          <w:rFonts w:cs="Tahoma"/>
          <w:b w:val="0"/>
          <w:bCs w:val="0"/>
          <w:sz w:val="18"/>
          <w:szCs w:val="18"/>
        </w:rPr>
      </w:pPr>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 Opomba:</w:t>
      </w:r>
    </w:p>
    <w:p w:rsidR="006F57DA" w:rsidRPr="00FB4DC3" w:rsidRDefault="006F57DA" w:rsidP="004F2C0B">
      <w:pPr>
        <w:pStyle w:val="Telobesedila3"/>
        <w:tabs>
          <w:tab w:val="left" w:pos="708"/>
        </w:tabs>
        <w:jc w:val="both"/>
        <w:rPr>
          <w:rFonts w:cs="Tahoma"/>
          <w:b w:val="0"/>
          <w:bCs w:val="0"/>
          <w:sz w:val="18"/>
          <w:szCs w:val="18"/>
        </w:rPr>
      </w:pPr>
      <w:r w:rsidRPr="00FB4DC3">
        <w:rPr>
          <w:rFonts w:cs="Tahoma"/>
          <w:b w:val="0"/>
          <w:bCs w:val="0"/>
          <w:sz w:val="18"/>
          <w:szCs w:val="18"/>
        </w:rPr>
        <w:t>Navedba materiala 12130 je informativne narave, ponudnik lahko ponudi enakovreden material, ki pa mora dosegati naslednje minimalne mehanske karakteristike določene skladno s standardoma EN 10002-1 in EN 10045-1:</w:t>
      </w:r>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R</w:t>
      </w:r>
      <w:r w:rsidRPr="00FB4DC3">
        <w:rPr>
          <w:rFonts w:cs="Tahoma"/>
          <w:b w:val="0"/>
          <w:bCs w:val="0"/>
          <w:sz w:val="18"/>
          <w:szCs w:val="18"/>
          <w:vertAlign w:val="subscript"/>
        </w:rPr>
        <w:t>e min</w:t>
      </w:r>
      <w:r w:rsidRPr="00FB4DC3">
        <w:rPr>
          <w:rFonts w:cs="Tahoma"/>
          <w:b w:val="0"/>
          <w:bCs w:val="0"/>
          <w:sz w:val="18"/>
          <w:szCs w:val="18"/>
        </w:rPr>
        <w:t xml:space="preserve"> &gt; 510 </w:t>
      </w:r>
      <w:proofErr w:type="spellStart"/>
      <w:r w:rsidRPr="00FB4DC3">
        <w:rPr>
          <w:rFonts w:cs="Tahoma"/>
          <w:b w:val="0"/>
          <w:bCs w:val="0"/>
          <w:sz w:val="18"/>
          <w:szCs w:val="18"/>
        </w:rPr>
        <w:t>MPa</w:t>
      </w:r>
      <w:proofErr w:type="spellEnd"/>
    </w:p>
    <w:p w:rsidR="006F57DA" w:rsidRPr="00FB4DC3" w:rsidRDefault="006F57DA" w:rsidP="006F57DA">
      <w:pPr>
        <w:pStyle w:val="Telobesedila3"/>
        <w:tabs>
          <w:tab w:val="left" w:pos="708"/>
        </w:tabs>
        <w:rPr>
          <w:rFonts w:cs="Tahoma"/>
          <w:b w:val="0"/>
          <w:bCs w:val="0"/>
          <w:sz w:val="18"/>
          <w:szCs w:val="18"/>
        </w:rPr>
      </w:pPr>
      <w:proofErr w:type="spellStart"/>
      <w:r w:rsidRPr="00FB4DC3">
        <w:rPr>
          <w:rFonts w:cs="Tahoma"/>
          <w:b w:val="0"/>
          <w:bCs w:val="0"/>
          <w:sz w:val="18"/>
          <w:szCs w:val="18"/>
        </w:rPr>
        <w:t>R</w:t>
      </w:r>
      <w:r w:rsidRPr="00FB4DC3">
        <w:rPr>
          <w:rFonts w:cs="Tahoma"/>
          <w:b w:val="0"/>
          <w:bCs w:val="0"/>
          <w:sz w:val="18"/>
          <w:szCs w:val="18"/>
          <w:vertAlign w:val="subscript"/>
        </w:rPr>
        <w:t>m</w:t>
      </w:r>
      <w:proofErr w:type="spellEnd"/>
      <w:r w:rsidRPr="00FB4DC3">
        <w:rPr>
          <w:rFonts w:cs="Tahoma"/>
          <w:b w:val="0"/>
          <w:bCs w:val="0"/>
          <w:sz w:val="18"/>
          <w:szCs w:val="18"/>
        </w:rPr>
        <w:t xml:space="preserve"> &gt; 690 – 930 </w:t>
      </w:r>
      <w:proofErr w:type="spellStart"/>
      <w:r w:rsidRPr="00FB4DC3">
        <w:rPr>
          <w:rFonts w:cs="Tahoma"/>
          <w:b w:val="0"/>
          <w:bCs w:val="0"/>
          <w:sz w:val="18"/>
          <w:szCs w:val="18"/>
        </w:rPr>
        <w:t>MPa</w:t>
      </w:r>
      <w:proofErr w:type="spellEnd"/>
    </w:p>
    <w:p w:rsidR="006F57DA" w:rsidRPr="00FB4DC3" w:rsidRDefault="006F57DA" w:rsidP="006F57DA">
      <w:pPr>
        <w:pStyle w:val="Telobesedila3"/>
        <w:tabs>
          <w:tab w:val="left" w:pos="708"/>
        </w:tabs>
        <w:rPr>
          <w:rFonts w:cs="Tahoma"/>
          <w:b w:val="0"/>
          <w:bCs w:val="0"/>
          <w:sz w:val="18"/>
          <w:szCs w:val="18"/>
        </w:rPr>
      </w:pPr>
      <w:r w:rsidRPr="00FB4DC3">
        <w:rPr>
          <w:rFonts w:cs="Tahoma"/>
          <w:b w:val="0"/>
          <w:bCs w:val="0"/>
          <w:sz w:val="18"/>
          <w:szCs w:val="18"/>
        </w:rPr>
        <w:t>A</w:t>
      </w:r>
      <w:r w:rsidRPr="00FB4DC3">
        <w:rPr>
          <w:rFonts w:cs="Tahoma"/>
          <w:b w:val="0"/>
          <w:bCs w:val="0"/>
          <w:sz w:val="18"/>
          <w:szCs w:val="18"/>
          <w:vertAlign w:val="subscript"/>
        </w:rPr>
        <w:t>5 min</w:t>
      </w:r>
      <w:r w:rsidRPr="00FB4DC3">
        <w:rPr>
          <w:rFonts w:cs="Tahoma"/>
          <w:b w:val="0"/>
          <w:bCs w:val="0"/>
          <w:sz w:val="18"/>
          <w:szCs w:val="18"/>
        </w:rPr>
        <w:t xml:space="preserve"> &gt; 15%</w:t>
      </w:r>
    </w:p>
    <w:p w:rsidR="00000C06" w:rsidRPr="00340C81" w:rsidRDefault="00687DA3" w:rsidP="004F2C0B">
      <w:pPr>
        <w:pStyle w:val="Telobesedila3"/>
        <w:tabs>
          <w:tab w:val="left" w:pos="708"/>
        </w:tabs>
        <w:jc w:val="both"/>
        <w:rPr>
          <w:rFonts w:cs="Tahoma"/>
          <w:b w:val="0"/>
          <w:sz w:val="18"/>
          <w:szCs w:val="18"/>
        </w:rPr>
      </w:pPr>
      <w:r w:rsidRPr="00340C81">
        <w:rPr>
          <w:rFonts w:cs="Tahoma"/>
          <w:b w:val="0"/>
          <w:bCs w:val="0"/>
          <w:sz w:val="18"/>
          <w:szCs w:val="18"/>
        </w:rPr>
        <w:lastRenderedPageBreak/>
        <w:t xml:space="preserve">Žilavost po </w:t>
      </w:r>
      <w:proofErr w:type="spellStart"/>
      <w:r w:rsidRPr="00340C81">
        <w:rPr>
          <w:rFonts w:cs="Tahoma"/>
          <w:b w:val="0"/>
          <w:bCs w:val="0"/>
          <w:sz w:val="18"/>
          <w:szCs w:val="18"/>
        </w:rPr>
        <w:t>Charpyju</w:t>
      </w:r>
      <w:proofErr w:type="spellEnd"/>
      <w:r w:rsidRPr="00340C81">
        <w:rPr>
          <w:rFonts w:cs="Tahoma"/>
          <w:b w:val="0"/>
          <w:bCs w:val="0"/>
          <w:sz w:val="18"/>
          <w:szCs w:val="18"/>
        </w:rPr>
        <w:t xml:space="preserve"> &gt; 100 J </w:t>
      </w:r>
      <w:r w:rsidRPr="00340C81">
        <w:rPr>
          <w:rFonts w:cs="Tahoma"/>
          <w:b w:val="0"/>
          <w:sz w:val="18"/>
          <w:szCs w:val="18"/>
        </w:rPr>
        <w:t>po KCU2A</w:t>
      </w:r>
      <w:r w:rsidR="005B7208" w:rsidRPr="00340C81">
        <w:rPr>
          <w:rFonts w:cs="Tahoma"/>
          <w:b w:val="0"/>
          <w:sz w:val="18"/>
          <w:szCs w:val="18"/>
        </w:rPr>
        <w:t>. P</w:t>
      </w:r>
      <w:r w:rsidRPr="00340C81">
        <w:rPr>
          <w:rFonts w:cs="Tahoma"/>
          <w:b w:val="0"/>
          <w:sz w:val="18"/>
          <w:szCs w:val="18"/>
        </w:rPr>
        <w:t>reizkus žilavosti se lahko izvaja brez nadaljnjega procesiranja po standardu EN10045-1</w:t>
      </w:r>
      <w:r w:rsidR="005B7208" w:rsidRPr="00340C81">
        <w:rPr>
          <w:rFonts w:cs="Tahoma"/>
          <w:b w:val="0"/>
          <w:sz w:val="18"/>
          <w:szCs w:val="18"/>
        </w:rPr>
        <w:t>.</w:t>
      </w:r>
    </w:p>
    <w:p w:rsidR="00687DA3" w:rsidRPr="00687DA3" w:rsidRDefault="00687DA3" w:rsidP="00687DA3">
      <w:pPr>
        <w:pStyle w:val="Telobesedila3"/>
        <w:tabs>
          <w:tab w:val="left" w:pos="708"/>
        </w:tabs>
        <w:rPr>
          <w:rFonts w:cs="Tahoma"/>
          <w:b w:val="0"/>
          <w:bCs w:val="0"/>
          <w:sz w:val="18"/>
          <w:szCs w:val="18"/>
        </w:rPr>
      </w:pPr>
    </w:p>
    <w:p w:rsidR="00305749" w:rsidRPr="00FB4DC3" w:rsidRDefault="00305749" w:rsidP="00000C06">
      <w:pPr>
        <w:pStyle w:val="Telobesedila3"/>
        <w:tabs>
          <w:tab w:val="left" w:pos="708"/>
        </w:tabs>
        <w:rPr>
          <w:rFonts w:cs="Tahoma"/>
          <w:b w:val="0"/>
          <w:bCs w:val="0"/>
          <w:sz w:val="18"/>
          <w:szCs w:val="18"/>
        </w:rPr>
      </w:pPr>
      <w:r w:rsidRPr="00FB4DC3">
        <w:rPr>
          <w:rFonts w:cs="Tahoma"/>
          <w:b w:val="0"/>
          <w:bCs w:val="0"/>
          <w:sz w:val="18"/>
          <w:szCs w:val="18"/>
        </w:rPr>
        <w:t>*</w:t>
      </w:r>
      <w:r w:rsidR="006F57DA" w:rsidRPr="00FB4DC3">
        <w:rPr>
          <w:rFonts w:cs="Tahoma"/>
          <w:b w:val="0"/>
          <w:bCs w:val="0"/>
          <w:sz w:val="18"/>
          <w:szCs w:val="18"/>
        </w:rPr>
        <w:t>*</w:t>
      </w:r>
      <w:r w:rsidRPr="00FB4DC3">
        <w:rPr>
          <w:rFonts w:cs="Tahoma"/>
          <w:b w:val="0"/>
          <w:bCs w:val="0"/>
          <w:sz w:val="18"/>
          <w:szCs w:val="18"/>
        </w:rPr>
        <w:t>* Opomba:</w:t>
      </w:r>
    </w:p>
    <w:p w:rsidR="00305749" w:rsidRPr="00FB4DC3" w:rsidRDefault="00305749" w:rsidP="004F2C0B">
      <w:pPr>
        <w:pStyle w:val="Telobesedila3"/>
        <w:tabs>
          <w:tab w:val="left" w:pos="708"/>
        </w:tabs>
        <w:jc w:val="both"/>
        <w:rPr>
          <w:rFonts w:cs="Tahoma"/>
          <w:b w:val="0"/>
          <w:sz w:val="18"/>
          <w:szCs w:val="18"/>
        </w:rPr>
      </w:pPr>
      <w:r w:rsidRPr="00FB4DC3">
        <w:rPr>
          <w:rFonts w:cs="Tahoma"/>
          <w:b w:val="0"/>
          <w:bCs w:val="0"/>
          <w:sz w:val="18"/>
          <w:szCs w:val="18"/>
        </w:rPr>
        <w:t xml:space="preserve">Navedba materiala </w:t>
      </w:r>
      <w:r w:rsidRPr="00FB4DC3">
        <w:rPr>
          <w:rFonts w:cs="Tahoma"/>
          <w:b w:val="0"/>
          <w:sz w:val="18"/>
          <w:szCs w:val="18"/>
        </w:rPr>
        <w:t>25G2 po standardu PN-89/H-84023/05/Az2 je informativne narave, ponudnik lahko ponudi enakovreden material, ki pa mora dosegati naslednje minimalne mehanske karakteristike</w:t>
      </w:r>
      <w:r w:rsidR="006F57DA" w:rsidRPr="00FB4DC3">
        <w:rPr>
          <w:rFonts w:cs="Tahoma"/>
          <w:b w:val="0"/>
          <w:sz w:val="18"/>
          <w:szCs w:val="18"/>
        </w:rPr>
        <w:t xml:space="preserve"> </w:t>
      </w:r>
      <w:r w:rsidR="006F57DA" w:rsidRPr="00FB4DC3">
        <w:rPr>
          <w:rFonts w:cs="Tahoma"/>
          <w:b w:val="0"/>
          <w:bCs w:val="0"/>
          <w:sz w:val="18"/>
          <w:szCs w:val="18"/>
        </w:rPr>
        <w:t>določene skladno s standardoma EN 10002-1 in EN 10045-1:</w:t>
      </w:r>
    </w:p>
    <w:p w:rsidR="00305749" w:rsidRPr="00FB4DC3" w:rsidRDefault="00305749" w:rsidP="00000C06">
      <w:pPr>
        <w:pStyle w:val="Telobesedila3"/>
        <w:tabs>
          <w:tab w:val="left" w:pos="708"/>
        </w:tabs>
        <w:rPr>
          <w:rFonts w:cs="Tahoma"/>
          <w:b w:val="0"/>
          <w:bCs w:val="0"/>
          <w:sz w:val="18"/>
          <w:szCs w:val="18"/>
        </w:rPr>
      </w:pPr>
      <w:r w:rsidRPr="00FB4DC3">
        <w:rPr>
          <w:rFonts w:cs="Tahoma"/>
          <w:b w:val="0"/>
          <w:bCs w:val="0"/>
          <w:sz w:val="18"/>
          <w:szCs w:val="18"/>
        </w:rPr>
        <w:t>R</w:t>
      </w:r>
      <w:r w:rsidRPr="00FB4DC3">
        <w:rPr>
          <w:rFonts w:cs="Tahoma"/>
          <w:b w:val="0"/>
          <w:bCs w:val="0"/>
          <w:sz w:val="18"/>
          <w:szCs w:val="18"/>
          <w:vertAlign w:val="subscript"/>
        </w:rPr>
        <w:t>e min</w:t>
      </w:r>
      <w:r w:rsidRPr="00FB4DC3">
        <w:rPr>
          <w:rFonts w:cs="Tahoma"/>
          <w:b w:val="0"/>
          <w:bCs w:val="0"/>
          <w:sz w:val="18"/>
          <w:szCs w:val="18"/>
        </w:rPr>
        <w:t xml:space="preserve"> &gt; 480 </w:t>
      </w:r>
      <w:proofErr w:type="spellStart"/>
      <w:r w:rsidRPr="00FB4DC3">
        <w:rPr>
          <w:rFonts w:cs="Tahoma"/>
          <w:b w:val="0"/>
          <w:bCs w:val="0"/>
          <w:sz w:val="18"/>
          <w:szCs w:val="18"/>
        </w:rPr>
        <w:t>MPa</w:t>
      </w:r>
      <w:proofErr w:type="spellEnd"/>
    </w:p>
    <w:p w:rsidR="00305749" w:rsidRPr="00FB4DC3" w:rsidRDefault="00305749" w:rsidP="00000C06">
      <w:pPr>
        <w:pStyle w:val="Telobesedila3"/>
        <w:tabs>
          <w:tab w:val="left" w:pos="708"/>
        </w:tabs>
        <w:rPr>
          <w:rFonts w:cs="Tahoma"/>
          <w:b w:val="0"/>
          <w:bCs w:val="0"/>
          <w:sz w:val="18"/>
          <w:szCs w:val="18"/>
        </w:rPr>
      </w:pPr>
      <w:proofErr w:type="spellStart"/>
      <w:r w:rsidRPr="00FB4DC3">
        <w:rPr>
          <w:rFonts w:cs="Tahoma"/>
          <w:b w:val="0"/>
          <w:bCs w:val="0"/>
          <w:sz w:val="18"/>
          <w:szCs w:val="18"/>
        </w:rPr>
        <w:t>R</w:t>
      </w:r>
      <w:r w:rsidRPr="00FB4DC3">
        <w:rPr>
          <w:rFonts w:cs="Tahoma"/>
          <w:b w:val="0"/>
          <w:bCs w:val="0"/>
          <w:sz w:val="18"/>
          <w:szCs w:val="18"/>
          <w:vertAlign w:val="subscript"/>
        </w:rPr>
        <w:t>m</w:t>
      </w:r>
      <w:proofErr w:type="spellEnd"/>
      <w:r w:rsidRPr="00FB4DC3">
        <w:rPr>
          <w:rFonts w:cs="Tahoma"/>
          <w:b w:val="0"/>
          <w:bCs w:val="0"/>
          <w:sz w:val="18"/>
          <w:szCs w:val="18"/>
        </w:rPr>
        <w:t xml:space="preserve"> &gt; min 650 </w:t>
      </w:r>
      <w:proofErr w:type="spellStart"/>
      <w:r w:rsidRPr="00FB4DC3">
        <w:rPr>
          <w:rFonts w:cs="Tahoma"/>
          <w:b w:val="0"/>
          <w:bCs w:val="0"/>
          <w:sz w:val="18"/>
          <w:szCs w:val="18"/>
        </w:rPr>
        <w:t>MPa</w:t>
      </w:r>
      <w:proofErr w:type="spellEnd"/>
    </w:p>
    <w:p w:rsidR="00687DA3" w:rsidRDefault="00305749" w:rsidP="00687DA3">
      <w:pPr>
        <w:pStyle w:val="Telobesedila3"/>
        <w:tabs>
          <w:tab w:val="left" w:pos="708"/>
        </w:tabs>
        <w:rPr>
          <w:rFonts w:cs="Tahoma"/>
          <w:b w:val="0"/>
          <w:bCs w:val="0"/>
          <w:sz w:val="18"/>
          <w:szCs w:val="18"/>
        </w:rPr>
      </w:pPr>
      <w:r w:rsidRPr="00FB4DC3">
        <w:rPr>
          <w:rFonts w:cs="Tahoma"/>
          <w:b w:val="0"/>
          <w:bCs w:val="0"/>
          <w:sz w:val="18"/>
          <w:szCs w:val="18"/>
        </w:rPr>
        <w:t>A</w:t>
      </w:r>
      <w:r w:rsidRPr="00FB4DC3">
        <w:rPr>
          <w:rFonts w:cs="Tahoma"/>
          <w:b w:val="0"/>
          <w:bCs w:val="0"/>
          <w:sz w:val="18"/>
          <w:szCs w:val="18"/>
          <w:vertAlign w:val="subscript"/>
        </w:rPr>
        <w:t>5 min</w:t>
      </w:r>
      <w:r w:rsidRPr="00FB4DC3">
        <w:rPr>
          <w:rFonts w:cs="Tahoma"/>
          <w:b w:val="0"/>
          <w:bCs w:val="0"/>
          <w:sz w:val="18"/>
          <w:szCs w:val="18"/>
        </w:rPr>
        <w:t xml:space="preserve"> &gt; 17%</w:t>
      </w:r>
      <w:bookmarkStart w:id="186" w:name="_Toc499890256"/>
    </w:p>
    <w:p w:rsidR="00687DA3" w:rsidRDefault="00687DA3" w:rsidP="00687DA3">
      <w:pPr>
        <w:pStyle w:val="Telobesedila3"/>
        <w:tabs>
          <w:tab w:val="left" w:pos="708"/>
        </w:tabs>
        <w:rPr>
          <w:rFonts w:cs="Tahoma"/>
          <w:b w:val="0"/>
          <w:bCs w:val="0"/>
          <w:sz w:val="18"/>
          <w:szCs w:val="18"/>
        </w:rPr>
      </w:pPr>
    </w:p>
    <w:p w:rsidR="00687DA3" w:rsidRDefault="00687DA3" w:rsidP="00687DA3">
      <w:pPr>
        <w:pStyle w:val="Telobesedila3"/>
        <w:tabs>
          <w:tab w:val="left" w:pos="708"/>
        </w:tabs>
        <w:rPr>
          <w:rFonts w:cs="Tahoma"/>
          <w:b w:val="0"/>
          <w:bCs w:val="0"/>
          <w:sz w:val="18"/>
          <w:szCs w:val="18"/>
        </w:rPr>
      </w:pPr>
    </w:p>
    <w:p w:rsidR="005C58CD" w:rsidRPr="0037329F" w:rsidRDefault="00705915" w:rsidP="00687DA3">
      <w:pPr>
        <w:pStyle w:val="Telobesedila3"/>
        <w:tabs>
          <w:tab w:val="left" w:pos="708"/>
        </w:tabs>
        <w:rPr>
          <w:sz w:val="18"/>
          <w:szCs w:val="18"/>
        </w:rPr>
      </w:pPr>
      <w:r w:rsidRPr="0037329F">
        <w:rPr>
          <w:sz w:val="18"/>
          <w:szCs w:val="18"/>
        </w:rPr>
        <w:t xml:space="preserve">6.2 </w:t>
      </w:r>
      <w:r w:rsidR="005C58CD" w:rsidRPr="0037329F">
        <w:rPr>
          <w:sz w:val="18"/>
          <w:szCs w:val="18"/>
        </w:rPr>
        <w:t>DODATNE ZAHTEVE:</w:t>
      </w:r>
      <w:bookmarkEnd w:id="186"/>
    </w:p>
    <w:p w:rsidR="005C58CD" w:rsidRPr="000B02B7" w:rsidRDefault="005C58CD" w:rsidP="005C58CD">
      <w:pPr>
        <w:pStyle w:val="Telobesedila"/>
        <w:spacing w:line="312" w:lineRule="auto"/>
        <w:rPr>
          <w:rFonts w:cs="Tahoma"/>
          <w:sz w:val="18"/>
          <w:szCs w:val="18"/>
        </w:rPr>
      </w:pPr>
      <w:r w:rsidRPr="000B02B7">
        <w:rPr>
          <w:rFonts w:cs="Tahoma"/>
          <w:sz w:val="18"/>
          <w:szCs w:val="18"/>
        </w:rPr>
        <w:t>Ob oddaji ponudbene dokumentacije je potrebno predložiti naslednjo tehnično-tehnološko dokumentacijo:</w:t>
      </w:r>
    </w:p>
    <w:p w:rsidR="005C58CD" w:rsidRPr="000B02B7" w:rsidRDefault="005C58CD" w:rsidP="005C58CD">
      <w:pPr>
        <w:spacing w:line="312" w:lineRule="auto"/>
        <w:jc w:val="both"/>
        <w:rPr>
          <w:rFonts w:cs="Tahoma"/>
          <w:b/>
          <w:sz w:val="18"/>
          <w:szCs w:val="18"/>
        </w:rPr>
      </w:pPr>
    </w:p>
    <w:p w:rsidR="005C58CD" w:rsidRPr="000B02B7" w:rsidRDefault="005C58CD" w:rsidP="005C58CD">
      <w:pPr>
        <w:spacing w:line="312" w:lineRule="auto"/>
        <w:jc w:val="both"/>
        <w:rPr>
          <w:rFonts w:cs="Tahoma"/>
          <w:b/>
          <w:sz w:val="18"/>
          <w:szCs w:val="18"/>
        </w:rPr>
      </w:pPr>
      <w:r w:rsidRPr="000B02B7">
        <w:rPr>
          <w:rFonts w:cs="Tahoma"/>
          <w:b/>
          <w:sz w:val="18"/>
          <w:szCs w:val="18"/>
        </w:rPr>
        <w:t>sklop A: jekleno ločno podporje TH29</w:t>
      </w:r>
    </w:p>
    <w:p w:rsidR="005C58CD" w:rsidRPr="00FB4DC3" w:rsidRDefault="005C58CD" w:rsidP="00F13117">
      <w:pPr>
        <w:numPr>
          <w:ilvl w:val="0"/>
          <w:numId w:val="23"/>
        </w:numPr>
        <w:spacing w:line="312" w:lineRule="auto"/>
        <w:ind w:left="709" w:hanging="283"/>
        <w:jc w:val="both"/>
        <w:rPr>
          <w:rFonts w:cs="Tahoma"/>
          <w:sz w:val="18"/>
          <w:szCs w:val="18"/>
        </w:rPr>
      </w:pPr>
      <w:r w:rsidRPr="00FB4DC3">
        <w:rPr>
          <w:rFonts w:cs="Tahoma"/>
          <w:bCs/>
          <w:sz w:val="18"/>
          <w:szCs w:val="18"/>
        </w:rPr>
        <w:t>Tehniška risba preseka ločnega podpornika s tolerancami mer</w:t>
      </w:r>
      <w:r w:rsidR="004E5AA9" w:rsidRPr="00FB4DC3">
        <w:rPr>
          <w:rFonts w:cs="Tahoma"/>
          <w:bCs/>
          <w:sz w:val="18"/>
          <w:szCs w:val="18"/>
        </w:rPr>
        <w:t xml:space="preserve"> </w:t>
      </w:r>
      <w:r w:rsidR="00F13117" w:rsidRPr="00FB4DC3">
        <w:rPr>
          <w:rFonts w:cs="Tahoma"/>
          <w:bCs/>
          <w:sz w:val="18"/>
          <w:szCs w:val="18"/>
        </w:rPr>
        <w:t xml:space="preserve">v skladu s standardi </w:t>
      </w:r>
      <w:r w:rsidR="00F13117" w:rsidRPr="00FB4DC3">
        <w:rPr>
          <w:sz w:val="18"/>
          <w:szCs w:val="18"/>
        </w:rPr>
        <w:t>SIST ISO 10209, SIST ISO 128, SIST ISO 129, SIST ISO 406, SIST ISO 6410</w:t>
      </w:r>
      <w:r w:rsidRPr="00FB4DC3">
        <w:rPr>
          <w:rFonts w:cs="Tahoma"/>
          <w:bCs/>
          <w:sz w:val="18"/>
          <w:szCs w:val="18"/>
        </w:rPr>
        <w:t>;</w:t>
      </w:r>
    </w:p>
    <w:p w:rsidR="005C58CD" w:rsidRPr="00A3317A" w:rsidRDefault="00150DDA" w:rsidP="005C58CD">
      <w:pPr>
        <w:numPr>
          <w:ilvl w:val="0"/>
          <w:numId w:val="23"/>
        </w:numPr>
        <w:spacing w:line="312" w:lineRule="auto"/>
        <w:ind w:left="709" w:hanging="283"/>
        <w:jc w:val="both"/>
        <w:rPr>
          <w:rFonts w:cs="Tahoma"/>
          <w:sz w:val="18"/>
          <w:szCs w:val="18"/>
        </w:rPr>
      </w:pPr>
      <w:r w:rsidRPr="00F52A3A">
        <w:rPr>
          <w:rFonts w:cs="Tahoma"/>
          <w:sz w:val="18"/>
          <w:szCs w:val="18"/>
        </w:rPr>
        <w:t>V obrazcu 6</w:t>
      </w:r>
      <w:r w:rsidR="005C58CD" w:rsidRPr="002041A0">
        <w:rPr>
          <w:rFonts w:cs="Tahoma"/>
          <w:sz w:val="18"/>
          <w:szCs w:val="18"/>
        </w:rPr>
        <w:t xml:space="preserve"> (Izjava o kvaliteti dobavljenega blaga) navedene minimalne zagotovljene vrednosti mehanskih lastnosti material</w:t>
      </w:r>
      <w:r w:rsidR="00610ADD" w:rsidRPr="002041A0">
        <w:rPr>
          <w:rFonts w:cs="Tahoma"/>
          <w:sz w:val="18"/>
          <w:szCs w:val="18"/>
        </w:rPr>
        <w:t>a (Re, Rm,A5, žilavost-</w:t>
      </w:r>
      <w:proofErr w:type="spellStart"/>
      <w:r w:rsidR="00610ADD" w:rsidRPr="002041A0">
        <w:rPr>
          <w:rFonts w:cs="Tahoma"/>
          <w:sz w:val="18"/>
          <w:szCs w:val="18"/>
        </w:rPr>
        <w:t>Charpy</w:t>
      </w:r>
      <w:proofErr w:type="spellEnd"/>
      <w:r w:rsidR="00610ADD" w:rsidRPr="002041A0">
        <w:rPr>
          <w:rFonts w:cs="Tahoma"/>
          <w:sz w:val="18"/>
          <w:szCs w:val="18"/>
        </w:rPr>
        <w:t>-</w:t>
      </w:r>
      <w:proofErr w:type="spellStart"/>
      <w:r w:rsidR="00610ADD" w:rsidRPr="002041A0">
        <w:rPr>
          <w:rFonts w:cs="Tahoma"/>
          <w:sz w:val="18"/>
          <w:szCs w:val="18"/>
        </w:rPr>
        <w:t>ev</w:t>
      </w:r>
      <w:r w:rsidR="005C58CD" w:rsidRPr="002041A0">
        <w:rPr>
          <w:rFonts w:cs="Tahoma"/>
          <w:sz w:val="18"/>
          <w:szCs w:val="18"/>
        </w:rPr>
        <w:t>a</w:t>
      </w:r>
      <w:proofErr w:type="spellEnd"/>
      <w:r w:rsidR="005C58CD" w:rsidRPr="002041A0">
        <w:rPr>
          <w:rFonts w:cs="Tahoma"/>
          <w:sz w:val="18"/>
          <w:szCs w:val="18"/>
        </w:rPr>
        <w:t xml:space="preserve"> vrednost po KCU2A);</w:t>
      </w:r>
    </w:p>
    <w:p w:rsidR="00150DDA" w:rsidRPr="00FB4DC3" w:rsidRDefault="00150DDA" w:rsidP="005C58CD">
      <w:pPr>
        <w:numPr>
          <w:ilvl w:val="0"/>
          <w:numId w:val="23"/>
        </w:numPr>
        <w:spacing w:line="312" w:lineRule="auto"/>
        <w:ind w:left="709" w:hanging="283"/>
        <w:jc w:val="both"/>
        <w:rPr>
          <w:rFonts w:cs="Tahoma"/>
          <w:sz w:val="18"/>
          <w:szCs w:val="18"/>
        </w:rPr>
      </w:pPr>
      <w:r w:rsidRPr="00FB4DC3">
        <w:rPr>
          <w:rFonts w:cs="Tahoma"/>
          <w:sz w:val="18"/>
          <w:szCs w:val="18"/>
        </w:rPr>
        <w:lastRenderedPageBreak/>
        <w:t xml:space="preserve">V obrazcu 6a (izjava proizvajalca o kvaliteti dobavljenega blaga) </w:t>
      </w:r>
      <w:r w:rsidR="00705915" w:rsidRPr="00FB4DC3">
        <w:rPr>
          <w:rFonts w:cs="Tahoma"/>
          <w:sz w:val="18"/>
          <w:szCs w:val="18"/>
        </w:rPr>
        <w:t>V</w:t>
      </w:r>
      <w:r w:rsidRPr="00FB4DC3">
        <w:rPr>
          <w:rFonts w:cs="Tahoma"/>
          <w:sz w:val="18"/>
          <w:szCs w:val="18"/>
        </w:rPr>
        <w:t xml:space="preserve"> primeru, da ponudnik ni proizvajalec ponujenega blaga, mora proizvajalec z izjavo potrditi, da ponujeno blago dosega navedene minimalne zagotovljene vrednosti mehanskih lastnosti materiala</w:t>
      </w:r>
      <w:r w:rsidR="00C62F88" w:rsidRPr="00FB4DC3">
        <w:rPr>
          <w:rFonts w:cs="Tahoma"/>
          <w:b/>
          <w:bCs/>
          <w:sz w:val="18"/>
          <w:szCs w:val="18"/>
        </w:rPr>
        <w:t xml:space="preserve"> </w:t>
      </w:r>
      <w:r w:rsidR="00C62F88" w:rsidRPr="00FB4DC3">
        <w:rPr>
          <w:rFonts w:cs="Tahoma"/>
          <w:bCs/>
          <w:sz w:val="18"/>
          <w:szCs w:val="18"/>
        </w:rPr>
        <w:t xml:space="preserve">določene skladno s standardoma EN 10002-1 in EN 10045-1 </w:t>
      </w:r>
      <w:r w:rsidRPr="00FB4DC3">
        <w:rPr>
          <w:rFonts w:cs="Tahoma"/>
          <w:sz w:val="18"/>
          <w:szCs w:val="18"/>
        </w:rPr>
        <w:t xml:space="preserve">(Re, </w:t>
      </w:r>
      <w:proofErr w:type="spellStart"/>
      <w:r w:rsidRPr="00FB4DC3">
        <w:rPr>
          <w:rFonts w:cs="Tahoma"/>
          <w:sz w:val="18"/>
          <w:szCs w:val="18"/>
        </w:rPr>
        <w:t>Rm</w:t>
      </w:r>
      <w:proofErr w:type="spellEnd"/>
      <w:r w:rsidRPr="00FB4DC3">
        <w:rPr>
          <w:rFonts w:cs="Tahoma"/>
          <w:sz w:val="18"/>
          <w:szCs w:val="18"/>
        </w:rPr>
        <w:t>,</w:t>
      </w:r>
      <w:r w:rsidR="0081484A" w:rsidRPr="00FB4DC3">
        <w:rPr>
          <w:rFonts w:cs="Tahoma"/>
          <w:sz w:val="18"/>
          <w:szCs w:val="18"/>
        </w:rPr>
        <w:t xml:space="preserve"> </w:t>
      </w:r>
      <w:r w:rsidR="00610ADD" w:rsidRPr="00FB4DC3">
        <w:rPr>
          <w:rFonts w:cs="Tahoma"/>
          <w:sz w:val="18"/>
          <w:szCs w:val="18"/>
        </w:rPr>
        <w:t>A5, žilavost-</w:t>
      </w:r>
      <w:proofErr w:type="spellStart"/>
      <w:r w:rsidR="00610ADD" w:rsidRPr="00FB4DC3">
        <w:rPr>
          <w:rFonts w:cs="Tahoma"/>
          <w:sz w:val="18"/>
          <w:szCs w:val="18"/>
        </w:rPr>
        <w:t>Charpy</w:t>
      </w:r>
      <w:proofErr w:type="spellEnd"/>
      <w:r w:rsidR="00610ADD" w:rsidRPr="00FB4DC3">
        <w:rPr>
          <w:rFonts w:cs="Tahoma"/>
          <w:sz w:val="18"/>
          <w:szCs w:val="18"/>
        </w:rPr>
        <w:t>-</w:t>
      </w:r>
      <w:proofErr w:type="spellStart"/>
      <w:r w:rsidR="00610ADD" w:rsidRPr="00FB4DC3">
        <w:rPr>
          <w:rFonts w:cs="Tahoma"/>
          <w:sz w:val="18"/>
          <w:szCs w:val="18"/>
        </w:rPr>
        <w:t>ev</w:t>
      </w:r>
      <w:r w:rsidRPr="00FB4DC3">
        <w:rPr>
          <w:rFonts w:cs="Tahoma"/>
          <w:sz w:val="18"/>
          <w:szCs w:val="18"/>
        </w:rPr>
        <w:t>a</w:t>
      </w:r>
      <w:proofErr w:type="spellEnd"/>
      <w:r w:rsidRPr="00FB4DC3">
        <w:rPr>
          <w:rFonts w:cs="Tahoma"/>
          <w:sz w:val="18"/>
          <w:szCs w:val="18"/>
        </w:rPr>
        <w:t xml:space="preserve"> vrednost po KCU2A);</w:t>
      </w:r>
    </w:p>
    <w:p w:rsidR="005C58CD" w:rsidRPr="002041A0" w:rsidRDefault="005C58CD" w:rsidP="005C58CD">
      <w:pPr>
        <w:numPr>
          <w:ilvl w:val="0"/>
          <w:numId w:val="23"/>
        </w:numPr>
        <w:spacing w:line="312" w:lineRule="auto"/>
        <w:ind w:left="709" w:hanging="283"/>
        <w:jc w:val="both"/>
        <w:rPr>
          <w:rFonts w:cs="Tahoma"/>
          <w:sz w:val="18"/>
          <w:szCs w:val="18"/>
        </w:rPr>
      </w:pPr>
      <w:r w:rsidRPr="00FB4DC3">
        <w:rPr>
          <w:rFonts w:cs="Tahoma"/>
          <w:sz w:val="18"/>
          <w:szCs w:val="18"/>
        </w:rPr>
        <w:t>Specifikacija dejansko doseženih lastnosti kvalitete materiala</w:t>
      </w:r>
      <w:r w:rsidR="00705915" w:rsidRPr="00FB4DC3">
        <w:rPr>
          <w:rFonts w:cs="Tahoma"/>
          <w:sz w:val="18"/>
          <w:szCs w:val="18"/>
        </w:rPr>
        <w:t>, kot je zahteva tega javnega razpisa</w:t>
      </w:r>
      <w:r w:rsidR="00610ADD" w:rsidRPr="00FB4DC3">
        <w:rPr>
          <w:rFonts w:cs="Tahoma"/>
          <w:sz w:val="18"/>
          <w:szCs w:val="18"/>
        </w:rPr>
        <w:t xml:space="preserve"> (Re, Rm,A5, žilavost-</w:t>
      </w:r>
      <w:proofErr w:type="spellStart"/>
      <w:r w:rsidR="00610ADD" w:rsidRPr="00FB4DC3">
        <w:rPr>
          <w:rFonts w:cs="Tahoma"/>
          <w:sz w:val="18"/>
          <w:szCs w:val="18"/>
        </w:rPr>
        <w:t>Charpy</w:t>
      </w:r>
      <w:proofErr w:type="spellEnd"/>
      <w:r w:rsidR="00610ADD" w:rsidRPr="00FB4DC3">
        <w:rPr>
          <w:rFonts w:cs="Tahoma"/>
          <w:sz w:val="18"/>
          <w:szCs w:val="18"/>
        </w:rPr>
        <w:t>-</w:t>
      </w:r>
      <w:proofErr w:type="spellStart"/>
      <w:r w:rsidR="00610ADD" w:rsidRPr="00FB4DC3">
        <w:rPr>
          <w:rFonts w:cs="Tahoma"/>
          <w:sz w:val="18"/>
          <w:szCs w:val="18"/>
        </w:rPr>
        <w:t>ev</w:t>
      </w:r>
      <w:r w:rsidRPr="00F52A3A">
        <w:rPr>
          <w:rFonts w:cs="Tahoma"/>
          <w:sz w:val="18"/>
          <w:szCs w:val="18"/>
        </w:rPr>
        <w:t>a</w:t>
      </w:r>
      <w:proofErr w:type="spellEnd"/>
      <w:r w:rsidRPr="00F52A3A">
        <w:rPr>
          <w:rFonts w:cs="Tahoma"/>
          <w:sz w:val="18"/>
          <w:szCs w:val="18"/>
        </w:rPr>
        <w:t xml:space="preserve"> vrednost – KCU2A) v obliki priloženih poroč</w:t>
      </w:r>
      <w:r w:rsidRPr="002041A0">
        <w:rPr>
          <w:rFonts w:cs="Tahoma"/>
          <w:sz w:val="18"/>
          <w:szCs w:val="18"/>
        </w:rPr>
        <w:t>il, s strani ustrezno akreditiranega laboratorija, o preiskavah vzorcev materiala, ki je bil dobavljen</w:t>
      </w:r>
      <w:r w:rsidR="00150DDA" w:rsidRPr="002041A0">
        <w:rPr>
          <w:rFonts w:cs="Tahoma"/>
          <w:sz w:val="18"/>
          <w:szCs w:val="18"/>
        </w:rPr>
        <w:t xml:space="preserve"> referenčnim kupcem (obrazec 6);</w:t>
      </w:r>
    </w:p>
    <w:p w:rsidR="005C58CD" w:rsidRPr="000B02B7" w:rsidRDefault="005C58CD" w:rsidP="005C58CD">
      <w:pPr>
        <w:pStyle w:val="Telobesedila3"/>
        <w:tabs>
          <w:tab w:val="left" w:pos="708"/>
        </w:tabs>
        <w:spacing w:line="312" w:lineRule="auto"/>
        <w:jc w:val="both"/>
        <w:rPr>
          <w:rFonts w:cs="Tahoma"/>
          <w:bCs w:val="0"/>
          <w:sz w:val="18"/>
          <w:szCs w:val="18"/>
        </w:rPr>
      </w:pPr>
    </w:p>
    <w:p w:rsidR="005C58CD" w:rsidRPr="000B02B7" w:rsidRDefault="005C58CD" w:rsidP="005C58CD">
      <w:pPr>
        <w:pStyle w:val="Telobesedila3"/>
        <w:tabs>
          <w:tab w:val="left" w:pos="708"/>
        </w:tabs>
        <w:spacing w:line="312" w:lineRule="auto"/>
        <w:jc w:val="both"/>
        <w:rPr>
          <w:rFonts w:cs="Tahoma"/>
          <w:bCs w:val="0"/>
          <w:sz w:val="18"/>
          <w:szCs w:val="18"/>
        </w:rPr>
      </w:pPr>
      <w:r w:rsidRPr="000B02B7">
        <w:rPr>
          <w:rFonts w:cs="Tahoma"/>
          <w:bCs w:val="0"/>
          <w:sz w:val="18"/>
          <w:szCs w:val="18"/>
        </w:rPr>
        <w:t>sklop B: jekleno ločno podporje K24</w:t>
      </w:r>
    </w:p>
    <w:p w:rsidR="005C58CD" w:rsidRPr="00FB4DC3" w:rsidRDefault="005C58CD" w:rsidP="005C58CD">
      <w:pPr>
        <w:numPr>
          <w:ilvl w:val="0"/>
          <w:numId w:val="23"/>
        </w:numPr>
        <w:spacing w:line="312" w:lineRule="auto"/>
        <w:ind w:left="709" w:hanging="283"/>
        <w:jc w:val="both"/>
        <w:rPr>
          <w:rFonts w:cs="Tahoma"/>
          <w:sz w:val="18"/>
          <w:szCs w:val="18"/>
        </w:rPr>
      </w:pPr>
      <w:r w:rsidRPr="00FB4DC3">
        <w:rPr>
          <w:rFonts w:cs="Tahoma"/>
          <w:sz w:val="18"/>
          <w:szCs w:val="18"/>
        </w:rPr>
        <w:t>Tehniška risba preseka ločnega podpornika s tolerancami mer</w:t>
      </w:r>
      <w:r w:rsidR="004E5AA9" w:rsidRPr="00FB4DC3">
        <w:rPr>
          <w:rFonts w:cs="Tahoma"/>
          <w:bCs/>
          <w:sz w:val="18"/>
          <w:szCs w:val="18"/>
        </w:rPr>
        <w:t xml:space="preserve"> </w:t>
      </w:r>
      <w:r w:rsidR="00F13117" w:rsidRPr="00FB4DC3">
        <w:rPr>
          <w:rFonts w:cs="Tahoma"/>
          <w:bCs/>
          <w:sz w:val="18"/>
          <w:szCs w:val="18"/>
        </w:rPr>
        <w:t xml:space="preserve">v skladu s standardi </w:t>
      </w:r>
      <w:r w:rsidR="00F13117" w:rsidRPr="00FB4DC3">
        <w:rPr>
          <w:sz w:val="18"/>
          <w:szCs w:val="18"/>
        </w:rPr>
        <w:t>SIST ISO 10209, SIST ISO 128, SIST ISO 129, SIST ISO 406, SIST ISO 6410</w:t>
      </w:r>
      <w:r w:rsidRPr="00FB4DC3">
        <w:rPr>
          <w:rFonts w:cs="Tahoma"/>
          <w:sz w:val="18"/>
          <w:szCs w:val="18"/>
        </w:rPr>
        <w:t>;</w:t>
      </w:r>
    </w:p>
    <w:p w:rsidR="00687DA3" w:rsidRPr="00340C81" w:rsidRDefault="005C58CD" w:rsidP="005B7208">
      <w:pPr>
        <w:numPr>
          <w:ilvl w:val="0"/>
          <w:numId w:val="23"/>
        </w:numPr>
        <w:spacing w:line="312" w:lineRule="auto"/>
        <w:ind w:left="709" w:hanging="283"/>
        <w:jc w:val="both"/>
        <w:rPr>
          <w:rFonts w:cs="Tahoma"/>
          <w:sz w:val="18"/>
          <w:szCs w:val="18"/>
        </w:rPr>
      </w:pPr>
      <w:r w:rsidRPr="00340C81">
        <w:rPr>
          <w:rFonts w:cs="Tahoma"/>
          <w:sz w:val="18"/>
          <w:szCs w:val="18"/>
        </w:rPr>
        <w:t>V obrazcu 6 (Izjava o kvaliteti dobavljenega blaga) navedene minimalne zagotovljene vrednosti mehanskih lastnosti material</w:t>
      </w:r>
      <w:r w:rsidR="00610ADD" w:rsidRPr="00340C81">
        <w:rPr>
          <w:rFonts w:cs="Tahoma"/>
          <w:sz w:val="18"/>
          <w:szCs w:val="18"/>
        </w:rPr>
        <w:t>a (Re, Rm,A5, žilavost-</w:t>
      </w:r>
      <w:proofErr w:type="spellStart"/>
      <w:r w:rsidR="00610ADD" w:rsidRPr="00340C81">
        <w:rPr>
          <w:rFonts w:cs="Tahoma"/>
          <w:sz w:val="18"/>
          <w:szCs w:val="18"/>
        </w:rPr>
        <w:t>Charpy</w:t>
      </w:r>
      <w:proofErr w:type="spellEnd"/>
      <w:r w:rsidR="00610ADD" w:rsidRPr="00340C81">
        <w:rPr>
          <w:rFonts w:cs="Tahoma"/>
          <w:sz w:val="18"/>
          <w:szCs w:val="18"/>
        </w:rPr>
        <w:t>-</w:t>
      </w:r>
      <w:proofErr w:type="spellStart"/>
      <w:r w:rsidR="00610ADD" w:rsidRPr="00340C81">
        <w:rPr>
          <w:rFonts w:cs="Tahoma"/>
          <w:sz w:val="18"/>
          <w:szCs w:val="18"/>
        </w:rPr>
        <w:t>ev</w:t>
      </w:r>
      <w:r w:rsidRPr="00340C81">
        <w:rPr>
          <w:rFonts w:cs="Tahoma"/>
          <w:sz w:val="18"/>
          <w:szCs w:val="18"/>
        </w:rPr>
        <w:t>a</w:t>
      </w:r>
      <w:proofErr w:type="spellEnd"/>
      <w:r w:rsidRPr="00340C81">
        <w:rPr>
          <w:rFonts w:cs="Tahoma"/>
          <w:sz w:val="18"/>
          <w:szCs w:val="18"/>
        </w:rPr>
        <w:t xml:space="preserve"> vrednost po KCU2A</w:t>
      </w:r>
      <w:r w:rsidR="005B7208" w:rsidRPr="00340C81">
        <w:rPr>
          <w:rFonts w:cs="Tahoma"/>
          <w:sz w:val="18"/>
          <w:szCs w:val="18"/>
        </w:rPr>
        <w:t>*). P</w:t>
      </w:r>
      <w:r w:rsidR="00687DA3" w:rsidRPr="00340C81">
        <w:rPr>
          <w:rFonts w:cs="Tahoma"/>
          <w:sz w:val="18"/>
          <w:szCs w:val="18"/>
        </w:rPr>
        <w:t>reizkus žilavosti se lahko izvaja brez nadaljnjega procesiranja po standardu EN10045-1</w:t>
      </w:r>
      <w:r w:rsidR="005B7208" w:rsidRPr="00340C81">
        <w:rPr>
          <w:rFonts w:cs="Tahoma"/>
          <w:sz w:val="18"/>
          <w:szCs w:val="18"/>
        </w:rPr>
        <w:t>.</w:t>
      </w:r>
    </w:p>
    <w:p w:rsidR="00150DDA" w:rsidRPr="00FB4DC3" w:rsidRDefault="00150DDA" w:rsidP="005C58CD">
      <w:pPr>
        <w:numPr>
          <w:ilvl w:val="0"/>
          <w:numId w:val="23"/>
        </w:numPr>
        <w:spacing w:line="312" w:lineRule="auto"/>
        <w:ind w:left="709" w:hanging="283"/>
        <w:jc w:val="both"/>
        <w:rPr>
          <w:rFonts w:cs="Tahoma"/>
          <w:sz w:val="18"/>
          <w:szCs w:val="18"/>
        </w:rPr>
      </w:pPr>
      <w:r w:rsidRPr="00FB4DC3">
        <w:rPr>
          <w:rFonts w:cs="Tahoma"/>
          <w:sz w:val="18"/>
          <w:szCs w:val="18"/>
        </w:rPr>
        <w:lastRenderedPageBreak/>
        <w:t xml:space="preserve">V obrazcu 6b (izjava proizvajalca o kvaliteti dobavljenega blaga) </w:t>
      </w:r>
      <w:r w:rsidR="00705915" w:rsidRPr="00FB4DC3">
        <w:rPr>
          <w:rFonts w:cs="Tahoma"/>
          <w:sz w:val="18"/>
          <w:szCs w:val="18"/>
        </w:rPr>
        <w:t>V</w:t>
      </w:r>
      <w:r w:rsidRPr="00FB4DC3">
        <w:rPr>
          <w:rFonts w:cs="Tahoma"/>
          <w:sz w:val="18"/>
          <w:szCs w:val="18"/>
        </w:rPr>
        <w:t xml:space="preserve"> primeru, da ponudnik ni proizvajalec ponujenega blaga, mora proizvajalec z izjavo potrditi, da ponujeno blago dosega navedene minimalne zagotovljene vrednosti mehanskih lastnosti materiala </w:t>
      </w:r>
      <w:r w:rsidR="00C62F88" w:rsidRPr="00FB4DC3">
        <w:rPr>
          <w:rFonts w:cs="Tahoma"/>
          <w:bCs/>
          <w:sz w:val="18"/>
          <w:szCs w:val="18"/>
        </w:rPr>
        <w:t>določene skladno s standardoma EN 10002-1 in EN 10045-1</w:t>
      </w:r>
      <w:r w:rsidR="00C62F88" w:rsidRPr="00FB4DC3">
        <w:rPr>
          <w:rFonts w:cs="Tahoma"/>
          <w:sz w:val="18"/>
          <w:szCs w:val="18"/>
        </w:rPr>
        <w:t xml:space="preserve"> </w:t>
      </w:r>
      <w:r w:rsidRPr="00FB4DC3">
        <w:rPr>
          <w:rFonts w:cs="Tahoma"/>
          <w:sz w:val="18"/>
          <w:szCs w:val="18"/>
        </w:rPr>
        <w:t xml:space="preserve">(Re, </w:t>
      </w:r>
      <w:proofErr w:type="spellStart"/>
      <w:r w:rsidRPr="00FB4DC3">
        <w:rPr>
          <w:rFonts w:cs="Tahoma"/>
          <w:sz w:val="18"/>
          <w:szCs w:val="18"/>
        </w:rPr>
        <w:t>Rm</w:t>
      </w:r>
      <w:proofErr w:type="spellEnd"/>
      <w:r w:rsidRPr="00FB4DC3">
        <w:rPr>
          <w:rFonts w:cs="Tahoma"/>
          <w:sz w:val="18"/>
          <w:szCs w:val="18"/>
        </w:rPr>
        <w:t>,</w:t>
      </w:r>
      <w:r w:rsidR="0081484A" w:rsidRPr="00FB4DC3">
        <w:rPr>
          <w:rFonts w:cs="Tahoma"/>
          <w:sz w:val="18"/>
          <w:szCs w:val="18"/>
        </w:rPr>
        <w:t xml:space="preserve"> </w:t>
      </w:r>
      <w:r w:rsidR="00610ADD" w:rsidRPr="00FB4DC3">
        <w:rPr>
          <w:rFonts w:cs="Tahoma"/>
          <w:sz w:val="18"/>
          <w:szCs w:val="18"/>
        </w:rPr>
        <w:t>A5, žilavost-</w:t>
      </w:r>
      <w:proofErr w:type="spellStart"/>
      <w:r w:rsidR="00610ADD" w:rsidRPr="00FB4DC3">
        <w:rPr>
          <w:rFonts w:cs="Tahoma"/>
          <w:sz w:val="18"/>
          <w:szCs w:val="18"/>
        </w:rPr>
        <w:t>Charpy</w:t>
      </w:r>
      <w:proofErr w:type="spellEnd"/>
      <w:r w:rsidR="00610ADD" w:rsidRPr="00FB4DC3">
        <w:rPr>
          <w:rFonts w:cs="Tahoma"/>
          <w:sz w:val="18"/>
          <w:szCs w:val="18"/>
        </w:rPr>
        <w:t>-</w:t>
      </w:r>
      <w:proofErr w:type="spellStart"/>
      <w:r w:rsidR="00610ADD" w:rsidRPr="00FB4DC3">
        <w:rPr>
          <w:rFonts w:cs="Tahoma"/>
          <w:sz w:val="18"/>
          <w:szCs w:val="18"/>
        </w:rPr>
        <w:t>ev</w:t>
      </w:r>
      <w:r w:rsidRPr="00FB4DC3">
        <w:rPr>
          <w:rFonts w:cs="Tahoma"/>
          <w:sz w:val="18"/>
          <w:szCs w:val="18"/>
        </w:rPr>
        <w:t>a</w:t>
      </w:r>
      <w:proofErr w:type="spellEnd"/>
      <w:r w:rsidRPr="00FB4DC3">
        <w:rPr>
          <w:rFonts w:cs="Tahoma"/>
          <w:sz w:val="18"/>
          <w:szCs w:val="18"/>
        </w:rPr>
        <w:t xml:space="preserve"> vrednost po KCU2A);</w:t>
      </w:r>
    </w:p>
    <w:p w:rsidR="00F13117" w:rsidRDefault="005C58CD" w:rsidP="00A3317A">
      <w:pPr>
        <w:numPr>
          <w:ilvl w:val="0"/>
          <w:numId w:val="23"/>
        </w:numPr>
        <w:spacing w:line="312" w:lineRule="auto"/>
        <w:ind w:left="709" w:hanging="283"/>
        <w:jc w:val="both"/>
        <w:rPr>
          <w:rFonts w:cs="Tahoma"/>
          <w:sz w:val="18"/>
          <w:szCs w:val="18"/>
        </w:rPr>
      </w:pPr>
      <w:r w:rsidRPr="00F52A3A">
        <w:rPr>
          <w:rFonts w:cs="Tahoma"/>
          <w:sz w:val="18"/>
          <w:szCs w:val="18"/>
        </w:rPr>
        <w:t>Specifikacija dejansko doseženih lastnosti kvalitete materiala</w:t>
      </w:r>
      <w:r w:rsidR="00705915" w:rsidRPr="002041A0">
        <w:rPr>
          <w:rFonts w:cs="Tahoma"/>
          <w:sz w:val="18"/>
          <w:szCs w:val="18"/>
        </w:rPr>
        <w:t>, kot je zahteva tega javnega razpisa</w:t>
      </w:r>
      <w:r w:rsidR="00610ADD" w:rsidRPr="002041A0">
        <w:rPr>
          <w:rFonts w:cs="Tahoma"/>
          <w:sz w:val="18"/>
          <w:szCs w:val="18"/>
        </w:rPr>
        <w:t xml:space="preserve"> (Re, Rm,A5, žilavost-</w:t>
      </w:r>
      <w:proofErr w:type="spellStart"/>
      <w:r w:rsidR="00610ADD" w:rsidRPr="002041A0">
        <w:rPr>
          <w:rFonts w:cs="Tahoma"/>
          <w:sz w:val="18"/>
          <w:szCs w:val="18"/>
        </w:rPr>
        <w:t>Charpy</w:t>
      </w:r>
      <w:proofErr w:type="spellEnd"/>
      <w:r w:rsidR="00610ADD" w:rsidRPr="002041A0">
        <w:rPr>
          <w:rFonts w:cs="Tahoma"/>
          <w:sz w:val="18"/>
          <w:szCs w:val="18"/>
        </w:rPr>
        <w:t>-</w:t>
      </w:r>
      <w:proofErr w:type="spellStart"/>
      <w:r w:rsidR="00610ADD" w:rsidRPr="002041A0">
        <w:rPr>
          <w:rFonts w:cs="Tahoma"/>
          <w:sz w:val="18"/>
          <w:szCs w:val="18"/>
        </w:rPr>
        <w:t>ev</w:t>
      </w:r>
      <w:r w:rsidRPr="00A3317A">
        <w:rPr>
          <w:rFonts w:cs="Tahoma"/>
          <w:sz w:val="18"/>
          <w:szCs w:val="18"/>
        </w:rPr>
        <w:t>a</w:t>
      </w:r>
      <w:proofErr w:type="spellEnd"/>
      <w:r w:rsidRPr="00A3317A">
        <w:rPr>
          <w:rFonts w:cs="Tahoma"/>
          <w:sz w:val="18"/>
          <w:szCs w:val="18"/>
        </w:rPr>
        <w:t xml:space="preserve"> vrednost – KCU2A) v obliki priloženih poročil, s strani ustrezno akreditiranega laboratorija, o preiskavah vzorcev materiala, ki je bil dobavljen referenčnim kupcem.</w:t>
      </w:r>
    </w:p>
    <w:p w:rsidR="00687DA3" w:rsidRDefault="00687DA3" w:rsidP="00687DA3">
      <w:pPr>
        <w:spacing w:line="312" w:lineRule="auto"/>
        <w:ind w:left="709"/>
        <w:jc w:val="both"/>
        <w:rPr>
          <w:rFonts w:cs="Tahoma"/>
          <w:sz w:val="18"/>
          <w:szCs w:val="18"/>
        </w:rPr>
      </w:pPr>
    </w:p>
    <w:p w:rsidR="00687DA3" w:rsidRDefault="00687DA3" w:rsidP="00687DA3">
      <w:pPr>
        <w:spacing w:line="312" w:lineRule="auto"/>
        <w:ind w:left="709"/>
        <w:jc w:val="both"/>
        <w:rPr>
          <w:rFonts w:cs="Tahoma"/>
          <w:sz w:val="18"/>
          <w:szCs w:val="18"/>
        </w:rPr>
      </w:pPr>
    </w:p>
    <w:p w:rsidR="005C58CD" w:rsidRPr="00100650" w:rsidRDefault="005C58CD" w:rsidP="005C58CD">
      <w:pPr>
        <w:pStyle w:val="Telobesedila3"/>
        <w:tabs>
          <w:tab w:val="left" w:pos="708"/>
        </w:tabs>
        <w:spacing w:line="312" w:lineRule="auto"/>
        <w:rPr>
          <w:rFonts w:cs="Tahoma"/>
          <w:bCs w:val="0"/>
          <w:sz w:val="18"/>
          <w:szCs w:val="18"/>
        </w:rPr>
      </w:pPr>
      <w:r w:rsidRPr="00100650">
        <w:rPr>
          <w:rFonts w:cs="Tahoma"/>
          <w:bCs w:val="0"/>
          <w:sz w:val="18"/>
          <w:szCs w:val="18"/>
        </w:rPr>
        <w:t>sklop C: elementi objemk TH29</w:t>
      </w:r>
    </w:p>
    <w:p w:rsidR="005C58CD" w:rsidRPr="00FB4DC3" w:rsidRDefault="005C58CD" w:rsidP="004F2C0B">
      <w:pPr>
        <w:pStyle w:val="Telobesedila3"/>
        <w:numPr>
          <w:ilvl w:val="0"/>
          <w:numId w:val="24"/>
        </w:numPr>
        <w:tabs>
          <w:tab w:val="left" w:pos="708"/>
        </w:tabs>
        <w:spacing w:line="312" w:lineRule="auto"/>
        <w:ind w:left="709" w:hanging="283"/>
        <w:jc w:val="both"/>
        <w:rPr>
          <w:rFonts w:cs="Tahoma"/>
          <w:b w:val="0"/>
          <w:bCs w:val="0"/>
          <w:sz w:val="18"/>
          <w:szCs w:val="18"/>
        </w:rPr>
      </w:pPr>
      <w:r w:rsidRPr="00F52A3A">
        <w:rPr>
          <w:rFonts w:cs="Tahoma"/>
          <w:b w:val="0"/>
          <w:bCs w:val="0"/>
          <w:sz w:val="18"/>
          <w:szCs w:val="18"/>
        </w:rPr>
        <w:t>Tehniška risba elementov objemk s tolerancami mer</w:t>
      </w:r>
      <w:r w:rsidR="004E5AA9" w:rsidRPr="002041A0">
        <w:rPr>
          <w:rFonts w:cs="Tahoma"/>
          <w:b w:val="0"/>
          <w:bCs w:val="0"/>
          <w:sz w:val="18"/>
          <w:szCs w:val="18"/>
        </w:rPr>
        <w:t xml:space="preserve"> </w:t>
      </w:r>
      <w:r w:rsidR="00F13117" w:rsidRPr="00FB4DC3">
        <w:rPr>
          <w:rFonts w:cs="Tahoma"/>
          <w:b w:val="0"/>
          <w:bCs w:val="0"/>
          <w:sz w:val="18"/>
          <w:szCs w:val="18"/>
        </w:rPr>
        <w:t xml:space="preserve">v skladu s standardi </w:t>
      </w:r>
      <w:r w:rsidR="00F13117" w:rsidRPr="00FB4DC3">
        <w:rPr>
          <w:b w:val="0"/>
          <w:sz w:val="18"/>
          <w:szCs w:val="18"/>
        </w:rPr>
        <w:t>SIST ISO 10209, SIST ISO 128, SIST ISO 129, SIST ISO 406, SIST ISO 6410;</w:t>
      </w:r>
    </w:p>
    <w:p w:rsidR="005C58CD" w:rsidRDefault="005C58CD" w:rsidP="004F2C0B">
      <w:pPr>
        <w:pStyle w:val="Telobesedila3"/>
        <w:numPr>
          <w:ilvl w:val="0"/>
          <w:numId w:val="24"/>
        </w:numPr>
        <w:tabs>
          <w:tab w:val="left" w:pos="708"/>
        </w:tabs>
        <w:spacing w:line="312" w:lineRule="auto"/>
        <w:ind w:left="709" w:hanging="283"/>
        <w:jc w:val="both"/>
        <w:rPr>
          <w:rFonts w:cs="Tahoma"/>
          <w:b w:val="0"/>
          <w:bCs w:val="0"/>
          <w:sz w:val="18"/>
          <w:szCs w:val="18"/>
        </w:rPr>
      </w:pPr>
      <w:r w:rsidRPr="000B02B7">
        <w:rPr>
          <w:rFonts w:cs="Tahoma"/>
          <w:b w:val="0"/>
          <w:sz w:val="18"/>
          <w:szCs w:val="18"/>
        </w:rPr>
        <w:t>V obrazcu 6 (Izjava o kvaliteti dobavljenega blaga) navedene minimalne zagotovljene vrednosti mehanskih lastnosti materiala</w:t>
      </w:r>
      <w:r w:rsidRPr="000B02B7">
        <w:rPr>
          <w:rFonts w:cs="Tahoma"/>
          <w:sz w:val="18"/>
          <w:szCs w:val="18"/>
        </w:rPr>
        <w:t xml:space="preserve"> </w:t>
      </w:r>
      <w:r w:rsidRPr="000B02B7">
        <w:rPr>
          <w:rFonts w:cs="Tahoma"/>
          <w:b w:val="0"/>
          <w:bCs w:val="0"/>
          <w:sz w:val="18"/>
          <w:szCs w:val="18"/>
        </w:rPr>
        <w:t>(Re, Rm,A5)</w:t>
      </w:r>
      <w:r w:rsidR="004E5AA9">
        <w:rPr>
          <w:rFonts w:cs="Tahoma"/>
          <w:b w:val="0"/>
          <w:bCs w:val="0"/>
          <w:sz w:val="18"/>
          <w:szCs w:val="18"/>
        </w:rPr>
        <w:t>;</w:t>
      </w:r>
    </w:p>
    <w:p w:rsidR="00150DDA" w:rsidRPr="00100650" w:rsidRDefault="00150DDA" w:rsidP="004F2C0B">
      <w:pPr>
        <w:pStyle w:val="Telobesedila3"/>
        <w:numPr>
          <w:ilvl w:val="0"/>
          <w:numId w:val="24"/>
        </w:numPr>
        <w:tabs>
          <w:tab w:val="left" w:pos="708"/>
        </w:tabs>
        <w:spacing w:line="312" w:lineRule="auto"/>
        <w:ind w:left="709" w:hanging="283"/>
        <w:jc w:val="both"/>
        <w:rPr>
          <w:rFonts w:cs="Tahoma"/>
          <w:b w:val="0"/>
          <w:bCs w:val="0"/>
          <w:sz w:val="18"/>
          <w:szCs w:val="18"/>
        </w:rPr>
      </w:pPr>
      <w:r w:rsidRPr="00100650">
        <w:rPr>
          <w:rFonts w:cs="Tahoma"/>
          <w:b w:val="0"/>
          <w:sz w:val="18"/>
          <w:szCs w:val="18"/>
        </w:rPr>
        <w:lastRenderedPageBreak/>
        <w:t xml:space="preserve">V obrazcu 6c (izjava proizvajalca o kvaliteti dobavljenega blaga) </w:t>
      </w:r>
      <w:r w:rsidR="00705915" w:rsidRPr="00100650">
        <w:rPr>
          <w:rFonts w:cs="Tahoma"/>
          <w:b w:val="0"/>
          <w:sz w:val="18"/>
          <w:szCs w:val="18"/>
        </w:rPr>
        <w:t>V</w:t>
      </w:r>
      <w:r w:rsidRPr="00100650">
        <w:rPr>
          <w:rFonts w:cs="Tahoma"/>
          <w:b w:val="0"/>
          <w:sz w:val="18"/>
          <w:szCs w:val="18"/>
        </w:rPr>
        <w:t xml:space="preserve"> primeru, da ponudnik ni proizvajalec ponujenega blaga, mora proizvajalec z izjavo potrditi, da ponujeno blago dosega navedene minimalne zagotovljene vrednosti mehanskih</w:t>
      </w:r>
      <w:r w:rsidR="0081484A" w:rsidRPr="00100650">
        <w:rPr>
          <w:rFonts w:cs="Tahoma"/>
          <w:b w:val="0"/>
          <w:sz w:val="18"/>
          <w:szCs w:val="18"/>
        </w:rPr>
        <w:t xml:space="preserve"> lastnosti materiala</w:t>
      </w:r>
      <w:r w:rsidR="00C62F88" w:rsidRPr="00100650">
        <w:rPr>
          <w:rFonts w:cs="Tahoma"/>
          <w:bCs w:val="0"/>
          <w:sz w:val="18"/>
          <w:szCs w:val="18"/>
        </w:rPr>
        <w:t xml:space="preserve"> </w:t>
      </w:r>
      <w:r w:rsidR="00C62F88" w:rsidRPr="00100650">
        <w:rPr>
          <w:rFonts w:cs="Tahoma"/>
          <w:b w:val="0"/>
          <w:bCs w:val="0"/>
          <w:sz w:val="18"/>
          <w:szCs w:val="18"/>
        </w:rPr>
        <w:t>določene skladno s standardoma EN 10002-1 in EN 10045-1</w:t>
      </w:r>
      <w:r w:rsidR="0081484A" w:rsidRPr="00100650">
        <w:rPr>
          <w:rFonts w:cs="Tahoma"/>
          <w:b w:val="0"/>
          <w:sz w:val="18"/>
          <w:szCs w:val="18"/>
        </w:rPr>
        <w:t xml:space="preserve"> (Re, </w:t>
      </w:r>
      <w:proofErr w:type="spellStart"/>
      <w:r w:rsidR="0081484A" w:rsidRPr="00100650">
        <w:rPr>
          <w:rFonts w:cs="Tahoma"/>
          <w:b w:val="0"/>
          <w:sz w:val="18"/>
          <w:szCs w:val="18"/>
        </w:rPr>
        <w:t>Rm</w:t>
      </w:r>
      <w:proofErr w:type="spellEnd"/>
      <w:r w:rsidR="0081484A" w:rsidRPr="00100650">
        <w:rPr>
          <w:rFonts w:cs="Tahoma"/>
          <w:b w:val="0"/>
          <w:sz w:val="18"/>
          <w:szCs w:val="18"/>
        </w:rPr>
        <w:t>, A5</w:t>
      </w:r>
      <w:r w:rsidRPr="00100650">
        <w:rPr>
          <w:rFonts w:cs="Tahoma"/>
          <w:b w:val="0"/>
          <w:sz w:val="18"/>
          <w:szCs w:val="18"/>
        </w:rPr>
        <w:t>);</w:t>
      </w:r>
    </w:p>
    <w:p w:rsidR="00305749" w:rsidRPr="00F52A3A" w:rsidRDefault="00305749" w:rsidP="005C58CD">
      <w:pPr>
        <w:pStyle w:val="Telobesedila3"/>
        <w:tabs>
          <w:tab w:val="left" w:pos="708"/>
        </w:tabs>
        <w:spacing w:line="312" w:lineRule="auto"/>
        <w:rPr>
          <w:rFonts w:cs="Tahoma"/>
          <w:bCs w:val="0"/>
          <w:sz w:val="18"/>
          <w:szCs w:val="18"/>
        </w:rPr>
      </w:pPr>
    </w:p>
    <w:p w:rsidR="005C58CD" w:rsidRPr="002041A0" w:rsidRDefault="005C58CD" w:rsidP="005C58CD">
      <w:pPr>
        <w:pStyle w:val="Telobesedila3"/>
        <w:tabs>
          <w:tab w:val="left" w:pos="708"/>
        </w:tabs>
        <w:spacing w:line="312" w:lineRule="auto"/>
        <w:rPr>
          <w:rFonts w:cs="Tahoma"/>
          <w:bCs w:val="0"/>
          <w:sz w:val="18"/>
          <w:szCs w:val="18"/>
        </w:rPr>
      </w:pPr>
      <w:r w:rsidRPr="002041A0">
        <w:rPr>
          <w:rFonts w:cs="Tahoma"/>
          <w:bCs w:val="0"/>
          <w:sz w:val="18"/>
          <w:szCs w:val="18"/>
        </w:rPr>
        <w:t>sklop D: element objemke K24 – sprednji pas, streme objemke</w:t>
      </w:r>
    </w:p>
    <w:p w:rsidR="005C58CD" w:rsidRPr="00100650" w:rsidRDefault="005C58CD" w:rsidP="004F2C0B">
      <w:pPr>
        <w:pStyle w:val="Telobesedila3"/>
        <w:numPr>
          <w:ilvl w:val="0"/>
          <w:numId w:val="25"/>
        </w:numPr>
        <w:tabs>
          <w:tab w:val="left" w:pos="708"/>
        </w:tabs>
        <w:spacing w:line="312" w:lineRule="auto"/>
        <w:ind w:left="709" w:hanging="283"/>
        <w:jc w:val="both"/>
        <w:rPr>
          <w:rFonts w:cs="Tahoma"/>
          <w:b w:val="0"/>
          <w:bCs w:val="0"/>
          <w:sz w:val="18"/>
          <w:szCs w:val="18"/>
        </w:rPr>
      </w:pPr>
      <w:r w:rsidRPr="002041A0">
        <w:rPr>
          <w:rFonts w:cs="Tahoma"/>
          <w:b w:val="0"/>
          <w:bCs w:val="0"/>
          <w:sz w:val="18"/>
          <w:szCs w:val="18"/>
        </w:rPr>
        <w:t>Tehniška risba elementa objemke s tolerancami mer</w:t>
      </w:r>
      <w:r w:rsidR="00506D3A" w:rsidRPr="002041A0">
        <w:rPr>
          <w:rFonts w:cs="Tahoma"/>
          <w:b w:val="0"/>
          <w:bCs w:val="0"/>
          <w:sz w:val="18"/>
          <w:szCs w:val="18"/>
        </w:rPr>
        <w:t xml:space="preserve"> </w:t>
      </w:r>
      <w:r w:rsidR="00506D3A" w:rsidRPr="00100650">
        <w:rPr>
          <w:rFonts w:cs="Tahoma"/>
          <w:b w:val="0"/>
          <w:bCs w:val="0"/>
          <w:sz w:val="18"/>
          <w:szCs w:val="18"/>
        </w:rPr>
        <w:t>v skladu s standardi</w:t>
      </w:r>
      <w:r w:rsidR="004E5AA9" w:rsidRPr="00100650">
        <w:rPr>
          <w:rFonts w:cs="Tahoma"/>
          <w:b w:val="0"/>
          <w:bCs w:val="0"/>
          <w:sz w:val="18"/>
          <w:szCs w:val="18"/>
        </w:rPr>
        <w:t xml:space="preserve"> </w:t>
      </w:r>
      <w:r w:rsidR="00F13117" w:rsidRPr="00100650">
        <w:rPr>
          <w:b w:val="0"/>
          <w:sz w:val="18"/>
          <w:szCs w:val="18"/>
        </w:rPr>
        <w:t>SIST ISO 10209, SIST ISO 128, SIST ISO 129, SIST ISO 406, SIST ISO 6410</w:t>
      </w:r>
      <w:r w:rsidR="004E5AA9" w:rsidRPr="00100650">
        <w:rPr>
          <w:b w:val="0"/>
          <w:sz w:val="18"/>
          <w:szCs w:val="18"/>
        </w:rPr>
        <w:t>;</w:t>
      </w:r>
    </w:p>
    <w:p w:rsidR="005C58CD" w:rsidRPr="00A3317A" w:rsidRDefault="005C58CD" w:rsidP="004F2C0B">
      <w:pPr>
        <w:pStyle w:val="Telobesedila3"/>
        <w:numPr>
          <w:ilvl w:val="0"/>
          <w:numId w:val="25"/>
        </w:numPr>
        <w:tabs>
          <w:tab w:val="left" w:pos="708"/>
        </w:tabs>
        <w:spacing w:line="312" w:lineRule="auto"/>
        <w:ind w:left="709" w:hanging="283"/>
        <w:jc w:val="both"/>
        <w:rPr>
          <w:rFonts w:cs="Tahoma"/>
          <w:b w:val="0"/>
          <w:bCs w:val="0"/>
          <w:sz w:val="18"/>
          <w:szCs w:val="18"/>
        </w:rPr>
      </w:pPr>
      <w:r w:rsidRPr="00F52A3A">
        <w:rPr>
          <w:rFonts w:cs="Tahoma"/>
          <w:b w:val="0"/>
          <w:sz w:val="18"/>
          <w:szCs w:val="18"/>
        </w:rPr>
        <w:t>V obrazcu 6 (Izjava o kvaliteti do</w:t>
      </w:r>
      <w:r w:rsidRPr="002041A0">
        <w:rPr>
          <w:rFonts w:cs="Tahoma"/>
          <w:b w:val="0"/>
          <w:sz w:val="18"/>
          <w:szCs w:val="18"/>
        </w:rPr>
        <w:t>bavljenega blaga) navedene minimalne zagotovljene vrednosti mehanskih lastnosti materiala</w:t>
      </w:r>
      <w:r w:rsidRPr="002041A0">
        <w:rPr>
          <w:rFonts w:cs="Tahoma"/>
          <w:sz w:val="18"/>
          <w:szCs w:val="18"/>
        </w:rPr>
        <w:t xml:space="preserve"> </w:t>
      </w:r>
      <w:r w:rsidRPr="002041A0">
        <w:rPr>
          <w:rFonts w:cs="Tahoma"/>
          <w:b w:val="0"/>
          <w:bCs w:val="0"/>
          <w:sz w:val="18"/>
          <w:szCs w:val="18"/>
        </w:rPr>
        <w:t>(Re, Rm,A5)</w:t>
      </w:r>
      <w:r w:rsidR="004E5AA9" w:rsidRPr="00A3317A">
        <w:rPr>
          <w:rFonts w:cs="Tahoma"/>
          <w:b w:val="0"/>
          <w:bCs w:val="0"/>
          <w:sz w:val="18"/>
          <w:szCs w:val="18"/>
        </w:rPr>
        <w:t>;</w:t>
      </w:r>
    </w:p>
    <w:p w:rsidR="00150DDA" w:rsidRPr="00100650" w:rsidRDefault="00150DDA" w:rsidP="004F2C0B">
      <w:pPr>
        <w:pStyle w:val="Telobesedila3"/>
        <w:numPr>
          <w:ilvl w:val="0"/>
          <w:numId w:val="25"/>
        </w:numPr>
        <w:tabs>
          <w:tab w:val="left" w:pos="708"/>
        </w:tabs>
        <w:spacing w:line="312" w:lineRule="auto"/>
        <w:ind w:left="709" w:hanging="283"/>
        <w:jc w:val="both"/>
        <w:rPr>
          <w:rFonts w:cs="Tahoma"/>
          <w:b w:val="0"/>
          <w:bCs w:val="0"/>
          <w:sz w:val="18"/>
          <w:szCs w:val="18"/>
        </w:rPr>
      </w:pPr>
      <w:r w:rsidRPr="00100650">
        <w:rPr>
          <w:rFonts w:cs="Tahoma"/>
          <w:b w:val="0"/>
          <w:sz w:val="18"/>
          <w:szCs w:val="18"/>
        </w:rPr>
        <w:t xml:space="preserve">V obrazcu 6d (izjava proizvajalca o kvaliteti dobavljenega blaga) </w:t>
      </w:r>
      <w:r w:rsidR="00705915" w:rsidRPr="00100650">
        <w:rPr>
          <w:rFonts w:cs="Tahoma"/>
          <w:b w:val="0"/>
          <w:sz w:val="18"/>
          <w:szCs w:val="18"/>
        </w:rPr>
        <w:t>V</w:t>
      </w:r>
      <w:r w:rsidRPr="00100650">
        <w:rPr>
          <w:rFonts w:cs="Tahoma"/>
          <w:b w:val="0"/>
          <w:sz w:val="18"/>
          <w:szCs w:val="18"/>
        </w:rPr>
        <w:t xml:space="preserve"> primeru, da ponudnik ni proizvajalec ponujenega blaga, mora proizvajalec z izjavo potrditi, da ponujeno blago dosega navedene minimalne zagotovljene vrednosti mehanskih</w:t>
      </w:r>
      <w:r w:rsidR="0081484A" w:rsidRPr="00100650">
        <w:rPr>
          <w:rFonts w:cs="Tahoma"/>
          <w:b w:val="0"/>
          <w:sz w:val="18"/>
          <w:szCs w:val="18"/>
        </w:rPr>
        <w:t xml:space="preserve"> lastnosti materiala</w:t>
      </w:r>
      <w:r w:rsidR="00C62F88" w:rsidRPr="00100650">
        <w:rPr>
          <w:rFonts w:cs="Tahoma"/>
          <w:bCs w:val="0"/>
          <w:sz w:val="18"/>
          <w:szCs w:val="18"/>
        </w:rPr>
        <w:t xml:space="preserve"> </w:t>
      </w:r>
      <w:r w:rsidR="00C62F88" w:rsidRPr="00100650">
        <w:rPr>
          <w:rFonts w:cs="Tahoma"/>
          <w:b w:val="0"/>
          <w:bCs w:val="0"/>
          <w:sz w:val="18"/>
          <w:szCs w:val="18"/>
        </w:rPr>
        <w:t>določene skladno s standardoma EN 10002-1 in EN 10045-1</w:t>
      </w:r>
      <w:r w:rsidR="0081484A" w:rsidRPr="00100650">
        <w:rPr>
          <w:rFonts w:cs="Tahoma"/>
          <w:b w:val="0"/>
          <w:sz w:val="18"/>
          <w:szCs w:val="18"/>
        </w:rPr>
        <w:t xml:space="preserve"> (Re, </w:t>
      </w:r>
      <w:proofErr w:type="spellStart"/>
      <w:r w:rsidR="0081484A" w:rsidRPr="00100650">
        <w:rPr>
          <w:rFonts w:cs="Tahoma"/>
          <w:b w:val="0"/>
          <w:sz w:val="18"/>
          <w:szCs w:val="18"/>
        </w:rPr>
        <w:t>Rm</w:t>
      </w:r>
      <w:proofErr w:type="spellEnd"/>
      <w:r w:rsidR="0081484A" w:rsidRPr="00100650">
        <w:rPr>
          <w:rFonts w:cs="Tahoma"/>
          <w:b w:val="0"/>
          <w:sz w:val="18"/>
          <w:szCs w:val="18"/>
        </w:rPr>
        <w:t>, A5</w:t>
      </w:r>
      <w:r w:rsidRPr="00100650">
        <w:rPr>
          <w:rFonts w:cs="Tahoma"/>
          <w:b w:val="0"/>
          <w:sz w:val="18"/>
          <w:szCs w:val="18"/>
        </w:rPr>
        <w:t>);</w:t>
      </w:r>
    </w:p>
    <w:p w:rsidR="00F13117" w:rsidRPr="00100650" w:rsidRDefault="00F13117" w:rsidP="00F13117">
      <w:pPr>
        <w:ind w:left="360"/>
        <w:rPr>
          <w:sz w:val="18"/>
          <w:szCs w:val="18"/>
        </w:rPr>
      </w:pPr>
    </w:p>
    <w:p w:rsidR="005C58CD" w:rsidRPr="00100650" w:rsidRDefault="005C58CD" w:rsidP="005C58CD">
      <w:pPr>
        <w:pStyle w:val="Telobesedila3"/>
        <w:tabs>
          <w:tab w:val="left" w:pos="708"/>
        </w:tabs>
        <w:spacing w:line="312" w:lineRule="auto"/>
        <w:rPr>
          <w:rFonts w:cs="Tahoma"/>
          <w:bCs w:val="0"/>
          <w:sz w:val="18"/>
          <w:szCs w:val="18"/>
        </w:rPr>
      </w:pPr>
    </w:p>
    <w:p w:rsidR="005C58CD" w:rsidRPr="00F52A3A" w:rsidRDefault="005C58CD" w:rsidP="005C58CD">
      <w:pPr>
        <w:pStyle w:val="Telobesedila3"/>
        <w:tabs>
          <w:tab w:val="left" w:pos="708"/>
        </w:tabs>
        <w:spacing w:line="312" w:lineRule="auto"/>
        <w:rPr>
          <w:rFonts w:cs="Tahoma"/>
          <w:bCs w:val="0"/>
          <w:sz w:val="18"/>
          <w:szCs w:val="18"/>
        </w:rPr>
      </w:pPr>
      <w:r w:rsidRPr="00F52A3A">
        <w:rPr>
          <w:rFonts w:cs="Tahoma"/>
          <w:bCs w:val="0"/>
          <w:sz w:val="18"/>
          <w:szCs w:val="18"/>
        </w:rPr>
        <w:lastRenderedPageBreak/>
        <w:t>sklop E: element objemke K24 – zadnji pas</w:t>
      </w:r>
    </w:p>
    <w:p w:rsidR="005C58CD" w:rsidRPr="00100650" w:rsidRDefault="005C58CD" w:rsidP="004F2C0B">
      <w:pPr>
        <w:pStyle w:val="Telobesedila3"/>
        <w:numPr>
          <w:ilvl w:val="0"/>
          <w:numId w:val="26"/>
        </w:numPr>
        <w:tabs>
          <w:tab w:val="left" w:pos="708"/>
        </w:tabs>
        <w:spacing w:line="312" w:lineRule="auto"/>
        <w:ind w:left="709" w:hanging="283"/>
        <w:jc w:val="both"/>
        <w:rPr>
          <w:rFonts w:cs="Tahoma"/>
          <w:b w:val="0"/>
          <w:bCs w:val="0"/>
          <w:sz w:val="18"/>
          <w:szCs w:val="18"/>
        </w:rPr>
      </w:pPr>
      <w:r w:rsidRPr="002041A0">
        <w:rPr>
          <w:rFonts w:cs="Tahoma"/>
          <w:b w:val="0"/>
          <w:bCs w:val="0"/>
          <w:sz w:val="18"/>
          <w:szCs w:val="18"/>
        </w:rPr>
        <w:t>Tehniška risba elementa objemke s tolerancami mer</w:t>
      </w:r>
      <w:r w:rsidR="004E5AA9" w:rsidRPr="002041A0">
        <w:rPr>
          <w:rFonts w:cs="Tahoma"/>
          <w:b w:val="0"/>
          <w:bCs w:val="0"/>
          <w:sz w:val="18"/>
          <w:szCs w:val="18"/>
        </w:rPr>
        <w:t xml:space="preserve"> </w:t>
      </w:r>
      <w:r w:rsidR="00F13117" w:rsidRPr="00100650">
        <w:rPr>
          <w:rFonts w:cs="Tahoma"/>
          <w:b w:val="0"/>
          <w:bCs w:val="0"/>
          <w:sz w:val="18"/>
          <w:szCs w:val="18"/>
        </w:rPr>
        <w:t xml:space="preserve">v skladu s standardi </w:t>
      </w:r>
      <w:r w:rsidR="00F13117" w:rsidRPr="00100650">
        <w:rPr>
          <w:b w:val="0"/>
          <w:sz w:val="18"/>
          <w:szCs w:val="18"/>
        </w:rPr>
        <w:t>SIST ISO 10209, SIST ISO 128, SIST ISO 129, SIST ISO 406, SIST ISO 6410;</w:t>
      </w:r>
    </w:p>
    <w:p w:rsidR="005C58CD" w:rsidRPr="00A3317A" w:rsidRDefault="005C58CD" w:rsidP="004F2C0B">
      <w:pPr>
        <w:pStyle w:val="Telobesedila3"/>
        <w:numPr>
          <w:ilvl w:val="0"/>
          <w:numId w:val="26"/>
        </w:numPr>
        <w:tabs>
          <w:tab w:val="left" w:pos="708"/>
        </w:tabs>
        <w:spacing w:line="312" w:lineRule="auto"/>
        <w:ind w:left="709" w:hanging="283"/>
        <w:jc w:val="both"/>
        <w:rPr>
          <w:rFonts w:cs="Tahoma"/>
          <w:b w:val="0"/>
          <w:bCs w:val="0"/>
          <w:sz w:val="18"/>
          <w:szCs w:val="18"/>
        </w:rPr>
      </w:pPr>
      <w:r w:rsidRPr="00F52A3A">
        <w:rPr>
          <w:rFonts w:cs="Tahoma"/>
          <w:b w:val="0"/>
          <w:sz w:val="18"/>
          <w:szCs w:val="18"/>
        </w:rPr>
        <w:t>V obrazcu 6 (Izjava o kvaliteti dobavljenega blaga) navedene minimalne zagotovljene vrednosti mehanskih lastnosti materiala</w:t>
      </w:r>
      <w:r w:rsidRPr="002041A0">
        <w:rPr>
          <w:rFonts w:cs="Tahoma"/>
          <w:sz w:val="18"/>
          <w:szCs w:val="18"/>
        </w:rPr>
        <w:t xml:space="preserve"> </w:t>
      </w:r>
      <w:r w:rsidRPr="002041A0">
        <w:rPr>
          <w:rFonts w:cs="Tahoma"/>
          <w:b w:val="0"/>
          <w:bCs w:val="0"/>
          <w:sz w:val="18"/>
          <w:szCs w:val="18"/>
        </w:rPr>
        <w:t>(Re, Rm,A5)</w:t>
      </w:r>
      <w:r w:rsidR="004E5AA9" w:rsidRPr="002041A0">
        <w:rPr>
          <w:rFonts w:cs="Tahoma"/>
          <w:b w:val="0"/>
          <w:bCs w:val="0"/>
          <w:sz w:val="18"/>
          <w:szCs w:val="18"/>
        </w:rPr>
        <w:t>;</w:t>
      </w:r>
    </w:p>
    <w:p w:rsidR="00150DDA" w:rsidRPr="00100650" w:rsidRDefault="00150DDA" w:rsidP="004F2C0B">
      <w:pPr>
        <w:pStyle w:val="Telobesedila3"/>
        <w:numPr>
          <w:ilvl w:val="0"/>
          <w:numId w:val="26"/>
        </w:numPr>
        <w:tabs>
          <w:tab w:val="left" w:pos="708"/>
        </w:tabs>
        <w:spacing w:line="312" w:lineRule="auto"/>
        <w:ind w:left="709" w:hanging="284"/>
        <w:jc w:val="both"/>
        <w:rPr>
          <w:rFonts w:cs="Tahoma"/>
          <w:b w:val="0"/>
          <w:bCs w:val="0"/>
          <w:sz w:val="18"/>
          <w:szCs w:val="18"/>
        </w:rPr>
      </w:pPr>
      <w:r w:rsidRPr="00100650">
        <w:rPr>
          <w:rFonts w:cs="Tahoma"/>
          <w:b w:val="0"/>
          <w:sz w:val="18"/>
          <w:szCs w:val="18"/>
        </w:rPr>
        <w:t xml:space="preserve">V obrazcu 6e (izjava proizvajalca o kvaliteti dobavljenega blaga) </w:t>
      </w:r>
      <w:r w:rsidR="00705915" w:rsidRPr="00100650">
        <w:rPr>
          <w:rFonts w:cs="Tahoma"/>
          <w:b w:val="0"/>
          <w:sz w:val="18"/>
          <w:szCs w:val="18"/>
        </w:rPr>
        <w:t>V</w:t>
      </w:r>
      <w:r w:rsidRPr="00100650">
        <w:rPr>
          <w:rFonts w:cs="Tahoma"/>
          <w:b w:val="0"/>
          <w:sz w:val="18"/>
          <w:szCs w:val="18"/>
        </w:rPr>
        <w:t xml:space="preserve"> primeru, da ponudnik ni proizvajalec ponujenega blaga, mora proizvajalec z izjavo potrditi, da ponujeno blago dosega navedene minimalne zagotovljene vrednosti mehanskih lastnosti materiala </w:t>
      </w:r>
      <w:r w:rsidR="00C62F88" w:rsidRPr="00100650">
        <w:rPr>
          <w:rFonts w:cs="Tahoma"/>
          <w:b w:val="0"/>
          <w:bCs w:val="0"/>
          <w:sz w:val="18"/>
          <w:szCs w:val="18"/>
        </w:rPr>
        <w:t>določene skladno s standardoma EN 10002-1 in EN 10045-1</w:t>
      </w:r>
      <w:r w:rsidR="00C62F88" w:rsidRPr="00100650">
        <w:rPr>
          <w:rFonts w:cs="Tahoma"/>
          <w:b w:val="0"/>
          <w:sz w:val="18"/>
          <w:szCs w:val="18"/>
        </w:rPr>
        <w:t xml:space="preserve"> </w:t>
      </w:r>
      <w:r w:rsidRPr="00100650">
        <w:rPr>
          <w:rFonts w:cs="Tahoma"/>
          <w:b w:val="0"/>
          <w:sz w:val="18"/>
          <w:szCs w:val="18"/>
        </w:rPr>
        <w:t xml:space="preserve">(Re, </w:t>
      </w:r>
      <w:proofErr w:type="spellStart"/>
      <w:r w:rsidRPr="00100650">
        <w:rPr>
          <w:rFonts w:cs="Tahoma"/>
          <w:b w:val="0"/>
          <w:sz w:val="18"/>
          <w:szCs w:val="18"/>
        </w:rPr>
        <w:t>Rm</w:t>
      </w:r>
      <w:proofErr w:type="spellEnd"/>
      <w:r w:rsidRPr="00100650">
        <w:rPr>
          <w:rFonts w:cs="Tahoma"/>
          <w:b w:val="0"/>
          <w:sz w:val="18"/>
          <w:szCs w:val="18"/>
        </w:rPr>
        <w:t>,</w:t>
      </w:r>
      <w:r w:rsidR="0081484A" w:rsidRPr="00100650">
        <w:rPr>
          <w:rFonts w:cs="Tahoma"/>
          <w:b w:val="0"/>
          <w:sz w:val="18"/>
          <w:szCs w:val="18"/>
        </w:rPr>
        <w:t xml:space="preserve"> </w:t>
      </w:r>
      <w:r w:rsidRPr="00100650">
        <w:rPr>
          <w:rFonts w:cs="Tahoma"/>
          <w:b w:val="0"/>
          <w:sz w:val="18"/>
          <w:szCs w:val="18"/>
        </w:rPr>
        <w:t>A5);</w:t>
      </w:r>
    </w:p>
    <w:p w:rsidR="0081484A" w:rsidRPr="00F52A3A" w:rsidRDefault="0081484A" w:rsidP="005C58CD">
      <w:pPr>
        <w:pStyle w:val="Telobesedila3"/>
        <w:tabs>
          <w:tab w:val="left" w:pos="708"/>
        </w:tabs>
        <w:spacing w:line="312" w:lineRule="auto"/>
        <w:rPr>
          <w:rFonts w:cs="Tahoma"/>
          <w:bCs w:val="0"/>
          <w:sz w:val="18"/>
          <w:szCs w:val="18"/>
        </w:rPr>
      </w:pPr>
    </w:p>
    <w:p w:rsidR="005C58CD" w:rsidRPr="002041A0" w:rsidRDefault="005C58CD" w:rsidP="005C58CD">
      <w:pPr>
        <w:pStyle w:val="Telobesedila3"/>
        <w:tabs>
          <w:tab w:val="left" w:pos="708"/>
        </w:tabs>
        <w:spacing w:line="312" w:lineRule="auto"/>
        <w:rPr>
          <w:rFonts w:cs="Tahoma"/>
          <w:bCs w:val="0"/>
          <w:sz w:val="18"/>
          <w:szCs w:val="18"/>
        </w:rPr>
      </w:pPr>
      <w:r w:rsidRPr="002041A0">
        <w:rPr>
          <w:rFonts w:cs="Tahoma"/>
          <w:bCs w:val="0"/>
          <w:sz w:val="18"/>
          <w:szCs w:val="18"/>
        </w:rPr>
        <w:t>sklop F: Vijak z matico M 24</w:t>
      </w:r>
    </w:p>
    <w:p w:rsidR="005C58CD" w:rsidRPr="00100650" w:rsidRDefault="005C58CD" w:rsidP="004F2C0B">
      <w:pPr>
        <w:pStyle w:val="Telobesedila3"/>
        <w:numPr>
          <w:ilvl w:val="0"/>
          <w:numId w:val="27"/>
        </w:numPr>
        <w:tabs>
          <w:tab w:val="left" w:pos="708"/>
        </w:tabs>
        <w:spacing w:line="312" w:lineRule="auto"/>
        <w:ind w:left="709" w:hanging="283"/>
        <w:jc w:val="both"/>
        <w:rPr>
          <w:rFonts w:cs="Tahoma"/>
          <w:b w:val="0"/>
          <w:bCs w:val="0"/>
          <w:sz w:val="18"/>
          <w:szCs w:val="18"/>
        </w:rPr>
      </w:pPr>
      <w:r w:rsidRPr="002041A0">
        <w:rPr>
          <w:rFonts w:cs="Tahoma"/>
          <w:b w:val="0"/>
          <w:bCs w:val="0"/>
          <w:sz w:val="18"/>
          <w:szCs w:val="18"/>
        </w:rPr>
        <w:t>Tehniška risba vijaka in matice s tolerancami mer</w:t>
      </w:r>
      <w:r w:rsidR="004E5AA9" w:rsidRPr="002041A0">
        <w:rPr>
          <w:rFonts w:cs="Tahoma"/>
          <w:b w:val="0"/>
          <w:bCs w:val="0"/>
          <w:sz w:val="18"/>
          <w:szCs w:val="18"/>
        </w:rPr>
        <w:t xml:space="preserve"> </w:t>
      </w:r>
      <w:r w:rsidR="00F13117" w:rsidRPr="00100650">
        <w:rPr>
          <w:rFonts w:cs="Tahoma"/>
          <w:b w:val="0"/>
          <w:bCs w:val="0"/>
          <w:sz w:val="18"/>
          <w:szCs w:val="18"/>
        </w:rPr>
        <w:t xml:space="preserve">v skladu s standardi </w:t>
      </w:r>
      <w:r w:rsidR="00F13117" w:rsidRPr="00100650">
        <w:rPr>
          <w:b w:val="0"/>
          <w:sz w:val="18"/>
          <w:szCs w:val="18"/>
        </w:rPr>
        <w:t>SIST ISO 10209, SIST ISO 128, SIST ISO 129, SIST ISO 406, SIST ISO 6410;</w:t>
      </w:r>
    </w:p>
    <w:p w:rsidR="005C58CD" w:rsidRPr="00100650" w:rsidRDefault="005C58CD" w:rsidP="004F2C0B">
      <w:pPr>
        <w:pStyle w:val="Telobesedila3"/>
        <w:numPr>
          <w:ilvl w:val="0"/>
          <w:numId w:val="27"/>
        </w:numPr>
        <w:tabs>
          <w:tab w:val="left" w:pos="708"/>
        </w:tabs>
        <w:spacing w:line="312" w:lineRule="auto"/>
        <w:ind w:left="709" w:hanging="283"/>
        <w:jc w:val="both"/>
        <w:rPr>
          <w:rFonts w:cs="Tahoma"/>
          <w:b w:val="0"/>
          <w:bCs w:val="0"/>
          <w:sz w:val="18"/>
          <w:szCs w:val="18"/>
        </w:rPr>
      </w:pPr>
      <w:r w:rsidRPr="00F52A3A">
        <w:rPr>
          <w:rFonts w:cs="Tahoma"/>
          <w:b w:val="0"/>
          <w:sz w:val="18"/>
          <w:szCs w:val="18"/>
        </w:rPr>
        <w:t xml:space="preserve">V obrazcu 6 (Izjava o </w:t>
      </w:r>
      <w:r w:rsidRPr="002041A0">
        <w:rPr>
          <w:rFonts w:cs="Tahoma"/>
          <w:b w:val="0"/>
          <w:sz w:val="18"/>
          <w:szCs w:val="18"/>
        </w:rPr>
        <w:t xml:space="preserve">kvaliteti dobavljenega blaga) navedene zagotovljene lastnosti kvalitete materiala </w:t>
      </w:r>
      <w:r w:rsidRPr="002041A0">
        <w:rPr>
          <w:rFonts w:cs="Tahoma"/>
          <w:b w:val="0"/>
          <w:bCs w:val="0"/>
          <w:sz w:val="18"/>
          <w:szCs w:val="18"/>
        </w:rPr>
        <w:t>(kvaliteta materiala matice: razred</w:t>
      </w:r>
      <w:r w:rsidR="004E5AA9" w:rsidRPr="002041A0">
        <w:rPr>
          <w:rFonts w:cs="Tahoma"/>
          <w:b w:val="0"/>
          <w:bCs w:val="0"/>
          <w:sz w:val="18"/>
          <w:szCs w:val="18"/>
        </w:rPr>
        <w:t xml:space="preserve"> trdnosti</w:t>
      </w:r>
      <w:r w:rsidRPr="00A3317A">
        <w:rPr>
          <w:rFonts w:cs="Tahoma"/>
          <w:b w:val="0"/>
          <w:bCs w:val="0"/>
          <w:sz w:val="18"/>
          <w:szCs w:val="18"/>
        </w:rPr>
        <w:t xml:space="preserve"> 8</w:t>
      </w:r>
      <w:r w:rsidR="004E5AA9" w:rsidRPr="00A3317A">
        <w:rPr>
          <w:rFonts w:cs="Tahoma"/>
          <w:b w:val="0"/>
          <w:bCs w:val="0"/>
          <w:sz w:val="18"/>
          <w:szCs w:val="18"/>
        </w:rPr>
        <w:t xml:space="preserve"> po standardu EN 20898-1:1992</w:t>
      </w:r>
      <w:r w:rsidRPr="00A3317A">
        <w:rPr>
          <w:rFonts w:cs="Tahoma"/>
          <w:b w:val="0"/>
          <w:bCs w:val="0"/>
          <w:sz w:val="18"/>
          <w:szCs w:val="18"/>
        </w:rPr>
        <w:t xml:space="preserve"> in kvaliteta materiala vijaka: </w:t>
      </w:r>
      <w:r w:rsidR="004E5AA9" w:rsidRPr="00A3317A">
        <w:rPr>
          <w:rFonts w:cs="Tahoma"/>
          <w:b w:val="0"/>
          <w:bCs w:val="0"/>
          <w:sz w:val="18"/>
          <w:szCs w:val="18"/>
        </w:rPr>
        <w:t xml:space="preserve">razred trdnosti </w:t>
      </w:r>
      <w:r w:rsidRPr="00100650">
        <w:rPr>
          <w:rFonts w:cs="Tahoma"/>
          <w:b w:val="0"/>
          <w:bCs w:val="0"/>
          <w:sz w:val="18"/>
          <w:szCs w:val="18"/>
        </w:rPr>
        <w:t>8.8</w:t>
      </w:r>
      <w:r w:rsidR="004E5AA9" w:rsidRPr="00100650">
        <w:rPr>
          <w:rFonts w:cs="Tahoma"/>
          <w:b w:val="0"/>
          <w:bCs w:val="0"/>
          <w:sz w:val="18"/>
          <w:szCs w:val="18"/>
        </w:rPr>
        <w:t xml:space="preserve"> po standardu EN 20898-1:1992</w:t>
      </w:r>
      <w:r w:rsidRPr="00100650">
        <w:rPr>
          <w:rFonts w:cs="Tahoma"/>
          <w:b w:val="0"/>
          <w:bCs w:val="0"/>
          <w:sz w:val="18"/>
          <w:szCs w:val="18"/>
        </w:rPr>
        <w:t xml:space="preserve">) </w:t>
      </w:r>
      <w:r w:rsidR="004E5AA9" w:rsidRPr="00100650">
        <w:rPr>
          <w:rFonts w:cs="Tahoma"/>
          <w:b w:val="0"/>
          <w:bCs w:val="0"/>
          <w:sz w:val="18"/>
          <w:szCs w:val="18"/>
        </w:rPr>
        <w:t>;</w:t>
      </w:r>
    </w:p>
    <w:p w:rsidR="00150DDA" w:rsidRPr="00100650" w:rsidRDefault="00150DDA" w:rsidP="004F2C0B">
      <w:pPr>
        <w:pStyle w:val="Telobesedila3"/>
        <w:numPr>
          <w:ilvl w:val="0"/>
          <w:numId w:val="27"/>
        </w:numPr>
        <w:tabs>
          <w:tab w:val="left" w:pos="708"/>
        </w:tabs>
        <w:spacing w:line="312" w:lineRule="auto"/>
        <w:ind w:left="709" w:hanging="284"/>
        <w:jc w:val="both"/>
        <w:rPr>
          <w:rFonts w:cs="Tahoma"/>
          <w:b w:val="0"/>
          <w:bCs w:val="0"/>
          <w:sz w:val="18"/>
          <w:szCs w:val="18"/>
        </w:rPr>
      </w:pPr>
      <w:r w:rsidRPr="00100650">
        <w:rPr>
          <w:rFonts w:cs="Tahoma"/>
          <w:b w:val="0"/>
          <w:sz w:val="18"/>
          <w:szCs w:val="18"/>
        </w:rPr>
        <w:lastRenderedPageBreak/>
        <w:t xml:space="preserve">V obrazcu 6f (izjava proizvajalca o kvaliteti dobavljenega blaga) </w:t>
      </w:r>
      <w:r w:rsidR="00705915" w:rsidRPr="00100650">
        <w:rPr>
          <w:rFonts w:cs="Tahoma"/>
          <w:b w:val="0"/>
          <w:sz w:val="18"/>
          <w:szCs w:val="18"/>
        </w:rPr>
        <w:t>V</w:t>
      </w:r>
      <w:r w:rsidRPr="00100650">
        <w:rPr>
          <w:rFonts w:cs="Tahoma"/>
          <w:b w:val="0"/>
          <w:sz w:val="18"/>
          <w:szCs w:val="18"/>
        </w:rPr>
        <w:t xml:space="preserve"> primeru, da ponudnik ni proizvajalec ponujenega blaga, mora proizvajalec z izjavo potrditi, da ponujeno blago dosega navedene minimalne zagotovljene vrednosti mehans</w:t>
      </w:r>
      <w:r w:rsidR="004E5AA9" w:rsidRPr="00100650">
        <w:rPr>
          <w:rFonts w:cs="Tahoma"/>
          <w:b w:val="0"/>
          <w:sz w:val="18"/>
          <w:szCs w:val="18"/>
        </w:rPr>
        <w:t>kih lastnosti materiala</w:t>
      </w:r>
      <w:r w:rsidRPr="00100650">
        <w:rPr>
          <w:rFonts w:cs="Tahoma"/>
          <w:b w:val="0"/>
          <w:sz w:val="18"/>
          <w:szCs w:val="18"/>
        </w:rPr>
        <w:t>;</w:t>
      </w:r>
    </w:p>
    <w:p w:rsidR="005C58CD" w:rsidRPr="000B02B7" w:rsidRDefault="005C58CD" w:rsidP="005C58CD">
      <w:pPr>
        <w:pStyle w:val="Telobesedila3"/>
        <w:tabs>
          <w:tab w:val="left" w:pos="708"/>
        </w:tabs>
        <w:spacing w:line="312" w:lineRule="auto"/>
        <w:ind w:left="720"/>
        <w:rPr>
          <w:rFonts w:cs="Tahoma"/>
          <w:b w:val="0"/>
          <w:bCs w:val="0"/>
          <w:sz w:val="18"/>
          <w:szCs w:val="18"/>
        </w:rPr>
      </w:pPr>
    </w:p>
    <w:p w:rsidR="005C58CD" w:rsidRPr="000B02B7" w:rsidRDefault="005C58CD" w:rsidP="004F2C0B">
      <w:pPr>
        <w:pStyle w:val="Telobesedila3"/>
        <w:tabs>
          <w:tab w:val="left" w:pos="708"/>
        </w:tabs>
        <w:spacing w:line="312" w:lineRule="auto"/>
        <w:jc w:val="both"/>
        <w:rPr>
          <w:rFonts w:cs="Tahoma"/>
          <w:b w:val="0"/>
          <w:sz w:val="18"/>
          <w:szCs w:val="18"/>
        </w:rPr>
      </w:pPr>
      <w:r w:rsidRPr="000B02B7">
        <w:rPr>
          <w:rFonts w:cs="Tahoma"/>
          <w:bCs w:val="0"/>
          <w:sz w:val="18"/>
          <w:szCs w:val="18"/>
        </w:rPr>
        <w:t>Za vse sklope (A, B, C, D, E in F): Izjava o ustreznosti dobavljenega blaga da elementi ne odstopajo od predloženih tehničnih karakteristik (obrazec 5 in 6)</w:t>
      </w:r>
    </w:p>
    <w:p w:rsidR="005C58CD" w:rsidRPr="000B02B7" w:rsidRDefault="005C58CD" w:rsidP="005C58CD">
      <w:pPr>
        <w:pStyle w:val="Telobesedila3"/>
        <w:tabs>
          <w:tab w:val="left" w:pos="708"/>
        </w:tabs>
        <w:spacing w:line="312" w:lineRule="auto"/>
        <w:rPr>
          <w:rFonts w:cs="Tahoma"/>
          <w:b w:val="0"/>
          <w:sz w:val="18"/>
          <w:szCs w:val="18"/>
        </w:rPr>
      </w:pPr>
    </w:p>
    <w:p w:rsidR="005C58CD" w:rsidRPr="000B02B7" w:rsidRDefault="005C58CD" w:rsidP="005C58CD">
      <w:pPr>
        <w:pStyle w:val="Telobesedila3"/>
        <w:tabs>
          <w:tab w:val="left" w:pos="708"/>
        </w:tabs>
        <w:spacing w:line="312" w:lineRule="auto"/>
        <w:jc w:val="both"/>
        <w:rPr>
          <w:rFonts w:cs="Tahoma"/>
          <w:b w:val="0"/>
          <w:sz w:val="18"/>
          <w:szCs w:val="18"/>
        </w:rPr>
      </w:pPr>
      <w:r w:rsidRPr="000B02B7">
        <w:rPr>
          <w:rFonts w:cs="Tahoma"/>
          <w:b w:val="0"/>
          <w:sz w:val="18"/>
          <w:szCs w:val="18"/>
        </w:rPr>
        <w:t>V primeru, da zahtevana dokumentacija (izjave in dokazila) ne bo predložena, se bo ponudba obravnavala kot neprimerna in bo izločena iz nadaljnjega obravnavanja.</w:t>
      </w:r>
    </w:p>
    <w:p w:rsidR="005C58CD" w:rsidRDefault="005C58CD" w:rsidP="005C58CD">
      <w:pPr>
        <w:pStyle w:val="Telobesedila3"/>
        <w:tabs>
          <w:tab w:val="left" w:pos="708"/>
        </w:tabs>
        <w:spacing w:line="312" w:lineRule="auto"/>
        <w:jc w:val="both"/>
        <w:rPr>
          <w:rFonts w:cs="Tahoma"/>
          <w:b w:val="0"/>
          <w:sz w:val="18"/>
          <w:szCs w:val="18"/>
        </w:rPr>
      </w:pPr>
    </w:p>
    <w:p w:rsidR="00705915" w:rsidRDefault="00705915" w:rsidP="00705915">
      <w:pPr>
        <w:pStyle w:val="Telobesedila3"/>
        <w:tabs>
          <w:tab w:val="left" w:pos="708"/>
        </w:tabs>
        <w:spacing w:line="312" w:lineRule="auto"/>
        <w:jc w:val="both"/>
        <w:rPr>
          <w:rFonts w:cs="Tahoma"/>
          <w:sz w:val="18"/>
          <w:szCs w:val="18"/>
        </w:rPr>
      </w:pPr>
    </w:p>
    <w:p w:rsidR="00100650" w:rsidRDefault="00100650" w:rsidP="00705915">
      <w:pPr>
        <w:pStyle w:val="Telobesedila3"/>
        <w:tabs>
          <w:tab w:val="left" w:pos="708"/>
        </w:tabs>
        <w:spacing w:line="312" w:lineRule="auto"/>
        <w:jc w:val="both"/>
        <w:rPr>
          <w:rFonts w:cs="Tahoma"/>
          <w:sz w:val="18"/>
          <w:szCs w:val="18"/>
        </w:rPr>
      </w:pPr>
    </w:p>
    <w:p w:rsidR="003A13F7" w:rsidRDefault="003A13F7" w:rsidP="00705915">
      <w:pPr>
        <w:pStyle w:val="Telobesedila3"/>
        <w:tabs>
          <w:tab w:val="left" w:pos="708"/>
        </w:tabs>
        <w:spacing w:line="312" w:lineRule="auto"/>
        <w:jc w:val="both"/>
        <w:rPr>
          <w:rFonts w:cs="Tahoma"/>
          <w:sz w:val="18"/>
          <w:szCs w:val="18"/>
        </w:rPr>
      </w:pPr>
    </w:p>
    <w:p w:rsidR="003A13F7" w:rsidRDefault="003A13F7" w:rsidP="00705915">
      <w:pPr>
        <w:pStyle w:val="Telobesedila3"/>
        <w:tabs>
          <w:tab w:val="left" w:pos="708"/>
        </w:tabs>
        <w:spacing w:line="312" w:lineRule="auto"/>
        <w:jc w:val="both"/>
        <w:rPr>
          <w:rFonts w:cs="Tahoma"/>
          <w:sz w:val="18"/>
          <w:szCs w:val="18"/>
        </w:rPr>
      </w:pPr>
    </w:p>
    <w:p w:rsidR="0037329F" w:rsidRDefault="0037329F" w:rsidP="00705915">
      <w:pPr>
        <w:pStyle w:val="Telobesedila3"/>
        <w:tabs>
          <w:tab w:val="left" w:pos="708"/>
        </w:tabs>
        <w:spacing w:line="312" w:lineRule="auto"/>
        <w:jc w:val="both"/>
        <w:rPr>
          <w:rFonts w:cs="Tahoma"/>
          <w:sz w:val="18"/>
          <w:szCs w:val="18"/>
        </w:rPr>
      </w:pPr>
    </w:p>
    <w:p w:rsidR="00705915" w:rsidRPr="0037329F" w:rsidRDefault="00705915" w:rsidP="0037329F">
      <w:pPr>
        <w:pStyle w:val="Naslov2"/>
        <w:rPr>
          <w:sz w:val="18"/>
          <w:szCs w:val="18"/>
        </w:rPr>
      </w:pPr>
      <w:bookmarkStart w:id="187" w:name="_Toc499890257"/>
      <w:r w:rsidRPr="0037329F">
        <w:rPr>
          <w:sz w:val="18"/>
          <w:szCs w:val="18"/>
        </w:rPr>
        <w:lastRenderedPageBreak/>
        <w:t>6.3 REFERENCE:</w:t>
      </w:r>
      <w:bookmarkEnd w:id="187"/>
      <w:r w:rsidRPr="0037329F">
        <w:rPr>
          <w:sz w:val="18"/>
          <w:szCs w:val="18"/>
        </w:rPr>
        <w:t xml:space="preserve"> </w:t>
      </w:r>
    </w:p>
    <w:p w:rsidR="00705915" w:rsidRDefault="00705915" w:rsidP="00705915">
      <w:pPr>
        <w:spacing w:line="288" w:lineRule="auto"/>
        <w:jc w:val="both"/>
        <w:rPr>
          <w:rFonts w:cs="Tahoma"/>
          <w:sz w:val="18"/>
          <w:szCs w:val="18"/>
        </w:rPr>
      </w:pPr>
      <w:r>
        <w:rPr>
          <w:rFonts w:cs="Tahoma"/>
          <w:sz w:val="18"/>
          <w:szCs w:val="18"/>
        </w:rPr>
        <w:t>Kot ustrezno referenco bomo smatrali dobavo elementov jeklenega ločnega podporja in/ali veznega materiala, istega tipa in enake kvalitete materiala kot so predmet tega javnega razpisa (po sklopih), v rudnike s podzemnim pridobivanjem, za obdobje od leta 2012 do vključno leta 2017.</w:t>
      </w:r>
    </w:p>
    <w:p w:rsidR="00705915" w:rsidRDefault="00705915" w:rsidP="00705915">
      <w:pPr>
        <w:spacing w:line="288" w:lineRule="auto"/>
        <w:jc w:val="both"/>
        <w:rPr>
          <w:rFonts w:cs="Tahoma"/>
          <w:sz w:val="18"/>
          <w:szCs w:val="18"/>
        </w:rPr>
      </w:pPr>
      <w:r>
        <w:rPr>
          <w:rFonts w:cs="Tahoma"/>
          <w:sz w:val="18"/>
          <w:szCs w:val="18"/>
        </w:rPr>
        <w:t xml:space="preserve">Ponudnik naj poda svoje reference na obrazcu 7, skupaj z dokazili na »Obrazec potrdilo referenc« </w:t>
      </w:r>
    </w:p>
    <w:p w:rsidR="00705915" w:rsidRPr="00705915" w:rsidRDefault="00705915" w:rsidP="00705915">
      <w:pPr>
        <w:pStyle w:val="Telobesedila3"/>
        <w:tabs>
          <w:tab w:val="left" w:pos="708"/>
        </w:tabs>
        <w:spacing w:line="312" w:lineRule="auto"/>
        <w:jc w:val="both"/>
        <w:rPr>
          <w:rFonts w:cs="Tahoma"/>
          <w:b w:val="0"/>
          <w:sz w:val="18"/>
          <w:szCs w:val="18"/>
        </w:rPr>
      </w:pPr>
      <w:r w:rsidRPr="00705915">
        <w:rPr>
          <w:rFonts w:cs="Tahoma"/>
          <w:b w:val="0"/>
          <w:sz w:val="18"/>
          <w:szCs w:val="18"/>
        </w:rPr>
        <w:t>V primeru, da ne bo predložena ustrezna referenca, se bo ponudba ponudnika obravnavala kot neprimerna in bo izločena iz nadaljnjega obravnavanja.</w:t>
      </w:r>
    </w:p>
    <w:p w:rsidR="00705915" w:rsidRDefault="00705915" w:rsidP="005C58CD">
      <w:pPr>
        <w:pStyle w:val="Telobesedila3"/>
        <w:tabs>
          <w:tab w:val="left" w:pos="708"/>
        </w:tabs>
        <w:spacing w:line="312" w:lineRule="auto"/>
        <w:rPr>
          <w:rFonts w:cs="Tahoma"/>
          <w:sz w:val="18"/>
          <w:szCs w:val="18"/>
        </w:rPr>
      </w:pPr>
    </w:p>
    <w:p w:rsidR="005C58CD" w:rsidRPr="0037329F" w:rsidRDefault="00705915" w:rsidP="0037329F">
      <w:pPr>
        <w:pStyle w:val="Naslov2"/>
        <w:rPr>
          <w:sz w:val="18"/>
          <w:szCs w:val="18"/>
        </w:rPr>
      </w:pPr>
      <w:bookmarkStart w:id="188" w:name="_Toc499890258"/>
      <w:r w:rsidRPr="0037329F">
        <w:rPr>
          <w:sz w:val="18"/>
          <w:szCs w:val="18"/>
        </w:rPr>
        <w:t xml:space="preserve">6.4 </w:t>
      </w:r>
      <w:r w:rsidR="005C58CD" w:rsidRPr="0037329F">
        <w:rPr>
          <w:sz w:val="18"/>
          <w:szCs w:val="18"/>
        </w:rPr>
        <w:t>DOBAVA BLAGA:</w:t>
      </w:r>
      <w:bookmarkEnd w:id="188"/>
    </w:p>
    <w:p w:rsidR="005C58CD" w:rsidRPr="000B02B7" w:rsidRDefault="005C58CD" w:rsidP="005C58CD">
      <w:pPr>
        <w:spacing w:line="288" w:lineRule="auto"/>
        <w:jc w:val="both"/>
        <w:rPr>
          <w:rFonts w:cs="Tahoma"/>
          <w:sz w:val="18"/>
          <w:szCs w:val="18"/>
        </w:rPr>
      </w:pPr>
      <w:r w:rsidRPr="000B02B7">
        <w:rPr>
          <w:rFonts w:cs="Tahoma"/>
          <w:sz w:val="18"/>
          <w:szCs w:val="18"/>
        </w:rPr>
        <w:t>Dobavitelj bo moral blago (jekleno ločno podporje) dostavljati v skladišče naročnika na svoje stroške (DAP Premogovnik Velenje). V obdobju enega leta je predvideno večje število dobav, ki bodo logistično smiselne (odvisno od sklopa). Dobava blaga se bo vršila z vagoni na industrijski tir naročnika, ali s kamionskim prevozom v skladišče naročnika. Dobava blaga bo potekala sukcesivno na odpoklic, v največ 14 (štirinajst) delovnih dneh od posameznega odpoklica, v količini največ 4 (štiri) vagone na dan. Prva dobava blaga je predvidena v roku 1 (enega) meseca po podpisu pogodbe. Predvidena količina blaga v prvi dobavi (največ 20% celotne količine) se bo definirala ob podpisu pogodbe, ostali roki dobav, s predvide</w:t>
      </w:r>
      <w:r w:rsidRPr="000B02B7">
        <w:rPr>
          <w:rFonts w:cs="Tahoma"/>
          <w:sz w:val="18"/>
          <w:szCs w:val="18"/>
        </w:rPr>
        <w:lastRenderedPageBreak/>
        <w:t>nimi količinami, bodo dogovorjeni naknadno, odvisno od potreb naročnika. Naročnik bo posredoval letni plan po kvartalih, količine bodo opredeljene čez letno obdobje enakomerno. Če bo naročnik zahteval dodatne količine (intervencija), bo dobavni rok 60 dni od odpoklica.</w:t>
      </w:r>
    </w:p>
    <w:p w:rsidR="005C58CD" w:rsidRDefault="005C58CD" w:rsidP="005C58CD">
      <w:pPr>
        <w:spacing w:line="288" w:lineRule="auto"/>
        <w:jc w:val="both"/>
        <w:rPr>
          <w:rFonts w:cs="Tahoma"/>
          <w:sz w:val="18"/>
          <w:szCs w:val="18"/>
        </w:rPr>
      </w:pPr>
    </w:p>
    <w:p w:rsidR="005C58CD" w:rsidRPr="000B02B7" w:rsidRDefault="005C58CD" w:rsidP="005C58CD">
      <w:pPr>
        <w:spacing w:line="288" w:lineRule="auto"/>
        <w:jc w:val="both"/>
        <w:rPr>
          <w:rFonts w:cs="Tahoma"/>
          <w:b/>
          <w:sz w:val="18"/>
          <w:szCs w:val="18"/>
        </w:rPr>
      </w:pPr>
      <w:r w:rsidRPr="000B02B7">
        <w:rPr>
          <w:rFonts w:cs="Tahoma"/>
          <w:b/>
          <w:sz w:val="18"/>
          <w:szCs w:val="18"/>
        </w:rPr>
        <w:t>Ob vsakokratni dobavi bo potrebno predložiti naslednjo tehnično-tehnološko</w:t>
      </w:r>
      <w:r w:rsidRPr="000B02B7">
        <w:rPr>
          <w:rFonts w:cs="Tahoma"/>
          <w:sz w:val="18"/>
          <w:szCs w:val="18"/>
        </w:rPr>
        <w:t xml:space="preserve"> </w:t>
      </w:r>
      <w:r w:rsidRPr="000B02B7">
        <w:rPr>
          <w:rFonts w:cs="Tahoma"/>
          <w:b/>
          <w:sz w:val="18"/>
          <w:szCs w:val="18"/>
        </w:rPr>
        <w:t>dokumentacijo:</w:t>
      </w:r>
    </w:p>
    <w:p w:rsidR="005C58CD" w:rsidRPr="000B02B7" w:rsidRDefault="005C58CD" w:rsidP="005C58CD">
      <w:pPr>
        <w:pStyle w:val="Telobesedila3"/>
        <w:spacing w:line="288" w:lineRule="auto"/>
        <w:jc w:val="both"/>
        <w:rPr>
          <w:rFonts w:cs="Tahoma"/>
          <w:bCs w:val="0"/>
          <w:sz w:val="18"/>
          <w:szCs w:val="18"/>
          <w:highlight w:val="yellow"/>
        </w:rPr>
      </w:pPr>
    </w:p>
    <w:p w:rsidR="005C58CD" w:rsidRPr="000B02B7" w:rsidRDefault="005C58CD" w:rsidP="005C58CD">
      <w:pPr>
        <w:pStyle w:val="Telobesedila3"/>
        <w:spacing w:line="288" w:lineRule="auto"/>
        <w:jc w:val="both"/>
        <w:rPr>
          <w:rFonts w:cs="Tahoma"/>
          <w:sz w:val="18"/>
          <w:szCs w:val="18"/>
        </w:rPr>
      </w:pPr>
      <w:r w:rsidRPr="000B02B7">
        <w:rPr>
          <w:rFonts w:cs="Tahoma"/>
          <w:bCs w:val="0"/>
          <w:sz w:val="18"/>
          <w:szCs w:val="18"/>
        </w:rPr>
        <w:t>Sklopa A in B: ločno podporje K24 in TH29</w:t>
      </w:r>
      <w:r w:rsidRPr="000B02B7">
        <w:rPr>
          <w:rFonts w:cs="Tahoma"/>
          <w:sz w:val="18"/>
          <w:szCs w:val="18"/>
        </w:rPr>
        <w:t xml:space="preserve"> </w:t>
      </w:r>
    </w:p>
    <w:p w:rsidR="005C58CD" w:rsidRPr="000B02B7" w:rsidRDefault="005C58CD" w:rsidP="005C58CD">
      <w:pPr>
        <w:spacing w:line="288" w:lineRule="auto"/>
        <w:jc w:val="both"/>
        <w:rPr>
          <w:rFonts w:cs="Tahoma"/>
          <w:sz w:val="18"/>
          <w:szCs w:val="18"/>
        </w:rPr>
      </w:pPr>
      <w:r w:rsidRPr="000B02B7">
        <w:rPr>
          <w:rFonts w:cs="Tahoma"/>
          <w:sz w:val="18"/>
          <w:szCs w:val="18"/>
        </w:rPr>
        <w:t xml:space="preserve">- Poročilo o laboratorijski preiskavi materiala (atest o opravljeni mehanski in kemični analizi) </w:t>
      </w:r>
    </w:p>
    <w:p w:rsidR="005C58CD" w:rsidRPr="000B02B7" w:rsidRDefault="005C58CD" w:rsidP="005C58CD">
      <w:pPr>
        <w:spacing w:line="288" w:lineRule="auto"/>
        <w:jc w:val="both"/>
        <w:rPr>
          <w:rFonts w:cs="Tahoma"/>
          <w:sz w:val="18"/>
          <w:szCs w:val="18"/>
        </w:rPr>
      </w:pPr>
      <w:r w:rsidRPr="000B02B7">
        <w:rPr>
          <w:rFonts w:cs="Tahoma"/>
          <w:sz w:val="18"/>
          <w:szCs w:val="18"/>
        </w:rPr>
        <w:t>- Dobavnico, ki bo morala vsebovati: količino blaga, naziv, navedbo kvalitete materiala, številko postavke in številko nabavnega naročila (NN) naročnika</w:t>
      </w:r>
    </w:p>
    <w:p w:rsidR="005C58CD" w:rsidRPr="000B02B7" w:rsidRDefault="005C58CD" w:rsidP="005C58CD">
      <w:pPr>
        <w:pStyle w:val="Telobesedila3"/>
        <w:tabs>
          <w:tab w:val="left" w:pos="708"/>
        </w:tabs>
        <w:spacing w:line="288" w:lineRule="auto"/>
        <w:jc w:val="both"/>
        <w:rPr>
          <w:rFonts w:cs="Tahoma"/>
          <w:bCs w:val="0"/>
          <w:sz w:val="18"/>
          <w:szCs w:val="18"/>
        </w:rPr>
      </w:pPr>
    </w:p>
    <w:p w:rsidR="005C58CD" w:rsidRPr="000B02B7" w:rsidRDefault="005C58CD" w:rsidP="005C58CD">
      <w:pPr>
        <w:pStyle w:val="Telobesedila3"/>
        <w:tabs>
          <w:tab w:val="left" w:pos="708"/>
        </w:tabs>
        <w:spacing w:line="288" w:lineRule="auto"/>
        <w:jc w:val="both"/>
        <w:rPr>
          <w:rFonts w:cs="Tahoma"/>
          <w:bCs w:val="0"/>
          <w:sz w:val="18"/>
          <w:szCs w:val="18"/>
        </w:rPr>
      </w:pPr>
      <w:r w:rsidRPr="000B02B7">
        <w:rPr>
          <w:rFonts w:cs="Tahoma"/>
          <w:bCs w:val="0"/>
          <w:sz w:val="18"/>
          <w:szCs w:val="18"/>
        </w:rPr>
        <w:t>Sklopi C, D, E in F: elementi objemk in vijak z matico</w:t>
      </w:r>
    </w:p>
    <w:p w:rsidR="005C58CD" w:rsidRPr="000B02B7" w:rsidRDefault="005C58CD" w:rsidP="005C58CD">
      <w:pPr>
        <w:spacing w:line="288" w:lineRule="auto"/>
        <w:jc w:val="both"/>
        <w:rPr>
          <w:rFonts w:cs="Tahoma"/>
          <w:sz w:val="18"/>
          <w:szCs w:val="18"/>
        </w:rPr>
      </w:pPr>
      <w:r w:rsidRPr="000B02B7">
        <w:rPr>
          <w:rFonts w:cs="Tahoma"/>
          <w:sz w:val="18"/>
          <w:szCs w:val="18"/>
        </w:rPr>
        <w:t>- Dobavnico, ki bo morala vsebovati: količino blaga, naziv, navedbo kvalitete materiala, številko postavke in številko nabavnega naročila (NN) naročnika</w:t>
      </w:r>
    </w:p>
    <w:p w:rsidR="005C58CD" w:rsidRPr="000B02B7" w:rsidRDefault="005C58CD" w:rsidP="005C58CD">
      <w:pPr>
        <w:pStyle w:val="Telobesedila3"/>
        <w:spacing w:line="288" w:lineRule="auto"/>
        <w:jc w:val="both"/>
        <w:rPr>
          <w:rFonts w:cs="Tahoma"/>
          <w:b w:val="0"/>
          <w:bCs w:val="0"/>
          <w:sz w:val="18"/>
          <w:szCs w:val="18"/>
        </w:rPr>
      </w:pPr>
    </w:p>
    <w:p w:rsidR="005C58CD" w:rsidRPr="000B02B7" w:rsidRDefault="005C58CD" w:rsidP="005C58CD">
      <w:pPr>
        <w:pStyle w:val="Telobesedila3"/>
        <w:spacing w:line="288" w:lineRule="auto"/>
        <w:jc w:val="both"/>
        <w:rPr>
          <w:rFonts w:cs="Tahoma"/>
          <w:sz w:val="18"/>
          <w:szCs w:val="18"/>
        </w:rPr>
      </w:pPr>
      <w:r w:rsidRPr="000B02B7">
        <w:rPr>
          <w:rFonts w:cs="Tahoma"/>
          <w:sz w:val="18"/>
          <w:szCs w:val="18"/>
        </w:rPr>
        <w:t>V primeru, da zahtevana dokumentacija ne bo predložena, bo zadržano plačilo za predhodno dobavljeno blago.</w:t>
      </w:r>
    </w:p>
    <w:p w:rsidR="00E87167" w:rsidRDefault="00E87167" w:rsidP="001C0C4E">
      <w:pPr>
        <w:spacing w:line="288" w:lineRule="auto"/>
        <w:jc w:val="both"/>
        <w:rPr>
          <w:rFonts w:cs="Tahoma"/>
          <w:b/>
          <w:szCs w:val="22"/>
        </w:rPr>
      </w:pPr>
    </w:p>
    <w:p w:rsidR="003A13F7" w:rsidRDefault="003A13F7" w:rsidP="00E15492">
      <w:pPr>
        <w:pStyle w:val="Naslov1"/>
        <w:rPr>
          <w:szCs w:val="22"/>
        </w:rPr>
      </w:pPr>
    </w:p>
    <w:p w:rsidR="003A13F7" w:rsidRDefault="003A13F7" w:rsidP="00E15492">
      <w:pPr>
        <w:pStyle w:val="Naslov1"/>
        <w:rPr>
          <w:szCs w:val="22"/>
        </w:rPr>
      </w:pPr>
    </w:p>
    <w:p w:rsidR="003A13F7" w:rsidRDefault="003A13F7" w:rsidP="00E15492">
      <w:pPr>
        <w:pStyle w:val="Naslov1"/>
        <w:rPr>
          <w:szCs w:val="22"/>
        </w:rPr>
      </w:pPr>
    </w:p>
    <w:p w:rsidR="003A13F7" w:rsidRDefault="003A13F7" w:rsidP="00E15492">
      <w:pPr>
        <w:pStyle w:val="Naslov1"/>
        <w:rPr>
          <w:szCs w:val="22"/>
        </w:rPr>
      </w:pPr>
    </w:p>
    <w:p w:rsidR="003A13F7" w:rsidRDefault="003A13F7" w:rsidP="00E15492">
      <w:pPr>
        <w:pStyle w:val="Naslov1"/>
        <w:rPr>
          <w:szCs w:val="22"/>
        </w:rPr>
      </w:pPr>
    </w:p>
    <w:p w:rsidR="003A13F7" w:rsidRDefault="003A13F7" w:rsidP="00E15492">
      <w:pPr>
        <w:pStyle w:val="Naslov1"/>
        <w:rPr>
          <w:szCs w:val="22"/>
        </w:rPr>
      </w:pPr>
    </w:p>
    <w:p w:rsidR="003A13F7" w:rsidRDefault="003A13F7" w:rsidP="00E15492">
      <w:pPr>
        <w:pStyle w:val="Naslov1"/>
        <w:rPr>
          <w:szCs w:val="22"/>
        </w:rPr>
      </w:pPr>
    </w:p>
    <w:p w:rsidR="003A13F7" w:rsidRDefault="003A13F7" w:rsidP="00E15492">
      <w:pPr>
        <w:pStyle w:val="Naslov1"/>
        <w:rPr>
          <w:szCs w:val="22"/>
        </w:rPr>
      </w:pPr>
    </w:p>
    <w:p w:rsidR="003A13F7" w:rsidRDefault="003A13F7" w:rsidP="00E15492">
      <w:pPr>
        <w:pStyle w:val="Naslov1"/>
        <w:rPr>
          <w:szCs w:val="22"/>
        </w:rPr>
      </w:pPr>
    </w:p>
    <w:p w:rsidR="00B37C8E" w:rsidRPr="00D85F28" w:rsidRDefault="00B37C8E" w:rsidP="00CC38EE">
      <w:pPr>
        <w:spacing w:line="288" w:lineRule="auto"/>
        <w:rPr>
          <w:sz w:val="18"/>
          <w:szCs w:val="18"/>
        </w:rPr>
      </w:pPr>
    </w:p>
    <w:p w:rsidR="003A13F7" w:rsidRDefault="003A13F7" w:rsidP="007E7617">
      <w:pPr>
        <w:spacing w:line="288" w:lineRule="auto"/>
        <w:jc w:val="both"/>
        <w:rPr>
          <w:rFonts w:eastAsia="Calibri" w:cs="Tahoma"/>
          <w:sz w:val="18"/>
          <w:szCs w:val="18"/>
        </w:rPr>
      </w:pPr>
    </w:p>
    <w:p w:rsidR="003A13F7" w:rsidRDefault="003A13F7" w:rsidP="007E7617">
      <w:pPr>
        <w:spacing w:line="288" w:lineRule="auto"/>
        <w:jc w:val="both"/>
        <w:rPr>
          <w:rFonts w:eastAsia="Calibri" w:cs="Tahoma"/>
          <w:sz w:val="18"/>
          <w:szCs w:val="18"/>
        </w:rPr>
      </w:pPr>
    </w:p>
    <w:p w:rsidR="003A13F7" w:rsidRDefault="003A13F7" w:rsidP="007E7617">
      <w:pPr>
        <w:spacing w:line="288" w:lineRule="auto"/>
        <w:jc w:val="both"/>
        <w:rPr>
          <w:rFonts w:eastAsia="Calibri" w:cs="Tahoma"/>
          <w:sz w:val="18"/>
          <w:szCs w:val="18"/>
        </w:rPr>
      </w:pPr>
    </w:p>
    <w:p w:rsidR="003A13F7" w:rsidRPr="00AF3238" w:rsidRDefault="003A13F7" w:rsidP="003A13F7">
      <w:pPr>
        <w:pStyle w:val="Naslov1"/>
        <w:rPr>
          <w:szCs w:val="22"/>
        </w:rPr>
      </w:pPr>
      <w:bookmarkStart w:id="189" w:name="_Toc499890259"/>
      <w:r w:rsidRPr="00AF3238">
        <w:rPr>
          <w:szCs w:val="22"/>
        </w:rPr>
        <w:t>7</w:t>
      </w:r>
      <w:r w:rsidRPr="00AF3238">
        <w:rPr>
          <w:szCs w:val="22"/>
        </w:rPr>
        <w:tab/>
        <w:t>PRAVNO VARSTVO</w:t>
      </w:r>
      <w:bookmarkEnd w:id="189"/>
    </w:p>
    <w:p w:rsidR="003A13F7" w:rsidRDefault="003A13F7" w:rsidP="003A13F7">
      <w:pPr>
        <w:spacing w:line="288" w:lineRule="auto"/>
        <w:jc w:val="both"/>
        <w:rPr>
          <w:rFonts w:eastAsia="Calibri" w:cs="Tahoma"/>
          <w:sz w:val="18"/>
          <w:szCs w:val="18"/>
        </w:rPr>
      </w:pP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Pravno varstvo ponudnikov v postopku javnega naročanja je zagotovljeno v skladu z določbami Zakona o pravnem varstvu v postopkih javnega naročanja (Uradni list RS, št. 43/11 in spremembe; v nadaljevanju: ZPVPJN), po postopku in na način kot ga določa zakon.</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lastRenderedPageBreak/>
        <w:t xml:space="preserve">Zahtevek za revizijo lahko v skladu z določili 14. člena ZPVPJN vloži vsaka oseba, ki ima ali je imela interes za dodelitev javnega naročila in ji je ali bi ji lahko z domnevno  kršitvijo nastala škoda ali zagovornik javnega interesa. </w:t>
      </w:r>
    </w:p>
    <w:p w:rsidR="003A13F7" w:rsidRPr="003A13F7" w:rsidRDefault="003A13F7" w:rsidP="003A13F7">
      <w:pPr>
        <w:spacing w:line="288" w:lineRule="auto"/>
        <w:jc w:val="both"/>
        <w:rPr>
          <w:rFonts w:eastAsia="Calibri" w:cs="Tahoma"/>
          <w:sz w:val="18"/>
          <w:szCs w:val="18"/>
        </w:rPr>
      </w:pP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Zahtevek za revizijo, ki se nanaša na vsebino objave in/ali razpisno dokumentacijo, se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ali predhodno objavljenega obvestila o naročilu. Po poteku roka za prejem ponudb vložitev zahtevka za revizijo ni dopustna, razen, če je določen rok za prejem  ponudb manj kot 10 delovnih dni.</w:t>
      </w:r>
    </w:p>
    <w:p w:rsidR="003A13F7" w:rsidRPr="003A13F7" w:rsidRDefault="003A13F7" w:rsidP="003A13F7">
      <w:pPr>
        <w:spacing w:line="288" w:lineRule="auto"/>
        <w:jc w:val="both"/>
        <w:rPr>
          <w:rFonts w:eastAsia="Calibri" w:cs="Tahoma"/>
          <w:color w:val="FF0000"/>
          <w:sz w:val="18"/>
          <w:szCs w:val="18"/>
        </w:rPr>
      </w:pP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Vlagatelj mora vložiti zahtevek za revizijo pisno neposredno pri naročniku, po pošti priporočeno ali priporočeno s povratnico ali z elektronskimi sredstvi. Vlagatelj mora kopijo zahtevka za revizijo hkrati posredovati ministrstvu, pristojnemu za finance. Zahtevek za revizijo mora biti obrazložen. Obvezne sestavine zahtevka so navedene v 15. členu ZPVPJN. O vloženem zahtevku za revizijo mora naročnik v treh delovnih dneh od prejema tega zahtevka obvestiti ponudnike, ki so v postopku oddaje javnega naročila oddali ponudbo. Vlagatelj mora zahtevku za revizijo priložiti potrdilo o plačilu takse.</w:t>
      </w:r>
    </w:p>
    <w:p w:rsidR="003A13F7" w:rsidRPr="003A13F7" w:rsidRDefault="003A13F7" w:rsidP="003A13F7">
      <w:pPr>
        <w:spacing w:line="288" w:lineRule="auto"/>
        <w:jc w:val="both"/>
        <w:rPr>
          <w:rFonts w:eastAsia="Calibri" w:cs="Tahoma"/>
          <w:color w:val="FF0000"/>
          <w:sz w:val="18"/>
          <w:szCs w:val="18"/>
        </w:rPr>
      </w:pP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Skladno z 71. členom ZPVPJN mora vlagatelj zahtevka za revizijo ob vložitvi zahtevka plačati na ustrezen račun pri ministrstvu, pristojnem za finance, takso, ki znaša:</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1. Kadar se zahtevek za revizijo nanaša na vsebino objave, povabilo k oddaji ponudbe ponudb ali razpisno dokumentacijo znaša taksa:</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- 2.000 eurov, če so predmet naročila blago ali storitve in se javno naročilo oddaja po postopku oddaje naročila male vrednosti,</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- 4.000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2. Kadar se zahtevek za revizijo nanaša na odločitev o javnem naročilu znaša taksa:</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-2% od cene najugodnejše dopustne / popolne ponudbe (z DDV), vendar ne manj kot 500 eurov in ne več kot 25.000 eurov, če gre za odločitev, s katero naročnik odda javno naročilo,</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- 2.000 eurov, če se odločitev nanaša na izbiro strank za sklenitev okvirnega sporazuma, sprejeto v postopku naročila male vrednosti ali postopku zbiranja ponudb po predhodni objavi,</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- 6.000 eurov, če se odločitev nanaša na izbiro strank za sklenitev okvirnega sporazuma, sprejeto v katerem koli drugem postopku javnega naročanja.</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lastRenderedPageBreak/>
        <w:t>- 1.000 eurov, če gre za odločitev o ustavitvi postopka javnega naročanja, priznanju sposobnosti ali zavrnitvi ali izločitvi vseh ponudb,</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- 1.000 eurov, če se zahtevek za revizijo nanaša na socialne in druge posebne storitve ali storitve na področju obrambe in varnosti B, oddajo posameznega naročila na podlagi okvirnega sporazuma ali v dinamičnem nabavnem sistemu ali na javni natečaj.</w:t>
      </w:r>
    </w:p>
    <w:p w:rsidR="003A13F7" w:rsidRPr="003A13F7" w:rsidRDefault="003A13F7" w:rsidP="003A13F7">
      <w:pPr>
        <w:spacing w:line="288" w:lineRule="auto"/>
        <w:jc w:val="both"/>
        <w:rPr>
          <w:rFonts w:eastAsia="Calibri" w:cs="Tahoma"/>
          <w:sz w:val="18"/>
          <w:szCs w:val="18"/>
        </w:rPr>
      </w:pPr>
      <w:r w:rsidRPr="003A13F7">
        <w:rPr>
          <w:rFonts w:eastAsia="Calibri" w:cs="Tahoma"/>
          <w:sz w:val="18"/>
          <w:szCs w:val="18"/>
        </w:rPr>
        <w:t>Kadar takse ni mogoče odmeriti - znaša taksa 1.000 eurov.</w:t>
      </w:r>
    </w:p>
    <w:p w:rsidR="003A13F7" w:rsidRPr="003A13F7" w:rsidRDefault="003A13F7" w:rsidP="003A13F7">
      <w:pPr>
        <w:spacing w:line="288" w:lineRule="auto"/>
        <w:jc w:val="both"/>
        <w:rPr>
          <w:rFonts w:eastAsia="Calibri" w:cs="Tahoma"/>
          <w:color w:val="FF0000"/>
          <w:sz w:val="18"/>
          <w:szCs w:val="18"/>
        </w:rPr>
      </w:pPr>
    </w:p>
    <w:p w:rsidR="003A13F7" w:rsidRPr="008A2BCC" w:rsidRDefault="003A13F7" w:rsidP="00EC2A37">
      <w:pPr>
        <w:spacing w:line="276" w:lineRule="auto"/>
        <w:jc w:val="both"/>
      </w:pPr>
      <w:r w:rsidRPr="003A13F7">
        <w:rPr>
          <w:rFonts w:eastAsia="Calibri" w:cs="Tahoma"/>
          <w:sz w:val="18"/>
          <w:szCs w:val="18"/>
        </w:rPr>
        <w:t>Takso mora vlagatelj plačati na transakcijski račun Ministrstva za finance, št. SI56 0110 0100 0358 802, odprt pri Banki Slovenije, Slovenska 35, 1505 Ljubljana, Slovenija, SWIFT KODA: BS LJ SI 2X; IBAN: SI56011001000358802 - taksa  za postopek revizije javnega naročanja.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Zahtevek za revizijo, ki ga vloži zagovornik javnega interesa, je oproščen plačila takse.</w:t>
      </w:r>
    </w:p>
    <w:p w:rsidR="00DB214F" w:rsidRPr="00307624" w:rsidRDefault="00B37C8E" w:rsidP="00EC2A37">
      <w:pPr>
        <w:pStyle w:val="Naslov1"/>
        <w:rPr>
          <w:rFonts w:cs="Tahoma"/>
          <w:sz w:val="18"/>
          <w:szCs w:val="18"/>
        </w:rPr>
      </w:pPr>
      <w:r w:rsidRPr="00D85F28">
        <w:rPr>
          <w:color w:val="FF0000"/>
          <w:sz w:val="18"/>
          <w:szCs w:val="18"/>
        </w:rPr>
        <w:br w:type="page"/>
      </w:r>
      <w:bookmarkStart w:id="190" w:name="_Toc499890260"/>
      <w:r w:rsidR="00DB214F">
        <w:lastRenderedPageBreak/>
        <w:t>8</w:t>
      </w:r>
      <w:r w:rsidR="00DB214F" w:rsidRPr="00CC38EE">
        <w:tab/>
      </w:r>
      <w:r w:rsidR="00DB214F" w:rsidRPr="00307624">
        <w:rPr>
          <w:rFonts w:cs="Tahoma"/>
          <w:sz w:val="18"/>
          <w:szCs w:val="18"/>
        </w:rPr>
        <w:t>OBRAZCI IN PRILOGI DOKUMENTACIJE</w:t>
      </w:r>
      <w:bookmarkEnd w:id="190"/>
      <w:r w:rsidR="00DB214F" w:rsidRPr="00307624">
        <w:rPr>
          <w:rFonts w:cs="Tahoma"/>
          <w:sz w:val="18"/>
          <w:szCs w:val="18"/>
        </w:rPr>
        <w:t xml:space="preserve"> </w:t>
      </w:r>
    </w:p>
    <w:p w:rsidR="00DB214F" w:rsidRPr="00307624" w:rsidRDefault="00DB214F" w:rsidP="00DB214F">
      <w:pPr>
        <w:spacing w:line="288" w:lineRule="auto"/>
        <w:jc w:val="both"/>
        <w:rPr>
          <w:rFonts w:cs="Tahoma"/>
          <w:sz w:val="18"/>
          <w:szCs w:val="18"/>
        </w:rPr>
      </w:pPr>
    </w:p>
    <w:p w:rsidR="00DB214F" w:rsidRPr="00307624" w:rsidRDefault="00DB214F" w:rsidP="00DB214F">
      <w:pPr>
        <w:pStyle w:val="Naslov2"/>
        <w:rPr>
          <w:rFonts w:cs="Tahoma"/>
          <w:sz w:val="18"/>
          <w:szCs w:val="18"/>
        </w:rPr>
      </w:pPr>
      <w:bookmarkStart w:id="191" w:name="_Toc499890261"/>
      <w:r w:rsidRPr="00307624">
        <w:rPr>
          <w:rFonts w:cs="Tahoma"/>
          <w:sz w:val="18"/>
          <w:szCs w:val="18"/>
        </w:rPr>
        <w:t>Obrazec  1:Ovojnica</w:t>
      </w:r>
      <w:bookmarkEnd w:id="191"/>
    </w:p>
    <w:tbl>
      <w:tblPr>
        <w:tblW w:w="0" w:type="auto"/>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78"/>
        <w:gridCol w:w="2403"/>
        <w:gridCol w:w="2182"/>
      </w:tblGrid>
      <w:tr w:rsidR="00DB214F" w:rsidRPr="00307624" w:rsidTr="00D27463">
        <w:trPr>
          <w:trHeight w:val="447"/>
        </w:trPr>
        <w:tc>
          <w:tcPr>
            <w:tcW w:w="9705" w:type="dxa"/>
            <w:gridSpan w:val="3"/>
            <w:tcBorders>
              <w:top w:val="single" w:sz="12" w:space="0" w:color="auto"/>
              <w:left w:val="single" w:sz="12" w:space="0" w:color="auto"/>
              <w:bottom w:val="single" w:sz="12" w:space="0" w:color="auto"/>
              <w:right w:val="single" w:sz="12" w:space="0" w:color="auto"/>
            </w:tcBorders>
          </w:tcPr>
          <w:p w:rsidR="00DB214F" w:rsidRPr="00307624" w:rsidRDefault="00DB214F" w:rsidP="00D27463">
            <w:pPr>
              <w:spacing w:before="120" w:after="200" w:line="276" w:lineRule="auto"/>
              <w:jc w:val="center"/>
              <w:rPr>
                <w:rFonts w:eastAsia="Calibri" w:cs="Tahoma"/>
                <w:sz w:val="18"/>
                <w:szCs w:val="18"/>
              </w:rPr>
            </w:pPr>
            <w:r w:rsidRPr="00307624">
              <w:rPr>
                <w:rFonts w:eastAsia="Calibri" w:cs="Tahoma"/>
                <w:sz w:val="18"/>
                <w:szCs w:val="18"/>
              </w:rPr>
              <w:t>PONUDBA – NE ODPIRAJ !</w:t>
            </w:r>
          </w:p>
        </w:tc>
      </w:tr>
      <w:tr w:rsidR="00DB214F" w:rsidRPr="00100650" w:rsidTr="00D27463">
        <w:trPr>
          <w:trHeight w:val="297"/>
        </w:trPr>
        <w:tc>
          <w:tcPr>
            <w:tcW w:w="9705" w:type="dxa"/>
            <w:gridSpan w:val="3"/>
            <w:tcBorders>
              <w:top w:val="single" w:sz="12" w:space="0" w:color="auto"/>
              <w:left w:val="single" w:sz="12" w:space="0" w:color="auto"/>
              <w:bottom w:val="single" w:sz="12" w:space="0" w:color="auto"/>
              <w:right w:val="single" w:sz="12" w:space="0" w:color="auto"/>
            </w:tcBorders>
          </w:tcPr>
          <w:p w:rsidR="00DB214F" w:rsidRPr="00100650" w:rsidRDefault="00DB214F" w:rsidP="00A3317A">
            <w:pPr>
              <w:spacing w:before="120" w:after="200" w:line="276" w:lineRule="auto"/>
              <w:jc w:val="both"/>
              <w:rPr>
                <w:rFonts w:eastAsia="Calibri" w:cs="Tahoma"/>
                <w:sz w:val="18"/>
                <w:szCs w:val="18"/>
              </w:rPr>
            </w:pPr>
            <w:r w:rsidRPr="00100650">
              <w:rPr>
                <w:rFonts w:eastAsia="Calibri" w:cs="Tahoma"/>
                <w:sz w:val="18"/>
                <w:szCs w:val="18"/>
              </w:rPr>
              <w:t>JAVNO NAROČILO:</w:t>
            </w:r>
            <w:r w:rsidR="003A13F7">
              <w:rPr>
                <w:rFonts w:eastAsia="Calibri" w:cs="Tahoma"/>
                <w:sz w:val="18"/>
                <w:szCs w:val="18"/>
              </w:rPr>
              <w:t xml:space="preserve"> </w:t>
            </w:r>
            <w:r w:rsidR="00B22081" w:rsidRPr="00100650">
              <w:rPr>
                <w:rFonts w:eastAsia="Calibri" w:cs="Tahoma"/>
                <w:sz w:val="18"/>
                <w:szCs w:val="18"/>
              </w:rPr>
              <w:t>149-NP-1205-2017</w:t>
            </w:r>
          </w:p>
        </w:tc>
      </w:tr>
      <w:tr w:rsidR="00DB214F" w:rsidRPr="00307624" w:rsidTr="00D27463">
        <w:trPr>
          <w:trHeight w:val="617"/>
        </w:trPr>
        <w:tc>
          <w:tcPr>
            <w:tcW w:w="9705" w:type="dxa"/>
            <w:gridSpan w:val="3"/>
            <w:tcBorders>
              <w:top w:val="single" w:sz="12" w:space="0" w:color="auto"/>
              <w:left w:val="single" w:sz="12" w:space="0" w:color="auto"/>
              <w:bottom w:val="single" w:sz="12" w:space="0" w:color="auto"/>
              <w:right w:val="single" w:sz="12" w:space="0" w:color="auto"/>
            </w:tcBorders>
          </w:tcPr>
          <w:p w:rsidR="00DB214F" w:rsidRPr="00307624" w:rsidRDefault="00DB214F" w:rsidP="00D27463">
            <w:pPr>
              <w:spacing w:before="120" w:after="200" w:line="276" w:lineRule="auto"/>
              <w:jc w:val="both"/>
              <w:rPr>
                <w:rFonts w:eastAsia="Calibri" w:cs="Tahoma"/>
                <w:sz w:val="18"/>
                <w:szCs w:val="18"/>
              </w:rPr>
            </w:pPr>
            <w:r w:rsidRPr="00307624">
              <w:rPr>
                <w:rFonts w:eastAsia="Calibri" w:cs="Tahoma"/>
                <w:sz w:val="18"/>
                <w:szCs w:val="18"/>
              </w:rPr>
              <w:t>PREDMET:</w:t>
            </w:r>
          </w:p>
          <w:p w:rsidR="00DB214F" w:rsidRPr="00307624" w:rsidRDefault="00DB214F" w:rsidP="00D27463">
            <w:pPr>
              <w:spacing w:before="120" w:after="200" w:line="276" w:lineRule="auto"/>
              <w:jc w:val="both"/>
              <w:rPr>
                <w:rFonts w:eastAsia="Calibri" w:cs="Tahoma"/>
                <w:sz w:val="18"/>
                <w:szCs w:val="18"/>
              </w:rPr>
            </w:pPr>
            <w:r w:rsidRPr="00307624">
              <w:rPr>
                <w:rFonts w:eastAsia="Calibri" w:cs="Tahoma"/>
                <w:b/>
                <w:sz w:val="18"/>
                <w:szCs w:val="18"/>
              </w:rPr>
              <w:t xml:space="preserve">JEKLENO LOČNO PODPORJE IN VEZNI MATERIAL </w:t>
            </w:r>
          </w:p>
        </w:tc>
      </w:tr>
      <w:tr w:rsidR="00DB214F" w:rsidRPr="00307624" w:rsidTr="00D27463">
        <w:trPr>
          <w:trHeight w:val="208"/>
        </w:trPr>
        <w:tc>
          <w:tcPr>
            <w:tcW w:w="9705" w:type="dxa"/>
            <w:gridSpan w:val="3"/>
            <w:tcBorders>
              <w:top w:val="single" w:sz="12" w:space="0" w:color="auto"/>
              <w:left w:val="single" w:sz="12" w:space="0" w:color="auto"/>
              <w:bottom w:val="single" w:sz="12" w:space="0" w:color="auto"/>
              <w:right w:val="single" w:sz="12" w:space="0" w:color="auto"/>
            </w:tcBorders>
          </w:tcPr>
          <w:p w:rsidR="00DB214F" w:rsidRPr="00307624" w:rsidRDefault="00DB214F" w:rsidP="003A13F7">
            <w:pPr>
              <w:spacing w:before="120" w:after="200" w:line="276" w:lineRule="auto"/>
              <w:jc w:val="both"/>
              <w:rPr>
                <w:rFonts w:eastAsia="Calibri" w:cs="Tahoma"/>
                <w:sz w:val="18"/>
                <w:szCs w:val="18"/>
              </w:rPr>
            </w:pPr>
            <w:r w:rsidRPr="00307624">
              <w:rPr>
                <w:rFonts w:eastAsia="Calibri" w:cs="Tahoma"/>
                <w:sz w:val="18"/>
                <w:szCs w:val="18"/>
              </w:rPr>
              <w:t xml:space="preserve">ROK ZA PREJEM </w:t>
            </w:r>
            <w:r w:rsidR="003A13F7" w:rsidRPr="004557A6">
              <w:rPr>
                <w:rFonts w:eastAsia="Calibri" w:cs="Tahoma"/>
                <w:sz w:val="18"/>
                <w:szCs w:val="18"/>
              </w:rPr>
              <w:t xml:space="preserve">PONUDBE: </w:t>
            </w:r>
            <w:r w:rsidR="00765BC7" w:rsidRPr="004557A6">
              <w:rPr>
                <w:rFonts w:eastAsia="Calibri" w:cs="Tahoma"/>
                <w:sz w:val="18"/>
                <w:szCs w:val="18"/>
              </w:rPr>
              <w:t>23</w:t>
            </w:r>
            <w:r w:rsidRPr="004557A6">
              <w:rPr>
                <w:rFonts w:eastAsia="Calibri" w:cs="Tahoma"/>
                <w:sz w:val="18"/>
                <w:szCs w:val="18"/>
              </w:rPr>
              <w:t xml:space="preserve">. </w:t>
            </w:r>
            <w:r w:rsidR="003A13F7" w:rsidRPr="004557A6">
              <w:rPr>
                <w:rFonts w:eastAsia="Calibri" w:cs="Tahoma"/>
                <w:sz w:val="18"/>
                <w:szCs w:val="18"/>
              </w:rPr>
              <w:t>1. 2018</w:t>
            </w:r>
            <w:r w:rsidR="00340C81" w:rsidRPr="004557A6">
              <w:rPr>
                <w:rFonts w:eastAsia="Calibri" w:cs="Tahoma"/>
                <w:sz w:val="18"/>
                <w:szCs w:val="18"/>
              </w:rPr>
              <w:t xml:space="preserve"> do 11.3</w:t>
            </w:r>
            <w:r w:rsidRPr="004557A6">
              <w:rPr>
                <w:rFonts w:eastAsia="Calibri" w:cs="Tahoma"/>
                <w:sz w:val="18"/>
                <w:szCs w:val="18"/>
              </w:rPr>
              <w:t>0 ure</w:t>
            </w:r>
          </w:p>
        </w:tc>
      </w:tr>
      <w:tr w:rsidR="00DB214F" w:rsidRPr="00307624" w:rsidTr="00D27463">
        <w:trPr>
          <w:trHeight w:val="2147"/>
        </w:trPr>
        <w:tc>
          <w:tcPr>
            <w:tcW w:w="4900" w:type="dxa"/>
            <w:tcBorders>
              <w:top w:val="single" w:sz="12" w:space="0" w:color="auto"/>
              <w:left w:val="single" w:sz="12" w:space="0" w:color="auto"/>
              <w:bottom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r w:rsidRPr="00307624">
              <w:rPr>
                <w:rFonts w:eastAsia="Calibri" w:cs="Tahoma"/>
                <w:sz w:val="18"/>
                <w:szCs w:val="18"/>
              </w:rPr>
              <w:t>POŠILJATELJ</w:t>
            </w:r>
          </w:p>
        </w:tc>
        <w:tc>
          <w:tcPr>
            <w:tcW w:w="4805" w:type="dxa"/>
            <w:gridSpan w:val="2"/>
            <w:tcBorders>
              <w:top w:val="single" w:sz="12" w:space="0" w:color="auto"/>
              <w:left w:val="single" w:sz="12" w:space="0" w:color="auto"/>
              <w:bottom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r w:rsidRPr="00307624">
              <w:rPr>
                <w:rFonts w:eastAsia="Calibri" w:cs="Tahoma"/>
                <w:sz w:val="18"/>
                <w:szCs w:val="18"/>
              </w:rPr>
              <w:t>PREJEMNIK</w:t>
            </w:r>
          </w:p>
          <w:p w:rsidR="00DB214F" w:rsidRPr="00307624" w:rsidRDefault="00DB214F" w:rsidP="00D27463">
            <w:pPr>
              <w:spacing w:before="120" w:line="276" w:lineRule="auto"/>
              <w:rPr>
                <w:rFonts w:eastAsia="Calibri" w:cs="Tahoma"/>
                <w:b/>
                <w:sz w:val="18"/>
                <w:szCs w:val="18"/>
              </w:rPr>
            </w:pPr>
            <w:r w:rsidRPr="00307624">
              <w:rPr>
                <w:rFonts w:eastAsia="Calibri" w:cs="Tahoma"/>
                <w:b/>
                <w:sz w:val="18"/>
                <w:szCs w:val="18"/>
              </w:rPr>
              <w:t xml:space="preserve">PREMOGOVNIK VELENJE </w:t>
            </w:r>
            <w:r w:rsidRPr="00F6310B">
              <w:rPr>
                <w:rFonts w:cs="Tahoma"/>
                <w:b/>
                <w:sz w:val="18"/>
                <w:szCs w:val="18"/>
              </w:rPr>
              <w:t>d.o.o</w:t>
            </w:r>
            <w:r>
              <w:rPr>
                <w:rFonts w:cs="Tahoma"/>
                <w:b/>
                <w:sz w:val="18"/>
                <w:szCs w:val="18"/>
              </w:rPr>
              <w:t>.</w:t>
            </w:r>
          </w:p>
          <w:p w:rsidR="00DB214F" w:rsidRPr="00307624" w:rsidRDefault="00DB214F" w:rsidP="00D27463">
            <w:pPr>
              <w:spacing w:before="120" w:line="276" w:lineRule="auto"/>
              <w:rPr>
                <w:rFonts w:eastAsia="Calibri" w:cs="Tahoma"/>
                <w:b/>
                <w:sz w:val="18"/>
                <w:szCs w:val="18"/>
              </w:rPr>
            </w:pPr>
            <w:r w:rsidRPr="00307624">
              <w:rPr>
                <w:rFonts w:eastAsia="Calibri" w:cs="Tahoma"/>
                <w:b/>
                <w:sz w:val="18"/>
                <w:szCs w:val="18"/>
              </w:rPr>
              <w:t xml:space="preserve">Kadrovsko splošno področje </w:t>
            </w:r>
            <w:r w:rsidR="003A13F7">
              <w:rPr>
                <w:rFonts w:eastAsia="Calibri" w:cs="Tahoma"/>
                <w:b/>
                <w:sz w:val="18"/>
                <w:szCs w:val="18"/>
              </w:rPr>
              <w:t>–</w:t>
            </w:r>
            <w:r w:rsidRPr="00307624">
              <w:rPr>
                <w:rFonts w:eastAsia="Calibri" w:cs="Tahoma"/>
                <w:b/>
                <w:sz w:val="18"/>
                <w:szCs w:val="18"/>
              </w:rPr>
              <w:t xml:space="preserve"> EXPEDIT</w:t>
            </w:r>
          </w:p>
          <w:p w:rsidR="00DB214F" w:rsidRPr="00307624" w:rsidRDefault="00DB214F" w:rsidP="00D27463">
            <w:pPr>
              <w:spacing w:before="120" w:line="276" w:lineRule="auto"/>
              <w:rPr>
                <w:rFonts w:eastAsia="Calibri" w:cs="Tahoma"/>
                <w:b/>
                <w:sz w:val="18"/>
                <w:szCs w:val="18"/>
              </w:rPr>
            </w:pPr>
            <w:r w:rsidRPr="00307624">
              <w:rPr>
                <w:rFonts w:eastAsia="Calibri" w:cs="Tahoma"/>
                <w:b/>
                <w:sz w:val="18"/>
                <w:szCs w:val="18"/>
              </w:rPr>
              <w:t xml:space="preserve">Partizanska 78 </w:t>
            </w:r>
          </w:p>
          <w:p w:rsidR="00DB214F" w:rsidRPr="00307624" w:rsidRDefault="00DB214F" w:rsidP="00D27463">
            <w:pPr>
              <w:spacing w:before="120" w:line="276" w:lineRule="auto"/>
              <w:rPr>
                <w:rFonts w:eastAsia="Calibri" w:cs="Tahoma"/>
                <w:b/>
                <w:sz w:val="18"/>
                <w:szCs w:val="18"/>
              </w:rPr>
            </w:pPr>
            <w:r w:rsidRPr="00307624">
              <w:rPr>
                <w:rFonts w:eastAsia="Calibri" w:cs="Tahoma"/>
                <w:b/>
                <w:sz w:val="18"/>
                <w:szCs w:val="18"/>
              </w:rPr>
              <w:t>SI – 3320 VELENJE</w:t>
            </w:r>
          </w:p>
        </w:tc>
      </w:tr>
      <w:tr w:rsidR="00DB214F" w:rsidRPr="00307624" w:rsidTr="00D27463">
        <w:trPr>
          <w:trHeight w:val="316"/>
        </w:trPr>
        <w:tc>
          <w:tcPr>
            <w:tcW w:w="4900" w:type="dxa"/>
            <w:vMerge w:val="restart"/>
            <w:tcBorders>
              <w:top w:val="single" w:sz="12" w:space="0" w:color="auto"/>
              <w:left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r w:rsidRPr="00307624">
              <w:rPr>
                <w:rFonts w:eastAsia="Calibri" w:cs="Tahoma"/>
                <w:sz w:val="18"/>
                <w:szCs w:val="18"/>
              </w:rPr>
              <w:t>VRSTA VLOGE (izpolni vlagatelj)</w:t>
            </w:r>
          </w:p>
          <w:p w:rsidR="00DB214F" w:rsidRPr="00307624" w:rsidRDefault="00DB214F" w:rsidP="00D27463">
            <w:pPr>
              <w:widowControl w:val="0"/>
              <w:numPr>
                <w:ilvl w:val="0"/>
                <w:numId w:val="19"/>
              </w:numPr>
              <w:spacing w:before="120" w:after="200" w:line="276" w:lineRule="auto"/>
              <w:contextualSpacing/>
              <w:jc w:val="both"/>
              <w:rPr>
                <w:rFonts w:eastAsia="Calibri" w:cs="Tahoma"/>
                <w:sz w:val="18"/>
                <w:szCs w:val="18"/>
              </w:rPr>
            </w:pPr>
            <w:r w:rsidRPr="00307624">
              <w:rPr>
                <w:rFonts w:eastAsia="Calibri" w:cs="Tahoma"/>
                <w:sz w:val="18"/>
                <w:szCs w:val="18"/>
              </w:rPr>
              <w:t>PONUDBA</w:t>
            </w:r>
          </w:p>
          <w:p w:rsidR="00DB214F" w:rsidRPr="00307624" w:rsidRDefault="00DB214F" w:rsidP="00D27463">
            <w:pPr>
              <w:widowControl w:val="0"/>
              <w:numPr>
                <w:ilvl w:val="0"/>
                <w:numId w:val="19"/>
              </w:numPr>
              <w:spacing w:before="120" w:after="200" w:line="276" w:lineRule="auto"/>
              <w:contextualSpacing/>
              <w:jc w:val="both"/>
              <w:rPr>
                <w:rFonts w:eastAsia="Calibri" w:cs="Tahoma"/>
                <w:sz w:val="18"/>
                <w:szCs w:val="18"/>
              </w:rPr>
            </w:pPr>
            <w:r w:rsidRPr="00307624">
              <w:rPr>
                <w:rFonts w:eastAsia="Calibri" w:cs="Tahoma"/>
                <w:sz w:val="18"/>
                <w:szCs w:val="18"/>
              </w:rPr>
              <w:t>SPREMEMBA PONUDBE</w:t>
            </w:r>
          </w:p>
          <w:p w:rsidR="00DB214F" w:rsidRPr="00307624" w:rsidRDefault="00DB214F" w:rsidP="00D27463">
            <w:pPr>
              <w:widowControl w:val="0"/>
              <w:numPr>
                <w:ilvl w:val="0"/>
                <w:numId w:val="19"/>
              </w:numPr>
              <w:spacing w:before="120" w:after="200" w:line="276" w:lineRule="auto"/>
              <w:contextualSpacing/>
              <w:jc w:val="both"/>
              <w:rPr>
                <w:rFonts w:eastAsia="Calibri" w:cs="Tahoma"/>
                <w:sz w:val="18"/>
                <w:szCs w:val="18"/>
              </w:rPr>
            </w:pPr>
            <w:r w:rsidRPr="00307624">
              <w:rPr>
                <w:rFonts w:eastAsia="Calibri" w:cs="Tahoma"/>
                <w:sz w:val="18"/>
                <w:szCs w:val="18"/>
              </w:rPr>
              <w:t>UMIK PONUDBE</w:t>
            </w:r>
          </w:p>
        </w:tc>
        <w:tc>
          <w:tcPr>
            <w:tcW w:w="4805" w:type="dxa"/>
            <w:gridSpan w:val="2"/>
            <w:tcBorders>
              <w:top w:val="single" w:sz="12" w:space="0" w:color="auto"/>
              <w:left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r w:rsidRPr="00307624">
              <w:rPr>
                <w:rFonts w:eastAsia="Calibri" w:cs="Tahoma"/>
                <w:sz w:val="18"/>
                <w:szCs w:val="18"/>
              </w:rPr>
              <w:t>PREJEM VLOGE (izpolni prejemnik)</w:t>
            </w:r>
          </w:p>
        </w:tc>
      </w:tr>
      <w:tr w:rsidR="00DB214F" w:rsidRPr="00307624" w:rsidTr="00D27463">
        <w:trPr>
          <w:trHeight w:val="355"/>
        </w:trPr>
        <w:tc>
          <w:tcPr>
            <w:tcW w:w="4900" w:type="dxa"/>
            <w:vMerge/>
            <w:tcBorders>
              <w:left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p>
        </w:tc>
        <w:tc>
          <w:tcPr>
            <w:tcW w:w="4805" w:type="dxa"/>
            <w:gridSpan w:val="2"/>
            <w:tcBorders>
              <w:left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r w:rsidRPr="00307624">
              <w:rPr>
                <w:rFonts w:eastAsia="Calibri" w:cs="Tahoma"/>
                <w:sz w:val="18"/>
                <w:szCs w:val="18"/>
              </w:rPr>
              <w:t>Datum in ura:</w:t>
            </w:r>
          </w:p>
        </w:tc>
      </w:tr>
      <w:tr w:rsidR="00DB214F" w:rsidRPr="00307624" w:rsidTr="00D27463">
        <w:trPr>
          <w:trHeight w:val="339"/>
        </w:trPr>
        <w:tc>
          <w:tcPr>
            <w:tcW w:w="4900" w:type="dxa"/>
            <w:vMerge/>
            <w:tcBorders>
              <w:left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p>
        </w:tc>
        <w:tc>
          <w:tcPr>
            <w:tcW w:w="4805" w:type="dxa"/>
            <w:gridSpan w:val="2"/>
            <w:tcBorders>
              <w:left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proofErr w:type="spellStart"/>
            <w:r w:rsidRPr="00307624">
              <w:rPr>
                <w:rFonts w:eastAsia="Calibri" w:cs="Tahoma"/>
                <w:sz w:val="18"/>
                <w:szCs w:val="18"/>
              </w:rPr>
              <w:t>Zap</w:t>
            </w:r>
            <w:proofErr w:type="spellEnd"/>
            <w:r w:rsidRPr="00307624">
              <w:rPr>
                <w:rFonts w:eastAsia="Calibri" w:cs="Tahoma"/>
                <w:sz w:val="18"/>
                <w:szCs w:val="18"/>
              </w:rPr>
              <w:t xml:space="preserve">. </w:t>
            </w:r>
            <w:r w:rsidR="003A13F7" w:rsidRPr="00307624">
              <w:rPr>
                <w:rFonts w:eastAsia="Calibri" w:cs="Tahoma"/>
                <w:sz w:val="18"/>
                <w:szCs w:val="18"/>
              </w:rPr>
              <w:t>Š</w:t>
            </w:r>
            <w:r w:rsidRPr="00307624">
              <w:rPr>
                <w:rFonts w:eastAsia="Calibri" w:cs="Tahoma"/>
                <w:sz w:val="18"/>
                <w:szCs w:val="18"/>
              </w:rPr>
              <w:t>t.:</w:t>
            </w:r>
          </w:p>
        </w:tc>
      </w:tr>
      <w:tr w:rsidR="00DB214F" w:rsidRPr="00307624" w:rsidTr="00D27463">
        <w:trPr>
          <w:trHeight w:val="2084"/>
        </w:trPr>
        <w:tc>
          <w:tcPr>
            <w:tcW w:w="4900" w:type="dxa"/>
            <w:vMerge/>
            <w:tcBorders>
              <w:left w:val="single" w:sz="12" w:space="0" w:color="auto"/>
              <w:bottom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p>
        </w:tc>
        <w:tc>
          <w:tcPr>
            <w:tcW w:w="2496" w:type="dxa"/>
            <w:tcBorders>
              <w:left w:val="single" w:sz="12" w:space="0" w:color="auto"/>
              <w:bottom w:val="single" w:sz="12" w:space="0" w:color="auto"/>
            </w:tcBorders>
          </w:tcPr>
          <w:p w:rsidR="00DB214F" w:rsidRPr="00307624" w:rsidRDefault="00DB214F" w:rsidP="00D27463">
            <w:pPr>
              <w:spacing w:before="120" w:after="200" w:line="276" w:lineRule="auto"/>
              <w:rPr>
                <w:rFonts w:eastAsia="Calibri" w:cs="Tahoma"/>
                <w:sz w:val="18"/>
                <w:szCs w:val="18"/>
              </w:rPr>
            </w:pPr>
            <w:r w:rsidRPr="00307624">
              <w:rPr>
                <w:rFonts w:eastAsia="Calibri" w:cs="Tahoma"/>
                <w:sz w:val="18"/>
                <w:szCs w:val="18"/>
              </w:rPr>
              <w:t>Podpis pooblaščene osebe prejemnika:</w:t>
            </w:r>
          </w:p>
        </w:tc>
        <w:tc>
          <w:tcPr>
            <w:tcW w:w="2308" w:type="dxa"/>
            <w:tcBorders>
              <w:bottom w:val="single" w:sz="12" w:space="0" w:color="auto"/>
              <w:right w:val="single" w:sz="12" w:space="0" w:color="auto"/>
            </w:tcBorders>
          </w:tcPr>
          <w:p w:rsidR="00DB214F" w:rsidRPr="00307624" w:rsidRDefault="00DB214F" w:rsidP="00D27463">
            <w:pPr>
              <w:spacing w:before="120" w:after="200" w:line="276" w:lineRule="auto"/>
              <w:rPr>
                <w:rFonts w:eastAsia="Calibri" w:cs="Tahoma"/>
                <w:sz w:val="18"/>
                <w:szCs w:val="18"/>
              </w:rPr>
            </w:pPr>
            <w:r w:rsidRPr="00307624">
              <w:rPr>
                <w:rFonts w:eastAsia="Calibri" w:cs="Tahoma"/>
                <w:sz w:val="18"/>
                <w:szCs w:val="18"/>
              </w:rPr>
              <w:t>Žig:</w:t>
            </w:r>
          </w:p>
          <w:p w:rsidR="00DB214F" w:rsidRPr="00307624" w:rsidRDefault="00DB214F" w:rsidP="00D27463">
            <w:pPr>
              <w:spacing w:before="120" w:after="200" w:line="276" w:lineRule="auto"/>
              <w:rPr>
                <w:rFonts w:eastAsia="Calibri" w:cs="Tahoma"/>
                <w:sz w:val="18"/>
                <w:szCs w:val="18"/>
              </w:rPr>
            </w:pPr>
          </w:p>
          <w:p w:rsidR="00DB214F" w:rsidRPr="00307624" w:rsidRDefault="00DB214F" w:rsidP="00D27463">
            <w:pPr>
              <w:spacing w:before="120" w:after="200" w:line="276" w:lineRule="auto"/>
              <w:rPr>
                <w:rFonts w:eastAsia="Calibri" w:cs="Tahoma"/>
                <w:sz w:val="18"/>
                <w:szCs w:val="18"/>
              </w:rPr>
            </w:pPr>
          </w:p>
        </w:tc>
      </w:tr>
    </w:tbl>
    <w:p w:rsidR="00DB214F" w:rsidRPr="00307624" w:rsidRDefault="00DB214F" w:rsidP="00DB214F">
      <w:pPr>
        <w:rPr>
          <w:rFonts w:cs="Tahoma"/>
          <w:color w:val="FF0000"/>
          <w:sz w:val="18"/>
          <w:szCs w:val="18"/>
        </w:rPr>
      </w:pPr>
    </w:p>
    <w:p w:rsidR="00DB214F" w:rsidRPr="00307624" w:rsidRDefault="00DB214F" w:rsidP="00DB214F">
      <w:pPr>
        <w:pStyle w:val="Naslov2"/>
        <w:rPr>
          <w:rFonts w:cs="Tahoma"/>
          <w:sz w:val="18"/>
          <w:szCs w:val="18"/>
        </w:rPr>
      </w:pPr>
      <w:r w:rsidRPr="00307624">
        <w:rPr>
          <w:rFonts w:cs="Tahoma"/>
          <w:color w:val="FF0000"/>
          <w:sz w:val="18"/>
          <w:szCs w:val="18"/>
        </w:rPr>
        <w:br w:type="page"/>
      </w:r>
      <w:bookmarkStart w:id="192" w:name="_Toc499890262"/>
      <w:r w:rsidRPr="00307624">
        <w:rPr>
          <w:rFonts w:cs="Tahoma"/>
          <w:sz w:val="18"/>
          <w:szCs w:val="18"/>
        </w:rPr>
        <w:lastRenderedPageBreak/>
        <w:t>Obrazec 2: Podatki o ponudniku</w:t>
      </w:r>
      <w:bookmarkEnd w:id="192"/>
      <w:r w:rsidRPr="00307624">
        <w:rPr>
          <w:rFonts w:cs="Tahoma"/>
          <w:sz w:val="18"/>
          <w:szCs w:val="18"/>
        </w:rPr>
        <w:t xml:space="preserve">  </w:t>
      </w:r>
    </w:p>
    <w:p w:rsidR="00DB214F" w:rsidRPr="00307624" w:rsidRDefault="00DB214F" w:rsidP="00DB214F">
      <w:pPr>
        <w:rPr>
          <w:rFonts w:cs="Tahoma"/>
          <w:color w:val="FF0000"/>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57"/>
        <w:gridCol w:w="2525"/>
        <w:gridCol w:w="4590"/>
      </w:tblGrid>
      <w:tr w:rsidR="00DB214F" w:rsidRPr="00307624" w:rsidTr="00D27463">
        <w:trPr>
          <w:trHeight w:val="582"/>
        </w:trPr>
        <w:tc>
          <w:tcPr>
            <w:tcW w:w="2198" w:type="dxa"/>
          </w:tcPr>
          <w:p w:rsidR="00DB214F" w:rsidRPr="00307624" w:rsidRDefault="00DB214F" w:rsidP="00D27463">
            <w:pPr>
              <w:spacing w:before="120"/>
              <w:rPr>
                <w:rFonts w:cs="Tahoma"/>
                <w:sz w:val="18"/>
                <w:szCs w:val="18"/>
              </w:rPr>
            </w:pPr>
            <w:r w:rsidRPr="00307624">
              <w:rPr>
                <w:rFonts w:cs="Tahoma"/>
                <w:sz w:val="18"/>
                <w:szCs w:val="18"/>
              </w:rPr>
              <w:t>JAVNO NAROČILO</w:t>
            </w:r>
          </w:p>
        </w:tc>
        <w:tc>
          <w:tcPr>
            <w:tcW w:w="7401" w:type="dxa"/>
            <w:gridSpan w:val="2"/>
          </w:tcPr>
          <w:p w:rsidR="00DB214F" w:rsidRPr="00307624" w:rsidRDefault="00B22081" w:rsidP="00A3317A">
            <w:pPr>
              <w:spacing w:before="120"/>
              <w:rPr>
                <w:rFonts w:cs="Tahoma"/>
                <w:b/>
                <w:sz w:val="18"/>
                <w:szCs w:val="18"/>
              </w:rPr>
            </w:pPr>
            <w:r>
              <w:rPr>
                <w:rFonts w:cs="Tahoma"/>
                <w:b/>
                <w:sz w:val="18"/>
                <w:szCs w:val="18"/>
              </w:rPr>
              <w:t>149-NP-1205-2017</w:t>
            </w:r>
          </w:p>
        </w:tc>
      </w:tr>
      <w:tr w:rsidR="00DB214F" w:rsidRPr="00307624" w:rsidTr="00D27463">
        <w:trPr>
          <w:trHeight w:val="939"/>
        </w:trPr>
        <w:tc>
          <w:tcPr>
            <w:tcW w:w="2198" w:type="dxa"/>
          </w:tcPr>
          <w:p w:rsidR="00DB214F" w:rsidRPr="00307624" w:rsidRDefault="00DB214F" w:rsidP="00D27463">
            <w:pPr>
              <w:spacing w:before="120"/>
              <w:rPr>
                <w:rFonts w:cs="Tahoma"/>
                <w:sz w:val="18"/>
                <w:szCs w:val="18"/>
              </w:rPr>
            </w:pPr>
            <w:r w:rsidRPr="00307624">
              <w:rPr>
                <w:rFonts w:cs="Tahoma"/>
                <w:sz w:val="18"/>
                <w:szCs w:val="18"/>
              </w:rPr>
              <w:t>PREDMET</w:t>
            </w:r>
          </w:p>
        </w:tc>
        <w:tc>
          <w:tcPr>
            <w:tcW w:w="7401" w:type="dxa"/>
            <w:gridSpan w:val="2"/>
          </w:tcPr>
          <w:p w:rsidR="00DB214F" w:rsidRPr="00307624" w:rsidRDefault="00DB214F" w:rsidP="00D27463">
            <w:pPr>
              <w:spacing w:before="120" w:after="200" w:line="276" w:lineRule="auto"/>
              <w:jc w:val="both"/>
              <w:rPr>
                <w:rFonts w:cs="Tahoma"/>
                <w:b/>
                <w:sz w:val="18"/>
                <w:szCs w:val="18"/>
              </w:rPr>
            </w:pPr>
            <w:r w:rsidRPr="00307624">
              <w:rPr>
                <w:rFonts w:eastAsia="Calibri" w:cs="Tahoma"/>
                <w:b/>
                <w:sz w:val="18"/>
                <w:szCs w:val="18"/>
              </w:rPr>
              <w:t>JEKLENO LOČNO PODPORJE IN VEZNI MATERIAL</w:t>
            </w:r>
          </w:p>
        </w:tc>
      </w:tr>
      <w:tr w:rsidR="00DB214F" w:rsidRPr="00307624" w:rsidTr="00D27463">
        <w:trPr>
          <w:trHeight w:val="197"/>
        </w:trPr>
        <w:tc>
          <w:tcPr>
            <w:tcW w:w="4837" w:type="dxa"/>
            <w:gridSpan w:val="2"/>
          </w:tcPr>
          <w:p w:rsidR="00DB214F" w:rsidRPr="00307624" w:rsidRDefault="00DB214F" w:rsidP="00D27463">
            <w:pPr>
              <w:spacing w:before="120"/>
              <w:rPr>
                <w:rFonts w:cs="Tahoma"/>
                <w:sz w:val="18"/>
                <w:szCs w:val="18"/>
              </w:rPr>
            </w:pPr>
            <w:r w:rsidRPr="00307624">
              <w:rPr>
                <w:rFonts w:cs="Tahoma"/>
                <w:sz w:val="18"/>
                <w:szCs w:val="18"/>
              </w:rPr>
              <w:t>NAROČNIK</w:t>
            </w:r>
          </w:p>
          <w:p w:rsidR="00DB214F" w:rsidRPr="00307624" w:rsidRDefault="00DB214F" w:rsidP="00D27463">
            <w:pPr>
              <w:spacing w:before="120" w:line="276" w:lineRule="auto"/>
              <w:rPr>
                <w:rFonts w:eastAsia="Calibri" w:cs="Tahoma"/>
                <w:b/>
                <w:sz w:val="18"/>
                <w:szCs w:val="18"/>
              </w:rPr>
            </w:pPr>
            <w:r w:rsidRPr="00307624">
              <w:rPr>
                <w:rFonts w:eastAsia="Calibri" w:cs="Tahoma"/>
                <w:b/>
                <w:sz w:val="18"/>
                <w:szCs w:val="18"/>
              </w:rPr>
              <w:t xml:space="preserve">PREMOGOVNIK VELENJE </w:t>
            </w:r>
            <w:r w:rsidRPr="00220B4D">
              <w:rPr>
                <w:rFonts w:cs="Tahoma"/>
                <w:b/>
                <w:sz w:val="18"/>
                <w:szCs w:val="18"/>
              </w:rPr>
              <w:t>d.</w:t>
            </w:r>
            <w:r>
              <w:rPr>
                <w:rFonts w:cs="Tahoma"/>
                <w:b/>
                <w:sz w:val="18"/>
                <w:szCs w:val="18"/>
              </w:rPr>
              <w:t>o</w:t>
            </w:r>
            <w:r w:rsidRPr="00220B4D">
              <w:rPr>
                <w:rFonts w:cs="Tahoma"/>
                <w:b/>
                <w:sz w:val="18"/>
                <w:szCs w:val="18"/>
              </w:rPr>
              <w:t>.</w:t>
            </w:r>
            <w:r>
              <w:rPr>
                <w:rFonts w:cs="Tahoma"/>
                <w:b/>
                <w:sz w:val="18"/>
                <w:szCs w:val="18"/>
              </w:rPr>
              <w:t>o.</w:t>
            </w:r>
          </w:p>
          <w:p w:rsidR="00DB214F" w:rsidRPr="00307624" w:rsidRDefault="00DB214F" w:rsidP="00D27463">
            <w:pPr>
              <w:spacing w:before="120" w:line="276" w:lineRule="auto"/>
              <w:rPr>
                <w:rFonts w:eastAsia="Calibri" w:cs="Tahoma"/>
                <w:b/>
                <w:sz w:val="18"/>
                <w:szCs w:val="18"/>
              </w:rPr>
            </w:pPr>
            <w:r w:rsidRPr="00307624">
              <w:rPr>
                <w:rFonts w:eastAsia="Calibri" w:cs="Tahoma"/>
                <w:b/>
                <w:sz w:val="18"/>
                <w:szCs w:val="18"/>
              </w:rPr>
              <w:t xml:space="preserve">Kadrovsko splošno področje </w:t>
            </w:r>
            <w:r w:rsidR="003A13F7">
              <w:rPr>
                <w:rFonts w:eastAsia="Calibri" w:cs="Tahoma"/>
                <w:b/>
                <w:sz w:val="18"/>
                <w:szCs w:val="18"/>
              </w:rPr>
              <w:t>–</w:t>
            </w:r>
            <w:r w:rsidRPr="00307624">
              <w:rPr>
                <w:rFonts w:eastAsia="Calibri" w:cs="Tahoma"/>
                <w:b/>
                <w:sz w:val="18"/>
                <w:szCs w:val="18"/>
              </w:rPr>
              <w:t xml:space="preserve"> EXPEDIT</w:t>
            </w:r>
          </w:p>
          <w:p w:rsidR="00DB214F" w:rsidRPr="00307624" w:rsidRDefault="00DB214F" w:rsidP="00D27463">
            <w:pPr>
              <w:spacing w:before="120" w:line="276" w:lineRule="auto"/>
              <w:rPr>
                <w:rFonts w:eastAsia="Calibri" w:cs="Tahoma"/>
                <w:b/>
                <w:sz w:val="18"/>
                <w:szCs w:val="18"/>
              </w:rPr>
            </w:pPr>
            <w:r w:rsidRPr="00307624">
              <w:rPr>
                <w:rFonts w:eastAsia="Calibri" w:cs="Tahoma"/>
                <w:b/>
                <w:sz w:val="18"/>
                <w:szCs w:val="18"/>
              </w:rPr>
              <w:t xml:space="preserve">Partizanska 78 </w:t>
            </w:r>
          </w:p>
          <w:p w:rsidR="00DB214F" w:rsidRPr="00307624" w:rsidRDefault="00DB214F" w:rsidP="00D27463">
            <w:pPr>
              <w:rPr>
                <w:rFonts w:cs="Tahoma"/>
                <w:b/>
                <w:sz w:val="18"/>
                <w:szCs w:val="18"/>
              </w:rPr>
            </w:pPr>
            <w:r w:rsidRPr="00307624">
              <w:rPr>
                <w:rFonts w:eastAsia="Calibri" w:cs="Tahoma"/>
                <w:b/>
                <w:sz w:val="18"/>
                <w:szCs w:val="18"/>
              </w:rPr>
              <w:t>SI – 3320 VELENJE</w:t>
            </w:r>
          </w:p>
        </w:tc>
        <w:tc>
          <w:tcPr>
            <w:tcW w:w="4763" w:type="dxa"/>
          </w:tcPr>
          <w:p w:rsidR="00DB214F" w:rsidRPr="00307624" w:rsidRDefault="00DB214F" w:rsidP="00D27463">
            <w:pPr>
              <w:spacing w:before="120"/>
              <w:rPr>
                <w:rFonts w:cs="Tahoma"/>
                <w:sz w:val="18"/>
                <w:szCs w:val="18"/>
              </w:rPr>
            </w:pPr>
            <w:r w:rsidRPr="00307624">
              <w:rPr>
                <w:rFonts w:cs="Tahoma"/>
                <w:sz w:val="18"/>
                <w:szCs w:val="18"/>
              </w:rPr>
              <w:t>PONUDNIK (naziv in sedež)</w:t>
            </w:r>
          </w:p>
          <w:p w:rsidR="00DB214F" w:rsidRPr="00307624" w:rsidRDefault="00DB214F" w:rsidP="00D27463">
            <w:pPr>
              <w:rPr>
                <w:rFonts w:cs="Tahoma"/>
                <w:b/>
                <w:sz w:val="18"/>
                <w:szCs w:val="18"/>
              </w:rPr>
            </w:pPr>
          </w:p>
          <w:p w:rsidR="00DB214F" w:rsidRPr="00307624" w:rsidRDefault="00DB214F" w:rsidP="00D27463">
            <w:pPr>
              <w:rPr>
                <w:rFonts w:cs="Tahoma"/>
                <w:b/>
                <w:sz w:val="18"/>
                <w:szCs w:val="18"/>
              </w:rPr>
            </w:pPr>
          </w:p>
          <w:p w:rsidR="00DB214F" w:rsidRPr="00307624" w:rsidRDefault="00DB214F" w:rsidP="00D27463">
            <w:pPr>
              <w:rPr>
                <w:rFonts w:cs="Tahoma"/>
                <w:b/>
                <w:sz w:val="18"/>
                <w:szCs w:val="18"/>
              </w:rPr>
            </w:pPr>
          </w:p>
        </w:tc>
      </w:tr>
    </w:tbl>
    <w:p w:rsidR="00DB214F" w:rsidRPr="00307624" w:rsidRDefault="00DB214F" w:rsidP="00DB214F">
      <w:pPr>
        <w:rPr>
          <w:rFonts w:cs="Tahoma"/>
          <w:color w:val="FF0000"/>
          <w:sz w:val="18"/>
          <w:szCs w:val="18"/>
        </w:rPr>
      </w:pPr>
    </w:p>
    <w:p w:rsidR="00DB214F" w:rsidRPr="00307624" w:rsidRDefault="00DB214F" w:rsidP="00DB214F">
      <w:pPr>
        <w:rPr>
          <w:rFonts w:cs="Tahoma"/>
          <w:color w:val="FF0000"/>
          <w:sz w:val="18"/>
          <w:szCs w:val="18"/>
        </w:rPr>
      </w:pPr>
    </w:p>
    <w:p w:rsidR="00DB214F" w:rsidRPr="00307624" w:rsidRDefault="00DB214F" w:rsidP="00DB214F">
      <w:pPr>
        <w:jc w:val="both"/>
        <w:rPr>
          <w:rFonts w:cs="Tahoma"/>
          <w:sz w:val="18"/>
          <w:szCs w:val="18"/>
        </w:rPr>
      </w:pPr>
      <w:r w:rsidRPr="00307624">
        <w:rPr>
          <w:rFonts w:cs="Tahoma"/>
          <w:sz w:val="18"/>
          <w:szCs w:val="18"/>
        </w:rPr>
        <w:t>Na podlagi razpisne dokumentacije, objavljene v postopku oddaje naročila po postopku s pogajanji z objavo v skladu s 45. členom ZJN-3, se prijavljamo na predmetni javni razpis in prilagamo ponudbo ter obvezne priloge, kot zahteva predmetna dokumentacija v zvezi z oddajo javnega naročila.</w:t>
      </w:r>
    </w:p>
    <w:p w:rsidR="00DB214F" w:rsidRPr="00307624" w:rsidRDefault="00DB214F" w:rsidP="00DB214F">
      <w:pPr>
        <w:rPr>
          <w:rFonts w:eastAsia="Calibri" w:cs="Tahoma"/>
          <w:color w:val="FF0000"/>
          <w:sz w:val="18"/>
          <w:szCs w:val="18"/>
          <w:lang w:eastAsia="en-US"/>
        </w:rPr>
      </w:pPr>
    </w:p>
    <w:tbl>
      <w:tblPr>
        <w:tblW w:w="9697"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826"/>
        <w:gridCol w:w="2428"/>
        <w:gridCol w:w="160"/>
        <w:gridCol w:w="2283"/>
      </w:tblGrid>
      <w:tr w:rsidR="00DB214F" w:rsidRPr="00307624" w:rsidTr="00D27463">
        <w:trPr>
          <w:trHeight w:val="567"/>
        </w:trPr>
        <w:tc>
          <w:tcPr>
            <w:tcW w:w="4826" w:type="dxa"/>
          </w:tcPr>
          <w:p w:rsidR="00DB214F" w:rsidRPr="00307624" w:rsidRDefault="00DB214F" w:rsidP="00D27463">
            <w:pPr>
              <w:widowControl w:val="0"/>
              <w:spacing w:before="120"/>
              <w:jc w:val="both"/>
              <w:rPr>
                <w:rFonts w:eastAsia="Calibri" w:cs="Tahoma"/>
                <w:b/>
                <w:sz w:val="18"/>
                <w:szCs w:val="18"/>
              </w:rPr>
            </w:pPr>
            <w:r w:rsidRPr="00307624">
              <w:rPr>
                <w:rFonts w:eastAsia="Calibri" w:cs="Tahoma"/>
                <w:b/>
                <w:sz w:val="18"/>
                <w:szCs w:val="18"/>
              </w:rPr>
              <w:t>NAZIV PONUDNIKA:</w:t>
            </w:r>
          </w:p>
        </w:tc>
        <w:tc>
          <w:tcPr>
            <w:tcW w:w="4871" w:type="dxa"/>
            <w:gridSpan w:val="3"/>
          </w:tcPr>
          <w:p w:rsidR="00DB214F" w:rsidRPr="00307624" w:rsidRDefault="00DB214F" w:rsidP="00D27463">
            <w:pPr>
              <w:widowControl w:val="0"/>
              <w:jc w:val="both"/>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Sedež:</w:t>
            </w: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ind w:left="6"/>
              <w:rPr>
                <w:rFonts w:eastAsia="Calibri" w:cs="Tahoma"/>
                <w:b/>
                <w:sz w:val="18"/>
                <w:szCs w:val="18"/>
              </w:rPr>
            </w:pPr>
            <w:r w:rsidRPr="00307624">
              <w:rPr>
                <w:rFonts w:eastAsia="Calibri" w:cs="Tahoma"/>
                <w:b/>
                <w:sz w:val="18"/>
                <w:szCs w:val="18"/>
              </w:rPr>
              <w:t>Zakoniti zastopnik:</w:t>
            </w: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vMerge w:val="restart"/>
          </w:tcPr>
          <w:p w:rsidR="00DB214F" w:rsidRPr="00307624" w:rsidRDefault="00DB214F" w:rsidP="00D27463">
            <w:pPr>
              <w:widowControl w:val="0"/>
              <w:spacing w:before="120"/>
              <w:ind w:left="6"/>
              <w:rPr>
                <w:rFonts w:eastAsia="Calibri" w:cs="Tahoma"/>
                <w:b/>
                <w:sz w:val="18"/>
                <w:szCs w:val="18"/>
              </w:rPr>
            </w:pPr>
            <w:r w:rsidRPr="00307624">
              <w:rPr>
                <w:rFonts w:eastAsia="Calibri" w:cs="Tahoma"/>
                <w:b/>
                <w:sz w:val="18"/>
                <w:szCs w:val="18"/>
              </w:rPr>
              <w:t>* Osebe, katere so člani upravnega odbora:</w:t>
            </w:r>
          </w:p>
          <w:p w:rsidR="00DB214F" w:rsidRPr="00307624" w:rsidRDefault="00DB214F" w:rsidP="00D27463">
            <w:pPr>
              <w:widowControl w:val="0"/>
              <w:spacing w:before="120"/>
              <w:ind w:left="142"/>
              <w:rPr>
                <w:rFonts w:eastAsia="Calibri" w:cs="Tahoma"/>
                <w:b/>
                <w:sz w:val="18"/>
                <w:szCs w:val="18"/>
              </w:rPr>
            </w:pPr>
          </w:p>
          <w:p w:rsidR="00DB214F" w:rsidRPr="00307624" w:rsidRDefault="00DB214F" w:rsidP="00D27463">
            <w:pPr>
              <w:widowControl w:val="0"/>
              <w:ind w:left="142"/>
              <w:rPr>
                <w:rFonts w:eastAsia="Calibri" w:cs="Tahoma"/>
                <w:b/>
                <w:sz w:val="18"/>
                <w:szCs w:val="18"/>
              </w:rPr>
            </w:pPr>
            <w:r w:rsidRPr="00307624">
              <w:rPr>
                <w:rFonts w:eastAsia="Calibri" w:cs="Tahoma"/>
                <w:b/>
                <w:sz w:val="18"/>
                <w:szCs w:val="18"/>
              </w:rPr>
              <w:t>nadzornega organa:</w:t>
            </w:r>
          </w:p>
          <w:p w:rsidR="00DB214F" w:rsidRPr="00307624" w:rsidRDefault="00DB214F" w:rsidP="00D27463">
            <w:pPr>
              <w:widowControl w:val="0"/>
              <w:ind w:left="142"/>
              <w:rPr>
                <w:rFonts w:eastAsia="Calibri" w:cs="Tahoma"/>
                <w:b/>
                <w:sz w:val="18"/>
                <w:szCs w:val="18"/>
              </w:rPr>
            </w:pPr>
          </w:p>
          <w:p w:rsidR="00DB214F" w:rsidRPr="00307624" w:rsidRDefault="00DB214F" w:rsidP="00D27463">
            <w:pPr>
              <w:widowControl w:val="0"/>
              <w:ind w:left="142"/>
              <w:rPr>
                <w:rFonts w:eastAsia="Calibri" w:cs="Tahoma"/>
                <w:b/>
                <w:sz w:val="18"/>
                <w:szCs w:val="18"/>
              </w:rPr>
            </w:pPr>
            <w:r w:rsidRPr="00307624">
              <w:rPr>
                <w:rFonts w:eastAsia="Calibri" w:cs="Tahoma"/>
                <w:b/>
                <w:sz w:val="18"/>
                <w:szCs w:val="18"/>
              </w:rPr>
              <w:t>vodstvenega organa:</w:t>
            </w:r>
          </w:p>
          <w:p w:rsidR="00DB214F" w:rsidRPr="00307624" w:rsidRDefault="00DB214F" w:rsidP="00D27463">
            <w:pPr>
              <w:widowControl w:val="0"/>
              <w:ind w:left="142"/>
              <w:rPr>
                <w:rFonts w:eastAsia="Calibri" w:cs="Tahoma"/>
                <w:b/>
                <w:sz w:val="18"/>
                <w:szCs w:val="18"/>
              </w:rPr>
            </w:pPr>
          </w:p>
          <w:p w:rsidR="00DB214F" w:rsidRPr="00307624" w:rsidRDefault="00DB214F" w:rsidP="00D27463">
            <w:pPr>
              <w:widowControl w:val="0"/>
              <w:ind w:left="142"/>
              <w:rPr>
                <w:rFonts w:eastAsia="Calibri" w:cs="Tahoma"/>
                <w:b/>
                <w:sz w:val="18"/>
                <w:szCs w:val="18"/>
              </w:rPr>
            </w:pPr>
            <w:r w:rsidRPr="00307624">
              <w:rPr>
                <w:rFonts w:eastAsia="Calibri" w:cs="Tahoma"/>
                <w:b/>
                <w:sz w:val="18"/>
                <w:szCs w:val="18"/>
              </w:rPr>
              <w:lastRenderedPageBreak/>
              <w:t>ali osebe, ki imajo pooblastilo za njegovo zastopanje:</w:t>
            </w: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vMerge/>
          </w:tcPr>
          <w:p w:rsidR="00DB214F" w:rsidRPr="00307624" w:rsidRDefault="00DB214F" w:rsidP="00D27463">
            <w:pPr>
              <w:widowControl w:val="0"/>
              <w:spacing w:before="120"/>
              <w:ind w:left="6"/>
              <w:rPr>
                <w:rFonts w:eastAsia="Calibri" w:cs="Tahoma"/>
                <w:b/>
                <w:sz w:val="18"/>
                <w:szCs w:val="18"/>
              </w:rPr>
            </w:pP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vMerge/>
          </w:tcPr>
          <w:p w:rsidR="00DB214F" w:rsidRPr="00307624" w:rsidRDefault="00DB214F" w:rsidP="00D27463">
            <w:pPr>
              <w:widowControl w:val="0"/>
              <w:spacing w:before="120"/>
              <w:ind w:left="6"/>
              <w:rPr>
                <w:rFonts w:eastAsia="Calibri" w:cs="Tahoma"/>
                <w:b/>
                <w:sz w:val="18"/>
                <w:szCs w:val="18"/>
              </w:rPr>
            </w:pP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vMerge/>
          </w:tcPr>
          <w:p w:rsidR="00DB214F" w:rsidRPr="00307624" w:rsidRDefault="00DB214F" w:rsidP="00D27463">
            <w:pPr>
              <w:widowControl w:val="0"/>
              <w:spacing w:before="120"/>
              <w:ind w:left="6"/>
              <w:rPr>
                <w:rFonts w:eastAsia="Calibri" w:cs="Tahoma"/>
                <w:b/>
                <w:sz w:val="18"/>
                <w:szCs w:val="18"/>
              </w:rPr>
            </w:pP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Številka TRR:</w:t>
            </w: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ind w:left="6"/>
              <w:rPr>
                <w:rFonts w:eastAsia="Calibri" w:cs="Tahoma"/>
                <w:b/>
                <w:sz w:val="18"/>
                <w:szCs w:val="18"/>
              </w:rPr>
            </w:pPr>
            <w:r w:rsidRPr="00307624">
              <w:rPr>
                <w:rFonts w:eastAsia="Calibri" w:cs="Tahoma"/>
                <w:b/>
                <w:sz w:val="18"/>
                <w:szCs w:val="18"/>
              </w:rPr>
              <w:t>Matična številka:</w:t>
            </w: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ID številka za DDV:</w:t>
            </w:r>
          </w:p>
        </w:tc>
        <w:tc>
          <w:tcPr>
            <w:tcW w:w="4871" w:type="dxa"/>
            <w:gridSpan w:val="3"/>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Telefon:</w:t>
            </w:r>
          </w:p>
        </w:tc>
        <w:tc>
          <w:tcPr>
            <w:tcW w:w="4871" w:type="dxa"/>
            <w:gridSpan w:val="3"/>
            <w:tcBorders>
              <w:bottom w:val="single" w:sz="4" w:space="0" w:color="auto"/>
            </w:tcBorders>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Faks:</w:t>
            </w:r>
          </w:p>
        </w:tc>
        <w:tc>
          <w:tcPr>
            <w:tcW w:w="4871" w:type="dxa"/>
            <w:gridSpan w:val="3"/>
            <w:tcBorders>
              <w:bottom w:val="single" w:sz="4" w:space="0" w:color="auto"/>
            </w:tcBorders>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Elektronska pošta:</w:t>
            </w:r>
          </w:p>
        </w:tc>
        <w:tc>
          <w:tcPr>
            <w:tcW w:w="4871" w:type="dxa"/>
            <w:gridSpan w:val="3"/>
            <w:tcBorders>
              <w:bottom w:val="single" w:sz="4" w:space="0" w:color="auto"/>
            </w:tcBorders>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ind w:left="6"/>
              <w:rPr>
                <w:rFonts w:eastAsia="Calibri" w:cs="Tahoma"/>
                <w:b/>
                <w:sz w:val="18"/>
                <w:szCs w:val="18"/>
              </w:rPr>
            </w:pPr>
            <w:r w:rsidRPr="00307624">
              <w:rPr>
                <w:rFonts w:eastAsia="Calibri" w:cs="Tahoma"/>
                <w:b/>
                <w:sz w:val="18"/>
                <w:szCs w:val="18"/>
              </w:rPr>
              <w:t>Kontaktna oseba ponudnika za obveščanje:</w:t>
            </w:r>
          </w:p>
        </w:tc>
        <w:tc>
          <w:tcPr>
            <w:tcW w:w="4871" w:type="dxa"/>
            <w:gridSpan w:val="3"/>
            <w:tcBorders>
              <w:bottom w:val="single" w:sz="4" w:space="0" w:color="auto"/>
            </w:tcBorders>
          </w:tcPr>
          <w:p w:rsidR="00DB214F" w:rsidRPr="00307624" w:rsidRDefault="00DB214F" w:rsidP="00D27463">
            <w:pPr>
              <w:widowControl w:val="0"/>
              <w:ind w:left="6"/>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E-pošta kontaktne osebe:</w:t>
            </w:r>
          </w:p>
        </w:tc>
        <w:tc>
          <w:tcPr>
            <w:tcW w:w="4871" w:type="dxa"/>
            <w:gridSpan w:val="3"/>
            <w:tcBorders>
              <w:bottom w:val="single" w:sz="4" w:space="0" w:color="auto"/>
            </w:tcBorders>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rPr>
                <w:rFonts w:eastAsia="Calibri" w:cs="Tahoma"/>
                <w:b/>
                <w:sz w:val="18"/>
                <w:szCs w:val="18"/>
              </w:rPr>
            </w:pPr>
            <w:r w:rsidRPr="00307624">
              <w:rPr>
                <w:rFonts w:eastAsia="Calibri" w:cs="Tahoma"/>
                <w:b/>
                <w:sz w:val="18"/>
                <w:szCs w:val="18"/>
              </w:rPr>
              <w:t>Telefon kontaktne osebe:</w:t>
            </w:r>
          </w:p>
        </w:tc>
        <w:tc>
          <w:tcPr>
            <w:tcW w:w="4871" w:type="dxa"/>
            <w:gridSpan w:val="3"/>
            <w:tcBorders>
              <w:right w:val="single" w:sz="4" w:space="0" w:color="auto"/>
            </w:tcBorders>
          </w:tcPr>
          <w:p w:rsidR="00DB214F" w:rsidRPr="00307624" w:rsidRDefault="00DB214F" w:rsidP="00D27463">
            <w:pPr>
              <w:widowControl w:val="0"/>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ind w:left="6"/>
              <w:rPr>
                <w:rFonts w:eastAsia="Calibri" w:cs="Tahoma"/>
                <w:b/>
                <w:sz w:val="18"/>
                <w:szCs w:val="18"/>
              </w:rPr>
            </w:pPr>
            <w:r w:rsidRPr="00307624">
              <w:rPr>
                <w:rFonts w:eastAsia="Calibri" w:cs="Tahoma"/>
                <w:b/>
                <w:sz w:val="18"/>
                <w:szCs w:val="18"/>
              </w:rPr>
              <w:t>Pooblaščena oseba za podpis ponudbe in pogodbe:</w:t>
            </w:r>
          </w:p>
        </w:tc>
        <w:tc>
          <w:tcPr>
            <w:tcW w:w="4871" w:type="dxa"/>
            <w:gridSpan w:val="3"/>
            <w:tcBorders>
              <w:right w:val="single" w:sz="4" w:space="0" w:color="auto"/>
            </w:tcBorders>
          </w:tcPr>
          <w:p w:rsidR="00DB214F" w:rsidRPr="00307624" w:rsidRDefault="00DB214F" w:rsidP="00D27463">
            <w:pPr>
              <w:widowControl w:val="0"/>
              <w:ind w:left="6"/>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shd w:val="clear" w:color="auto" w:fill="CCCCCC"/>
              <w:spacing w:before="135" w:after="135"/>
              <w:jc w:val="both"/>
              <w:textAlignment w:val="center"/>
              <w:rPr>
                <w:rFonts w:cs="Tahoma"/>
                <w:sz w:val="18"/>
                <w:szCs w:val="18"/>
              </w:rPr>
            </w:pPr>
            <w:r w:rsidRPr="00307624">
              <w:rPr>
                <w:rFonts w:cs="Tahoma"/>
                <w:b/>
                <w:bCs/>
                <w:position w:val="-2"/>
                <w:sz w:val="18"/>
                <w:szCs w:val="18"/>
                <w:shd w:val="clear" w:color="auto" w:fill="CCCCCC"/>
              </w:rPr>
              <w:t>POOBLAŠČENA OSEBA ZA VROČANJE:</w:t>
            </w:r>
          </w:p>
          <w:p w:rsidR="00DB214F" w:rsidRPr="00307624" w:rsidRDefault="00DB214F" w:rsidP="00D27463">
            <w:pPr>
              <w:widowControl w:val="0"/>
              <w:spacing w:before="120"/>
              <w:ind w:left="6"/>
              <w:rPr>
                <w:rFonts w:eastAsia="Calibri" w:cs="Tahoma"/>
                <w:b/>
                <w:sz w:val="18"/>
                <w:szCs w:val="18"/>
              </w:rPr>
            </w:pPr>
            <w:r w:rsidRPr="00307624">
              <w:rPr>
                <w:rFonts w:cs="Tahoma"/>
                <w:position w:val="-2"/>
                <w:sz w:val="18"/>
                <w:szCs w:val="18"/>
                <w:shd w:val="clear" w:color="auto" w:fill="CCCCCC"/>
              </w:rPr>
              <w:t>I</w:t>
            </w:r>
            <w:r w:rsidRPr="00307624">
              <w:rPr>
                <w:rFonts w:cs="Tahoma"/>
                <w:i/>
                <w:iCs/>
                <w:position w:val="-2"/>
                <w:sz w:val="18"/>
                <w:szCs w:val="18"/>
                <w:shd w:val="clear" w:color="auto" w:fill="CCCCCC"/>
              </w:rPr>
              <w:t>me in priimek, ulica in hišna številka, kraj v Republiki Sloveniji (izpolni ponudnik, ki nima sedeža v Republiki Sloveniji)</w:t>
            </w:r>
          </w:p>
        </w:tc>
        <w:tc>
          <w:tcPr>
            <w:tcW w:w="4871" w:type="dxa"/>
            <w:gridSpan w:val="3"/>
            <w:tcBorders>
              <w:bottom w:val="single" w:sz="4" w:space="0" w:color="auto"/>
            </w:tcBorders>
          </w:tcPr>
          <w:p w:rsidR="00DB214F" w:rsidRPr="00307624" w:rsidRDefault="00DB214F" w:rsidP="00D27463">
            <w:pPr>
              <w:widowControl w:val="0"/>
              <w:ind w:left="6"/>
              <w:rPr>
                <w:rFonts w:eastAsia="Calibri" w:cs="Tahoma"/>
                <w:b/>
                <w:sz w:val="18"/>
                <w:szCs w:val="18"/>
              </w:rPr>
            </w:pPr>
          </w:p>
        </w:tc>
      </w:tr>
      <w:tr w:rsidR="00DB214F" w:rsidRPr="00307624" w:rsidTr="00D27463">
        <w:trPr>
          <w:trHeight w:val="567"/>
        </w:trPr>
        <w:tc>
          <w:tcPr>
            <w:tcW w:w="4826" w:type="dxa"/>
          </w:tcPr>
          <w:p w:rsidR="00DB214F" w:rsidRPr="00307624" w:rsidRDefault="00DB214F" w:rsidP="00D27463">
            <w:pPr>
              <w:widowControl w:val="0"/>
              <w:spacing w:before="120"/>
              <w:ind w:left="6"/>
              <w:rPr>
                <w:rFonts w:eastAsia="Calibri" w:cs="Tahoma"/>
                <w:b/>
                <w:sz w:val="18"/>
                <w:szCs w:val="18"/>
              </w:rPr>
            </w:pPr>
            <w:r w:rsidRPr="00307624">
              <w:rPr>
                <w:rFonts w:eastAsia="Calibri" w:cs="Tahoma"/>
                <w:b/>
                <w:sz w:val="18"/>
                <w:szCs w:val="18"/>
              </w:rPr>
              <w:t>Nastopanje v skupni ponudbi – JV (ustrezno označiti):</w:t>
            </w:r>
          </w:p>
        </w:tc>
        <w:tc>
          <w:tcPr>
            <w:tcW w:w="2428" w:type="dxa"/>
            <w:tcBorders>
              <w:bottom w:val="single" w:sz="4" w:space="0" w:color="auto"/>
            </w:tcBorders>
          </w:tcPr>
          <w:p w:rsidR="00DB214F" w:rsidRPr="00307624" w:rsidRDefault="00DB214F" w:rsidP="00D27463">
            <w:pPr>
              <w:widowControl w:val="0"/>
              <w:ind w:left="6"/>
              <w:jc w:val="center"/>
              <w:rPr>
                <w:rFonts w:eastAsia="Calibri" w:cs="Tahoma"/>
                <w:b/>
                <w:sz w:val="18"/>
                <w:szCs w:val="18"/>
              </w:rPr>
            </w:pPr>
            <w:r w:rsidRPr="00307624">
              <w:rPr>
                <w:rFonts w:eastAsia="Calibri" w:cs="Tahoma"/>
                <w:b/>
                <w:sz w:val="18"/>
                <w:szCs w:val="18"/>
              </w:rPr>
              <w:t>DA</w:t>
            </w:r>
          </w:p>
        </w:tc>
        <w:tc>
          <w:tcPr>
            <w:tcW w:w="2443" w:type="dxa"/>
            <w:gridSpan w:val="2"/>
            <w:tcBorders>
              <w:left w:val="nil"/>
            </w:tcBorders>
          </w:tcPr>
          <w:p w:rsidR="00DB214F" w:rsidRPr="00307624" w:rsidRDefault="00DB214F" w:rsidP="00D27463">
            <w:pPr>
              <w:widowControl w:val="0"/>
              <w:jc w:val="center"/>
              <w:rPr>
                <w:rFonts w:eastAsia="Calibri" w:cs="Tahoma"/>
                <w:b/>
                <w:sz w:val="18"/>
                <w:szCs w:val="18"/>
              </w:rPr>
            </w:pPr>
            <w:r w:rsidRPr="00307624">
              <w:rPr>
                <w:rFonts w:eastAsia="Calibri" w:cs="Tahoma"/>
                <w:b/>
                <w:sz w:val="18"/>
                <w:szCs w:val="18"/>
              </w:rPr>
              <w:t>NE</w:t>
            </w:r>
          </w:p>
        </w:tc>
      </w:tr>
      <w:tr w:rsidR="00DB214F" w:rsidRPr="00307624" w:rsidTr="00D27463">
        <w:trPr>
          <w:trHeight w:val="567"/>
        </w:trPr>
        <w:tc>
          <w:tcPr>
            <w:tcW w:w="4826" w:type="dxa"/>
          </w:tcPr>
          <w:p w:rsidR="00DB214F" w:rsidRPr="00307624" w:rsidRDefault="00DB214F" w:rsidP="00D27463">
            <w:pPr>
              <w:widowControl w:val="0"/>
              <w:spacing w:before="120"/>
              <w:ind w:left="6"/>
              <w:rPr>
                <w:rFonts w:eastAsia="Calibri" w:cs="Tahoma"/>
                <w:b/>
                <w:sz w:val="18"/>
                <w:szCs w:val="18"/>
              </w:rPr>
            </w:pPr>
            <w:r w:rsidRPr="00307624">
              <w:rPr>
                <w:rFonts w:eastAsia="Calibri" w:cs="Tahoma"/>
                <w:b/>
                <w:sz w:val="18"/>
                <w:szCs w:val="18"/>
              </w:rPr>
              <w:t>Nastopanje s podizvajalci (ustrezno označiti):</w:t>
            </w:r>
          </w:p>
        </w:tc>
        <w:tc>
          <w:tcPr>
            <w:tcW w:w="2428" w:type="dxa"/>
            <w:tcBorders>
              <w:right w:val="nil"/>
            </w:tcBorders>
          </w:tcPr>
          <w:p w:rsidR="00DB214F" w:rsidRPr="00307624" w:rsidRDefault="00DB214F" w:rsidP="00D27463">
            <w:pPr>
              <w:widowControl w:val="0"/>
              <w:ind w:left="6"/>
              <w:jc w:val="center"/>
              <w:rPr>
                <w:rFonts w:eastAsia="Calibri" w:cs="Tahoma"/>
                <w:b/>
                <w:sz w:val="18"/>
                <w:szCs w:val="18"/>
              </w:rPr>
            </w:pPr>
            <w:r w:rsidRPr="00307624">
              <w:rPr>
                <w:rFonts w:eastAsia="Calibri" w:cs="Tahoma"/>
                <w:b/>
                <w:sz w:val="18"/>
                <w:szCs w:val="18"/>
              </w:rPr>
              <w:t>DA</w:t>
            </w:r>
          </w:p>
        </w:tc>
        <w:tc>
          <w:tcPr>
            <w:tcW w:w="160" w:type="dxa"/>
            <w:tcBorders>
              <w:right w:val="nil"/>
            </w:tcBorders>
          </w:tcPr>
          <w:p w:rsidR="00DB214F" w:rsidRPr="00307624" w:rsidRDefault="00DB214F" w:rsidP="00D27463">
            <w:pPr>
              <w:widowControl w:val="0"/>
              <w:ind w:left="6"/>
              <w:jc w:val="center"/>
              <w:rPr>
                <w:rFonts w:eastAsia="Calibri" w:cs="Tahoma"/>
                <w:b/>
                <w:sz w:val="18"/>
                <w:szCs w:val="18"/>
              </w:rPr>
            </w:pPr>
          </w:p>
        </w:tc>
        <w:tc>
          <w:tcPr>
            <w:tcW w:w="2283" w:type="dxa"/>
            <w:tcBorders>
              <w:left w:val="nil"/>
            </w:tcBorders>
          </w:tcPr>
          <w:p w:rsidR="00DB214F" w:rsidRPr="00307624" w:rsidRDefault="00DB214F" w:rsidP="00D27463">
            <w:pPr>
              <w:widowControl w:val="0"/>
              <w:ind w:left="-107"/>
              <w:jc w:val="center"/>
              <w:rPr>
                <w:rFonts w:eastAsia="Calibri" w:cs="Tahoma"/>
                <w:b/>
                <w:sz w:val="18"/>
                <w:szCs w:val="18"/>
              </w:rPr>
            </w:pPr>
            <w:r w:rsidRPr="00307624">
              <w:rPr>
                <w:rFonts w:eastAsia="Calibri" w:cs="Tahoma"/>
                <w:b/>
                <w:sz w:val="18"/>
                <w:szCs w:val="18"/>
              </w:rPr>
              <w:t>NE</w:t>
            </w:r>
          </w:p>
        </w:tc>
      </w:tr>
    </w:tbl>
    <w:p w:rsidR="00DB214F" w:rsidRPr="00307624" w:rsidRDefault="00DB214F" w:rsidP="00DB214F">
      <w:pPr>
        <w:rPr>
          <w:rFonts w:cs="Tahoma"/>
          <w:vanish/>
          <w:color w:val="FF0000"/>
          <w:sz w:val="18"/>
          <w:szCs w:val="18"/>
        </w:rPr>
      </w:pPr>
    </w:p>
    <w:tbl>
      <w:tblPr>
        <w:tblW w:w="0" w:type="auto"/>
        <w:tblInd w:w="108" w:type="dxa"/>
        <w:tblLook w:val="04A0" w:firstRow="1" w:lastRow="0" w:firstColumn="1" w:lastColumn="0" w:noHBand="0" w:noVBand="1"/>
      </w:tblPr>
      <w:tblGrid>
        <w:gridCol w:w="2716"/>
        <w:gridCol w:w="2820"/>
        <w:gridCol w:w="2830"/>
      </w:tblGrid>
      <w:tr w:rsidR="00DB214F" w:rsidRPr="00307624" w:rsidTr="00D27463">
        <w:trPr>
          <w:trHeight w:val="847"/>
        </w:trPr>
        <w:tc>
          <w:tcPr>
            <w:tcW w:w="2716" w:type="dxa"/>
            <w:shd w:val="clear" w:color="auto" w:fill="auto"/>
          </w:tcPr>
          <w:p w:rsidR="00DB214F" w:rsidRPr="00307624" w:rsidRDefault="00DB214F" w:rsidP="00D27463">
            <w:pPr>
              <w:widowControl w:val="0"/>
              <w:spacing w:before="120" w:after="240"/>
              <w:jc w:val="both"/>
              <w:rPr>
                <w:rFonts w:eastAsia="Calibri" w:cs="Tahoma"/>
                <w:b/>
                <w:color w:val="FF0000"/>
                <w:sz w:val="18"/>
                <w:szCs w:val="18"/>
              </w:rPr>
            </w:pPr>
          </w:p>
          <w:p w:rsidR="00DB214F" w:rsidRPr="00307624" w:rsidRDefault="00DB214F" w:rsidP="00D27463">
            <w:pPr>
              <w:widowControl w:val="0"/>
              <w:spacing w:before="120" w:after="240"/>
              <w:jc w:val="both"/>
              <w:rPr>
                <w:rFonts w:eastAsia="Calibri" w:cs="Tahoma"/>
                <w:b/>
                <w:sz w:val="18"/>
                <w:szCs w:val="18"/>
              </w:rPr>
            </w:pPr>
            <w:r w:rsidRPr="00307624">
              <w:rPr>
                <w:rFonts w:eastAsia="Calibri" w:cs="Tahoma"/>
                <w:b/>
                <w:sz w:val="18"/>
                <w:szCs w:val="18"/>
              </w:rPr>
              <w:t>Kraj:</w:t>
            </w:r>
          </w:p>
          <w:p w:rsidR="00DB214F" w:rsidRPr="00307624" w:rsidRDefault="00DB214F" w:rsidP="00D27463">
            <w:pPr>
              <w:widowControl w:val="0"/>
              <w:spacing w:before="120" w:after="240"/>
              <w:jc w:val="both"/>
              <w:rPr>
                <w:rFonts w:eastAsia="Calibri" w:cs="Tahoma"/>
                <w:b/>
                <w:sz w:val="18"/>
                <w:szCs w:val="18"/>
              </w:rPr>
            </w:pPr>
          </w:p>
          <w:p w:rsidR="00DB214F" w:rsidRPr="00307624" w:rsidRDefault="00DB214F" w:rsidP="00D27463">
            <w:pPr>
              <w:widowControl w:val="0"/>
              <w:spacing w:before="120" w:after="240"/>
              <w:jc w:val="both"/>
              <w:rPr>
                <w:rFonts w:eastAsia="Calibri" w:cs="Tahoma"/>
                <w:b/>
                <w:color w:val="FF0000"/>
                <w:sz w:val="18"/>
                <w:szCs w:val="18"/>
              </w:rPr>
            </w:pPr>
            <w:r w:rsidRPr="00307624">
              <w:rPr>
                <w:rFonts w:eastAsia="Calibri" w:cs="Tahoma"/>
                <w:b/>
                <w:sz w:val="18"/>
                <w:szCs w:val="18"/>
              </w:rPr>
              <w:t>Datum:</w:t>
            </w:r>
          </w:p>
        </w:tc>
        <w:tc>
          <w:tcPr>
            <w:tcW w:w="2820" w:type="dxa"/>
            <w:shd w:val="clear" w:color="auto" w:fill="auto"/>
          </w:tcPr>
          <w:p w:rsidR="00DB214F" w:rsidRPr="00307624" w:rsidRDefault="00DB214F" w:rsidP="00D27463">
            <w:pPr>
              <w:widowControl w:val="0"/>
              <w:spacing w:before="120" w:after="240"/>
              <w:jc w:val="center"/>
              <w:rPr>
                <w:rFonts w:eastAsia="Calibri" w:cs="Tahoma"/>
                <w:b/>
                <w:sz w:val="18"/>
                <w:szCs w:val="18"/>
              </w:rPr>
            </w:pPr>
          </w:p>
          <w:p w:rsidR="00DB214F" w:rsidRPr="00307624" w:rsidRDefault="00DB214F" w:rsidP="00D27463">
            <w:pPr>
              <w:widowControl w:val="0"/>
              <w:spacing w:before="120" w:after="240"/>
              <w:jc w:val="center"/>
              <w:rPr>
                <w:rFonts w:eastAsia="Calibri" w:cs="Tahoma"/>
                <w:b/>
                <w:sz w:val="18"/>
                <w:szCs w:val="18"/>
              </w:rPr>
            </w:pPr>
            <w:r w:rsidRPr="00307624">
              <w:rPr>
                <w:rFonts w:eastAsia="Calibri" w:cs="Tahoma"/>
                <w:b/>
                <w:sz w:val="18"/>
                <w:szCs w:val="18"/>
              </w:rPr>
              <w:t>Žig:</w:t>
            </w:r>
          </w:p>
        </w:tc>
        <w:tc>
          <w:tcPr>
            <w:tcW w:w="2830" w:type="dxa"/>
            <w:shd w:val="clear" w:color="auto" w:fill="auto"/>
          </w:tcPr>
          <w:p w:rsidR="00DB214F" w:rsidRPr="00307624" w:rsidRDefault="00DB214F" w:rsidP="00D27463">
            <w:pPr>
              <w:widowControl w:val="0"/>
              <w:spacing w:before="120" w:after="240"/>
              <w:jc w:val="right"/>
              <w:rPr>
                <w:rFonts w:eastAsia="Calibri" w:cs="Tahoma"/>
                <w:b/>
                <w:sz w:val="18"/>
                <w:szCs w:val="18"/>
              </w:rPr>
            </w:pPr>
          </w:p>
          <w:p w:rsidR="00DB214F" w:rsidRPr="00307624" w:rsidRDefault="00DB214F" w:rsidP="00D27463">
            <w:pPr>
              <w:widowControl w:val="0"/>
              <w:spacing w:before="120" w:after="240"/>
              <w:jc w:val="right"/>
              <w:rPr>
                <w:rFonts w:eastAsia="Calibri" w:cs="Tahoma"/>
                <w:b/>
                <w:sz w:val="18"/>
                <w:szCs w:val="18"/>
              </w:rPr>
            </w:pPr>
            <w:r w:rsidRPr="00307624">
              <w:rPr>
                <w:rFonts w:eastAsia="Calibri" w:cs="Tahoma"/>
                <w:b/>
                <w:sz w:val="18"/>
                <w:szCs w:val="18"/>
              </w:rPr>
              <w:t>Podpis:</w:t>
            </w:r>
          </w:p>
          <w:p w:rsidR="00DB214F" w:rsidRPr="00307624" w:rsidRDefault="00DB214F" w:rsidP="00D27463">
            <w:pPr>
              <w:widowControl w:val="0"/>
              <w:spacing w:before="120" w:after="240"/>
              <w:ind w:left="-5502"/>
              <w:jc w:val="both"/>
              <w:rPr>
                <w:rFonts w:eastAsia="Calibri" w:cs="Tahoma"/>
                <w:b/>
                <w:sz w:val="18"/>
                <w:szCs w:val="18"/>
              </w:rPr>
            </w:pPr>
          </w:p>
        </w:tc>
      </w:tr>
      <w:tr w:rsidR="00DB214F" w:rsidRPr="00307624" w:rsidTr="00D27463">
        <w:trPr>
          <w:trHeight w:val="471"/>
        </w:trPr>
        <w:tc>
          <w:tcPr>
            <w:tcW w:w="2716" w:type="dxa"/>
            <w:shd w:val="clear" w:color="auto" w:fill="auto"/>
          </w:tcPr>
          <w:p w:rsidR="00DB214F" w:rsidRPr="00307624" w:rsidRDefault="00DB214F" w:rsidP="00D27463">
            <w:pPr>
              <w:widowControl w:val="0"/>
              <w:spacing w:before="120" w:after="240"/>
              <w:jc w:val="both"/>
              <w:rPr>
                <w:rFonts w:eastAsia="Calibri" w:cs="Tahoma"/>
                <w:b/>
                <w:color w:val="FF0000"/>
                <w:sz w:val="18"/>
                <w:szCs w:val="18"/>
              </w:rPr>
            </w:pPr>
          </w:p>
        </w:tc>
        <w:tc>
          <w:tcPr>
            <w:tcW w:w="2820" w:type="dxa"/>
            <w:shd w:val="clear" w:color="auto" w:fill="auto"/>
          </w:tcPr>
          <w:p w:rsidR="00DB214F" w:rsidRPr="00307624" w:rsidRDefault="00DB214F" w:rsidP="00D27463">
            <w:pPr>
              <w:widowControl w:val="0"/>
              <w:spacing w:before="120" w:after="240"/>
              <w:jc w:val="both"/>
              <w:rPr>
                <w:rFonts w:eastAsia="Calibri" w:cs="Tahoma"/>
                <w:b/>
                <w:color w:val="FF0000"/>
                <w:sz w:val="18"/>
                <w:szCs w:val="18"/>
              </w:rPr>
            </w:pPr>
          </w:p>
        </w:tc>
        <w:tc>
          <w:tcPr>
            <w:tcW w:w="2830" w:type="dxa"/>
            <w:shd w:val="clear" w:color="auto" w:fill="auto"/>
          </w:tcPr>
          <w:p w:rsidR="00DB214F" w:rsidRPr="00307624" w:rsidRDefault="00DB214F" w:rsidP="00D27463">
            <w:pPr>
              <w:widowControl w:val="0"/>
              <w:spacing w:before="120" w:after="240"/>
              <w:jc w:val="both"/>
              <w:rPr>
                <w:rFonts w:eastAsia="Calibri" w:cs="Tahoma"/>
                <w:b/>
                <w:color w:val="FF0000"/>
                <w:sz w:val="18"/>
                <w:szCs w:val="18"/>
              </w:rPr>
            </w:pPr>
          </w:p>
        </w:tc>
      </w:tr>
    </w:tbl>
    <w:p w:rsidR="00DB214F" w:rsidRPr="00307624" w:rsidRDefault="00DB214F" w:rsidP="00DB214F">
      <w:pPr>
        <w:pStyle w:val="Naslov2"/>
        <w:spacing w:before="0" w:after="0" w:line="288" w:lineRule="auto"/>
        <w:jc w:val="both"/>
        <w:rPr>
          <w:rFonts w:cs="Tahoma"/>
          <w:color w:val="FF0000"/>
          <w:sz w:val="18"/>
          <w:szCs w:val="18"/>
        </w:rPr>
      </w:pPr>
      <w:r w:rsidRPr="00307624">
        <w:rPr>
          <w:rFonts w:cs="Tahoma"/>
          <w:color w:val="FF0000"/>
          <w:sz w:val="18"/>
          <w:szCs w:val="18"/>
        </w:rPr>
        <w:br w:type="page"/>
      </w:r>
      <w:bookmarkStart w:id="193" w:name="_Toc499890263"/>
      <w:r w:rsidRPr="00307624">
        <w:rPr>
          <w:rFonts w:cs="Tahoma"/>
          <w:sz w:val="18"/>
          <w:szCs w:val="18"/>
        </w:rPr>
        <w:lastRenderedPageBreak/>
        <w:t>Obrazec 3: Ponudbeni predračun  - inicialna ponudba</w:t>
      </w:r>
      <w:bookmarkEnd w:id="19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997"/>
        <w:gridCol w:w="6349"/>
      </w:tblGrid>
      <w:tr w:rsidR="00DB214F" w:rsidRPr="00307624" w:rsidTr="00D27463">
        <w:trPr>
          <w:trHeight w:val="271"/>
        </w:trPr>
        <w:tc>
          <w:tcPr>
            <w:tcW w:w="3100" w:type="dxa"/>
          </w:tcPr>
          <w:p w:rsidR="00DB214F" w:rsidRPr="00307624" w:rsidRDefault="00DB214F" w:rsidP="00D27463">
            <w:pPr>
              <w:spacing w:before="120" w:after="120"/>
              <w:ind w:left="82" w:right="-57"/>
              <w:jc w:val="both"/>
              <w:rPr>
                <w:rFonts w:cs="Tahoma"/>
                <w:b/>
                <w:sz w:val="18"/>
                <w:szCs w:val="18"/>
              </w:rPr>
            </w:pPr>
            <w:r w:rsidRPr="00307624">
              <w:rPr>
                <w:rFonts w:cs="Tahoma"/>
                <w:b/>
                <w:sz w:val="18"/>
                <w:szCs w:val="18"/>
              </w:rPr>
              <w:t>NAROČNIK</w:t>
            </w:r>
          </w:p>
        </w:tc>
        <w:tc>
          <w:tcPr>
            <w:tcW w:w="6625" w:type="dxa"/>
          </w:tcPr>
          <w:p w:rsidR="00DB214F" w:rsidRPr="00307624" w:rsidRDefault="00DB214F" w:rsidP="00D27463">
            <w:pPr>
              <w:spacing w:before="120" w:after="120"/>
              <w:ind w:left="82" w:right="-57"/>
              <w:jc w:val="both"/>
              <w:rPr>
                <w:rFonts w:cs="Tahoma"/>
                <w:b/>
                <w:sz w:val="18"/>
                <w:szCs w:val="18"/>
              </w:rPr>
            </w:pPr>
            <w:r w:rsidRPr="00307624">
              <w:rPr>
                <w:rFonts w:cs="Tahoma"/>
                <w:b/>
                <w:sz w:val="18"/>
                <w:szCs w:val="18"/>
              </w:rPr>
              <w:t xml:space="preserve">PREMOGOVNIK VELENJE </w:t>
            </w:r>
            <w:r w:rsidRPr="00220B4D">
              <w:rPr>
                <w:rFonts w:cs="Tahoma"/>
                <w:b/>
                <w:sz w:val="18"/>
                <w:szCs w:val="18"/>
              </w:rPr>
              <w:t>d.</w:t>
            </w:r>
            <w:r>
              <w:rPr>
                <w:rFonts w:cs="Tahoma"/>
                <w:b/>
                <w:sz w:val="18"/>
                <w:szCs w:val="18"/>
              </w:rPr>
              <w:t>o</w:t>
            </w:r>
            <w:r w:rsidRPr="00220B4D">
              <w:rPr>
                <w:rFonts w:cs="Tahoma"/>
                <w:b/>
                <w:sz w:val="18"/>
                <w:szCs w:val="18"/>
              </w:rPr>
              <w:t>.</w:t>
            </w:r>
            <w:r>
              <w:rPr>
                <w:rFonts w:cs="Tahoma"/>
                <w:b/>
                <w:sz w:val="18"/>
                <w:szCs w:val="18"/>
              </w:rPr>
              <w:t>o.</w:t>
            </w:r>
            <w:r w:rsidRPr="00307624">
              <w:rPr>
                <w:rFonts w:cs="Tahoma"/>
                <w:b/>
                <w:sz w:val="18"/>
                <w:szCs w:val="18"/>
              </w:rPr>
              <w:t xml:space="preserve">., Partizanska cesta 78, </w:t>
            </w:r>
          </w:p>
          <w:p w:rsidR="00DB214F" w:rsidRPr="00307624" w:rsidRDefault="00DB214F" w:rsidP="00D27463">
            <w:pPr>
              <w:spacing w:before="120" w:after="120"/>
              <w:ind w:left="82" w:right="-57"/>
              <w:jc w:val="both"/>
              <w:rPr>
                <w:rFonts w:cs="Tahoma"/>
                <w:b/>
                <w:sz w:val="18"/>
                <w:szCs w:val="18"/>
              </w:rPr>
            </w:pPr>
            <w:r w:rsidRPr="00307624">
              <w:rPr>
                <w:rFonts w:cs="Tahoma"/>
                <w:b/>
                <w:sz w:val="18"/>
                <w:szCs w:val="18"/>
              </w:rPr>
              <w:t>3320 VELENJE</w:t>
            </w:r>
          </w:p>
        </w:tc>
      </w:tr>
      <w:tr w:rsidR="00DB214F" w:rsidRPr="00307624" w:rsidTr="00D27463">
        <w:trPr>
          <w:trHeight w:val="271"/>
        </w:trPr>
        <w:tc>
          <w:tcPr>
            <w:tcW w:w="3100" w:type="dxa"/>
          </w:tcPr>
          <w:p w:rsidR="00DB214F" w:rsidRPr="00307624" w:rsidRDefault="00DB214F" w:rsidP="00D27463">
            <w:pPr>
              <w:spacing w:before="120" w:after="120" w:line="276" w:lineRule="auto"/>
              <w:ind w:left="82" w:right="-57"/>
              <w:rPr>
                <w:rFonts w:cs="Tahoma"/>
                <w:b/>
                <w:sz w:val="18"/>
                <w:szCs w:val="18"/>
              </w:rPr>
            </w:pPr>
            <w:r w:rsidRPr="00307624">
              <w:rPr>
                <w:rFonts w:cs="Tahoma"/>
                <w:b/>
                <w:sz w:val="18"/>
                <w:szCs w:val="18"/>
              </w:rPr>
              <w:t>JAVNO NAROČILO št.</w:t>
            </w:r>
          </w:p>
        </w:tc>
        <w:tc>
          <w:tcPr>
            <w:tcW w:w="6625" w:type="dxa"/>
          </w:tcPr>
          <w:p w:rsidR="00DB214F" w:rsidRPr="00307624" w:rsidRDefault="00B22081" w:rsidP="00A3317A">
            <w:pPr>
              <w:spacing w:before="120" w:after="120" w:line="276" w:lineRule="auto"/>
              <w:ind w:left="82" w:right="-57"/>
              <w:rPr>
                <w:rFonts w:cs="Tahoma"/>
                <w:b/>
                <w:sz w:val="18"/>
                <w:szCs w:val="18"/>
              </w:rPr>
            </w:pPr>
            <w:r>
              <w:rPr>
                <w:rFonts w:eastAsia="Calibri" w:cs="Tahoma"/>
                <w:b/>
                <w:sz w:val="18"/>
                <w:szCs w:val="18"/>
              </w:rPr>
              <w:t>149-NP-1205-2017</w:t>
            </w:r>
          </w:p>
        </w:tc>
      </w:tr>
      <w:tr w:rsidR="00DB214F" w:rsidRPr="00307624" w:rsidTr="00D27463">
        <w:trPr>
          <w:trHeight w:val="271"/>
        </w:trPr>
        <w:tc>
          <w:tcPr>
            <w:tcW w:w="3100" w:type="dxa"/>
          </w:tcPr>
          <w:p w:rsidR="00DB214F" w:rsidRPr="00307624" w:rsidRDefault="00DB214F" w:rsidP="00D27463">
            <w:pPr>
              <w:spacing w:before="120" w:after="120" w:line="276" w:lineRule="auto"/>
              <w:ind w:left="82" w:right="-57"/>
              <w:rPr>
                <w:rFonts w:cs="Tahoma"/>
                <w:b/>
                <w:sz w:val="18"/>
                <w:szCs w:val="18"/>
              </w:rPr>
            </w:pPr>
            <w:r w:rsidRPr="00307624">
              <w:rPr>
                <w:rFonts w:eastAsia="Calibri" w:cs="Tahoma"/>
                <w:sz w:val="18"/>
                <w:szCs w:val="18"/>
              </w:rPr>
              <w:br w:type="page"/>
            </w:r>
            <w:r w:rsidRPr="00307624">
              <w:rPr>
                <w:rFonts w:eastAsia="Calibri" w:cs="Tahoma"/>
                <w:b/>
                <w:sz w:val="18"/>
                <w:szCs w:val="18"/>
              </w:rPr>
              <w:t>PREDMET</w:t>
            </w:r>
          </w:p>
        </w:tc>
        <w:tc>
          <w:tcPr>
            <w:tcW w:w="6625" w:type="dxa"/>
          </w:tcPr>
          <w:p w:rsidR="00DB214F" w:rsidRPr="00307624" w:rsidRDefault="00DB214F" w:rsidP="00D27463">
            <w:pPr>
              <w:spacing w:before="120" w:after="120" w:line="276" w:lineRule="auto"/>
              <w:ind w:right="-57"/>
              <w:rPr>
                <w:rFonts w:cs="Tahoma"/>
                <w:b/>
                <w:sz w:val="18"/>
                <w:szCs w:val="18"/>
              </w:rPr>
            </w:pPr>
            <w:r w:rsidRPr="00307624">
              <w:rPr>
                <w:rFonts w:eastAsia="Calibri" w:cs="Tahoma"/>
                <w:b/>
                <w:sz w:val="18"/>
                <w:szCs w:val="18"/>
              </w:rPr>
              <w:t>JEKLENO LOČNO PODPORJE IN VEZNI MATERIAL</w:t>
            </w:r>
          </w:p>
        </w:tc>
      </w:tr>
      <w:tr w:rsidR="003A13F7" w:rsidRPr="003A13F7" w:rsidTr="00D27463">
        <w:trPr>
          <w:trHeight w:val="271"/>
        </w:trPr>
        <w:tc>
          <w:tcPr>
            <w:tcW w:w="3100" w:type="dxa"/>
          </w:tcPr>
          <w:p w:rsidR="003A13F7" w:rsidRPr="003A13F7" w:rsidRDefault="003A13F7" w:rsidP="00D27463">
            <w:pPr>
              <w:spacing w:before="120" w:after="120" w:line="276" w:lineRule="auto"/>
              <w:ind w:left="82" w:right="-57"/>
              <w:rPr>
                <w:rFonts w:eastAsia="Calibri" w:cs="Tahoma"/>
                <w:b/>
                <w:sz w:val="18"/>
                <w:szCs w:val="18"/>
              </w:rPr>
            </w:pPr>
            <w:r w:rsidRPr="003A13F7">
              <w:rPr>
                <w:rFonts w:eastAsia="Calibri" w:cs="Tahoma"/>
                <w:b/>
                <w:sz w:val="18"/>
                <w:szCs w:val="18"/>
              </w:rPr>
              <w:t>ŠTEVILKA PONUDBE</w:t>
            </w:r>
          </w:p>
        </w:tc>
        <w:tc>
          <w:tcPr>
            <w:tcW w:w="6625" w:type="dxa"/>
          </w:tcPr>
          <w:p w:rsidR="003A13F7" w:rsidRPr="003A13F7" w:rsidRDefault="003A13F7" w:rsidP="00D27463">
            <w:pPr>
              <w:spacing w:before="120" w:after="120" w:line="276" w:lineRule="auto"/>
              <w:ind w:right="-57"/>
              <w:rPr>
                <w:rFonts w:eastAsia="Calibri" w:cs="Tahoma"/>
                <w:b/>
                <w:sz w:val="18"/>
                <w:szCs w:val="18"/>
              </w:rPr>
            </w:pPr>
          </w:p>
        </w:tc>
      </w:tr>
    </w:tbl>
    <w:p w:rsidR="00DB214F" w:rsidRPr="00307624" w:rsidRDefault="00DB214F" w:rsidP="00DB214F">
      <w:pPr>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13"/>
        <w:gridCol w:w="6333"/>
      </w:tblGrid>
      <w:tr w:rsidR="00DB214F" w:rsidRPr="00307624" w:rsidTr="00C63692">
        <w:trPr>
          <w:trHeight w:val="404"/>
        </w:trPr>
        <w:tc>
          <w:tcPr>
            <w:tcW w:w="3100" w:type="dxa"/>
          </w:tcPr>
          <w:p w:rsidR="00DB214F" w:rsidRPr="00307624" w:rsidRDefault="00DB214F" w:rsidP="00D27463">
            <w:pPr>
              <w:spacing w:before="120" w:after="120"/>
              <w:ind w:left="82" w:right="-57"/>
              <w:jc w:val="both"/>
              <w:rPr>
                <w:rFonts w:cs="Tahoma"/>
                <w:b/>
                <w:sz w:val="18"/>
                <w:szCs w:val="18"/>
              </w:rPr>
            </w:pPr>
            <w:r w:rsidRPr="00307624">
              <w:rPr>
                <w:rFonts w:cs="Tahoma"/>
                <w:b/>
                <w:sz w:val="18"/>
                <w:szCs w:val="18"/>
              </w:rPr>
              <w:t>PONUDNIK</w:t>
            </w:r>
          </w:p>
        </w:tc>
        <w:tc>
          <w:tcPr>
            <w:tcW w:w="6625" w:type="dxa"/>
          </w:tcPr>
          <w:p w:rsidR="00DB214F" w:rsidRPr="00307624" w:rsidRDefault="00DB214F" w:rsidP="00D27463">
            <w:pPr>
              <w:spacing w:before="120" w:after="120"/>
              <w:ind w:left="82" w:right="-57"/>
              <w:jc w:val="both"/>
              <w:rPr>
                <w:rFonts w:cs="Tahoma"/>
                <w:b/>
                <w:sz w:val="18"/>
                <w:szCs w:val="18"/>
              </w:rPr>
            </w:pPr>
          </w:p>
        </w:tc>
      </w:tr>
      <w:tr w:rsidR="00DB214F" w:rsidRPr="00307624" w:rsidTr="00D27463">
        <w:trPr>
          <w:trHeight w:val="708"/>
        </w:trPr>
        <w:tc>
          <w:tcPr>
            <w:tcW w:w="3100" w:type="dxa"/>
          </w:tcPr>
          <w:p w:rsidR="00DB214F" w:rsidRPr="00307624" w:rsidRDefault="00DB214F" w:rsidP="00D27463">
            <w:pPr>
              <w:spacing w:before="120" w:after="120" w:line="276" w:lineRule="auto"/>
              <w:ind w:left="82" w:right="-57"/>
              <w:rPr>
                <w:rFonts w:cs="Tahoma"/>
                <w:b/>
                <w:sz w:val="18"/>
                <w:szCs w:val="18"/>
              </w:rPr>
            </w:pPr>
            <w:r w:rsidRPr="00307624">
              <w:rPr>
                <w:rFonts w:cs="Tahoma"/>
                <w:b/>
                <w:sz w:val="18"/>
                <w:szCs w:val="18"/>
              </w:rPr>
              <w:t>NAČIN PREDLOŽITVE PONUDBE</w:t>
            </w:r>
          </w:p>
        </w:tc>
        <w:tc>
          <w:tcPr>
            <w:tcW w:w="6625" w:type="dxa"/>
          </w:tcPr>
          <w:p w:rsidR="00DB214F" w:rsidRPr="00307624" w:rsidRDefault="00DB214F" w:rsidP="00D27463">
            <w:pPr>
              <w:spacing w:before="120" w:after="120" w:line="276" w:lineRule="auto"/>
              <w:ind w:left="82" w:right="-57"/>
              <w:rPr>
                <w:rFonts w:cs="Tahoma"/>
                <w:b/>
                <w:sz w:val="18"/>
                <w:szCs w:val="18"/>
              </w:rPr>
            </w:pPr>
            <w:r w:rsidRPr="00307624">
              <w:rPr>
                <w:rFonts w:cs="Tahoma"/>
                <w:b/>
                <w:sz w:val="18"/>
                <w:szCs w:val="18"/>
              </w:rPr>
              <w:t xml:space="preserve">a) samostojno </w:t>
            </w:r>
            <w:r w:rsidRPr="00307624">
              <w:rPr>
                <w:rFonts w:cs="Tahoma"/>
                <w:b/>
                <w:sz w:val="18"/>
                <w:szCs w:val="18"/>
              </w:rPr>
              <w:tab/>
              <w:t xml:space="preserve">b) s podizvajalci         c) skupna ponudba </w:t>
            </w:r>
            <w:r w:rsidRPr="00307624">
              <w:rPr>
                <w:rFonts w:cs="Tahoma"/>
                <w:b/>
                <w:sz w:val="18"/>
                <w:szCs w:val="18"/>
              </w:rPr>
              <w:tab/>
            </w:r>
          </w:p>
          <w:p w:rsidR="00DB214F" w:rsidRPr="00307624" w:rsidRDefault="00DB214F" w:rsidP="00D27463">
            <w:pPr>
              <w:spacing w:before="120" w:after="120" w:line="276" w:lineRule="auto"/>
              <w:ind w:left="82" w:right="-57"/>
              <w:jc w:val="center"/>
              <w:rPr>
                <w:rFonts w:cs="Tahoma"/>
                <w:i/>
                <w:sz w:val="18"/>
                <w:szCs w:val="18"/>
              </w:rPr>
            </w:pPr>
            <w:r w:rsidRPr="00307624">
              <w:rPr>
                <w:rFonts w:cs="Tahoma"/>
                <w:i/>
                <w:sz w:val="18"/>
                <w:szCs w:val="18"/>
              </w:rPr>
              <w:t>(ustrezno obkrožiti)</w:t>
            </w:r>
          </w:p>
          <w:p w:rsidR="00DB214F" w:rsidRPr="00307624" w:rsidRDefault="00DB214F" w:rsidP="00D27463">
            <w:pPr>
              <w:spacing w:before="120" w:after="120" w:line="276" w:lineRule="auto"/>
              <w:ind w:left="82" w:right="-57"/>
              <w:jc w:val="center"/>
              <w:rPr>
                <w:rFonts w:cs="Tahoma"/>
                <w:i/>
                <w:sz w:val="18"/>
                <w:szCs w:val="18"/>
              </w:rPr>
            </w:pPr>
            <w:r w:rsidRPr="00307624">
              <w:rPr>
                <w:rFonts w:cs="Tahoma"/>
                <w:i/>
                <w:sz w:val="18"/>
                <w:szCs w:val="18"/>
              </w:rPr>
              <w:t>V primeru izvedbe s podizvajalci je potrebno navesti polni naziv podizvajalcev in priložiti soglasje vseh podizvajalcev (priloga 2)</w:t>
            </w:r>
          </w:p>
        </w:tc>
      </w:tr>
    </w:tbl>
    <w:p w:rsidR="00DB214F" w:rsidRPr="008A55EB" w:rsidRDefault="00DB214F" w:rsidP="00DB214F">
      <w:pPr>
        <w:spacing w:line="288" w:lineRule="auto"/>
        <w:jc w:val="both"/>
        <w:rPr>
          <w:rFonts w:cs="Tahoma"/>
          <w:sz w:val="18"/>
          <w:szCs w:val="18"/>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551"/>
        <w:gridCol w:w="1014"/>
        <w:gridCol w:w="3384"/>
        <w:gridCol w:w="524"/>
        <w:gridCol w:w="909"/>
        <w:gridCol w:w="1120"/>
        <w:gridCol w:w="1168"/>
      </w:tblGrid>
      <w:tr w:rsidR="00DB214F" w:rsidRPr="00F6310B" w:rsidTr="00D27463">
        <w:trPr>
          <w:trHeight w:val="261"/>
        </w:trPr>
        <w:tc>
          <w:tcPr>
            <w:tcW w:w="733"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before="120"/>
              <w:rPr>
                <w:rFonts w:cs="Tahoma"/>
                <w:b/>
                <w:sz w:val="18"/>
                <w:szCs w:val="18"/>
              </w:rPr>
            </w:pPr>
            <w:r w:rsidRPr="00F6310B">
              <w:rPr>
                <w:rFonts w:cs="Tahoma"/>
                <w:b/>
                <w:sz w:val="18"/>
                <w:szCs w:val="18"/>
              </w:rPr>
              <w:t>Sklop</w:t>
            </w:r>
          </w:p>
        </w:tc>
        <w:tc>
          <w:tcPr>
            <w:tcW w:w="572"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before="120"/>
              <w:rPr>
                <w:rFonts w:cs="Tahoma"/>
                <w:b/>
                <w:sz w:val="18"/>
                <w:szCs w:val="18"/>
              </w:rPr>
            </w:pPr>
            <w:r w:rsidRPr="00F6310B">
              <w:rPr>
                <w:rFonts w:cs="Tahoma"/>
                <w:b/>
                <w:sz w:val="18"/>
                <w:szCs w:val="18"/>
              </w:rPr>
              <w:t>Poz.</w:t>
            </w:r>
          </w:p>
        </w:tc>
        <w:tc>
          <w:tcPr>
            <w:tcW w:w="1060"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before="120"/>
              <w:rPr>
                <w:rFonts w:cs="Tahoma"/>
                <w:b/>
                <w:sz w:val="18"/>
                <w:szCs w:val="18"/>
              </w:rPr>
            </w:pPr>
            <w:r w:rsidRPr="00F6310B">
              <w:rPr>
                <w:rFonts w:cs="Tahoma"/>
                <w:b/>
                <w:sz w:val="18"/>
                <w:szCs w:val="18"/>
              </w:rPr>
              <w:t>Postavka</w:t>
            </w:r>
          </w:p>
        </w:tc>
        <w:tc>
          <w:tcPr>
            <w:tcW w:w="3557" w:type="dxa"/>
            <w:tcBorders>
              <w:top w:val="single" w:sz="4" w:space="0" w:color="auto"/>
              <w:left w:val="single" w:sz="4" w:space="0" w:color="auto"/>
              <w:bottom w:val="single" w:sz="4" w:space="0" w:color="auto"/>
              <w:right w:val="single" w:sz="4" w:space="0" w:color="auto"/>
            </w:tcBorders>
            <w:hideMark/>
          </w:tcPr>
          <w:p w:rsidR="00DB214F" w:rsidRPr="00F6310B" w:rsidRDefault="00DB214F" w:rsidP="00D27463">
            <w:pPr>
              <w:spacing w:before="120"/>
              <w:rPr>
                <w:rFonts w:cs="Tahoma"/>
                <w:b/>
                <w:sz w:val="18"/>
                <w:szCs w:val="18"/>
              </w:rPr>
            </w:pPr>
            <w:r w:rsidRPr="00F6310B">
              <w:rPr>
                <w:rFonts w:cs="Tahoma"/>
                <w:b/>
                <w:sz w:val="18"/>
                <w:szCs w:val="18"/>
              </w:rPr>
              <w:t>Naziv postavke</w:t>
            </w:r>
          </w:p>
        </w:tc>
        <w:tc>
          <w:tcPr>
            <w:tcW w:w="544" w:type="dxa"/>
            <w:tcBorders>
              <w:top w:val="single" w:sz="4" w:space="0" w:color="auto"/>
              <w:left w:val="single" w:sz="4" w:space="0" w:color="auto"/>
              <w:bottom w:val="single" w:sz="4" w:space="0" w:color="auto"/>
              <w:right w:val="single" w:sz="4" w:space="0" w:color="auto"/>
            </w:tcBorders>
            <w:vAlign w:val="center"/>
            <w:hideMark/>
          </w:tcPr>
          <w:p w:rsidR="00DB214F" w:rsidRPr="00F6310B" w:rsidRDefault="00DB214F" w:rsidP="00D27463">
            <w:pPr>
              <w:jc w:val="center"/>
              <w:rPr>
                <w:rFonts w:cs="Tahoma"/>
                <w:b/>
                <w:sz w:val="18"/>
                <w:szCs w:val="18"/>
              </w:rPr>
            </w:pPr>
            <w:r w:rsidRPr="00F6310B">
              <w:rPr>
                <w:rFonts w:cs="Tahoma"/>
                <w:b/>
                <w:sz w:val="18"/>
                <w:szCs w:val="18"/>
              </w:rPr>
              <w:t>EM</w:t>
            </w:r>
          </w:p>
        </w:tc>
        <w:tc>
          <w:tcPr>
            <w:tcW w:w="949" w:type="dxa"/>
            <w:tcBorders>
              <w:top w:val="single" w:sz="4" w:space="0" w:color="auto"/>
              <w:left w:val="single" w:sz="4" w:space="0" w:color="auto"/>
              <w:bottom w:val="single" w:sz="4" w:space="0" w:color="auto"/>
              <w:right w:val="single" w:sz="4" w:space="0" w:color="auto"/>
            </w:tcBorders>
            <w:vAlign w:val="center"/>
            <w:hideMark/>
          </w:tcPr>
          <w:p w:rsidR="00DB214F" w:rsidRPr="00F6310B" w:rsidRDefault="00DB214F" w:rsidP="00D27463">
            <w:pPr>
              <w:spacing w:line="280" w:lineRule="atLeast"/>
              <w:jc w:val="center"/>
              <w:rPr>
                <w:rFonts w:cs="Tahoma"/>
                <w:b/>
                <w:sz w:val="18"/>
                <w:szCs w:val="18"/>
              </w:rPr>
            </w:pPr>
            <w:r w:rsidRPr="00F6310B">
              <w:rPr>
                <w:rFonts w:cs="Tahoma"/>
                <w:b/>
                <w:sz w:val="18"/>
                <w:szCs w:val="18"/>
              </w:rPr>
              <w:t>Količina</w:t>
            </w:r>
          </w:p>
        </w:tc>
        <w:tc>
          <w:tcPr>
            <w:tcW w:w="1171"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line="280" w:lineRule="atLeast"/>
              <w:jc w:val="center"/>
              <w:rPr>
                <w:rFonts w:cs="Tahoma"/>
                <w:b/>
                <w:sz w:val="18"/>
                <w:szCs w:val="18"/>
              </w:rPr>
            </w:pPr>
            <w:r w:rsidRPr="00F6310B">
              <w:rPr>
                <w:rFonts w:cs="Tahoma"/>
                <w:b/>
                <w:sz w:val="18"/>
                <w:szCs w:val="18"/>
              </w:rPr>
              <w:t>Cena</w:t>
            </w:r>
          </w:p>
          <w:p w:rsidR="00DB214F" w:rsidRPr="00F6310B" w:rsidRDefault="00DB214F" w:rsidP="00D27463">
            <w:pPr>
              <w:spacing w:line="280" w:lineRule="atLeast"/>
              <w:jc w:val="center"/>
              <w:rPr>
                <w:rFonts w:cs="Tahoma"/>
                <w:b/>
                <w:sz w:val="18"/>
                <w:szCs w:val="18"/>
              </w:rPr>
            </w:pPr>
            <w:r w:rsidRPr="00F6310B">
              <w:rPr>
                <w:rFonts w:cs="Tahoma"/>
                <w:b/>
                <w:sz w:val="18"/>
                <w:szCs w:val="18"/>
              </w:rPr>
              <w:t>EM/EUR</w:t>
            </w:r>
          </w:p>
        </w:tc>
        <w:tc>
          <w:tcPr>
            <w:tcW w:w="1222"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line="280" w:lineRule="atLeast"/>
              <w:jc w:val="center"/>
              <w:rPr>
                <w:rFonts w:cs="Tahoma"/>
                <w:b/>
                <w:sz w:val="18"/>
                <w:szCs w:val="18"/>
              </w:rPr>
            </w:pPr>
            <w:r w:rsidRPr="00F6310B">
              <w:rPr>
                <w:rFonts w:cs="Tahoma"/>
                <w:b/>
                <w:sz w:val="18"/>
                <w:szCs w:val="18"/>
              </w:rPr>
              <w:t>Vrednost EUR</w:t>
            </w:r>
          </w:p>
        </w:tc>
      </w:tr>
      <w:tr w:rsidR="00DB214F" w:rsidRPr="008B2588" w:rsidTr="00D27463">
        <w:trPr>
          <w:trHeight w:val="261"/>
        </w:trPr>
        <w:tc>
          <w:tcPr>
            <w:tcW w:w="733"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1</w:t>
            </w:r>
          </w:p>
        </w:tc>
        <w:tc>
          <w:tcPr>
            <w:tcW w:w="106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644 468</w:t>
            </w:r>
          </w:p>
        </w:tc>
        <w:tc>
          <w:tcPr>
            <w:tcW w:w="3557"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TH 29 talni L2650/R2600 material 31Mn4+QT</w:t>
            </w:r>
            <w:r w:rsidR="004E5AA9">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jc w:val="center"/>
              <w:rPr>
                <w:rFonts w:cs="Tahoma"/>
                <w:sz w:val="18"/>
                <w:szCs w:val="18"/>
              </w:rPr>
            </w:pPr>
            <w:r w:rsidRPr="008B2588">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DB214F" w:rsidRPr="008B2588" w:rsidRDefault="007D07A4" w:rsidP="00D27463">
            <w:pPr>
              <w:jc w:val="center"/>
              <w:rPr>
                <w:rFonts w:cs="Tahoma"/>
                <w:sz w:val="18"/>
                <w:szCs w:val="18"/>
                <w:highlight w:val="yellow"/>
              </w:rPr>
            </w:pPr>
            <w:r>
              <w:rPr>
                <w:rFonts w:cs="Tahoma"/>
                <w:sz w:val="18"/>
                <w:szCs w:val="18"/>
              </w:rPr>
              <w:t>2170</w:t>
            </w:r>
          </w:p>
        </w:tc>
        <w:tc>
          <w:tcPr>
            <w:tcW w:w="117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1"/>
        </w:trPr>
        <w:tc>
          <w:tcPr>
            <w:tcW w:w="733"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2</w:t>
            </w:r>
          </w:p>
        </w:tc>
        <w:tc>
          <w:tcPr>
            <w:tcW w:w="106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644 489</w:t>
            </w:r>
          </w:p>
        </w:tc>
        <w:tc>
          <w:tcPr>
            <w:tcW w:w="3557"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TH 29 talni modificiran L2650/R1700/2600 material 31Mn4+QT</w:t>
            </w:r>
            <w:r w:rsidR="004E5AA9">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jc w:val="center"/>
              <w:rPr>
                <w:rFonts w:cs="Tahoma"/>
                <w:sz w:val="18"/>
                <w:szCs w:val="18"/>
              </w:rPr>
            </w:pPr>
            <w:r w:rsidRPr="008B2588">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DB214F" w:rsidRPr="008B2588" w:rsidRDefault="007D07A4" w:rsidP="00D27463">
            <w:pPr>
              <w:jc w:val="center"/>
              <w:rPr>
                <w:rFonts w:cs="Tahoma"/>
                <w:sz w:val="18"/>
                <w:szCs w:val="18"/>
              </w:rPr>
            </w:pPr>
            <w:r>
              <w:rPr>
                <w:rFonts w:cs="Tahoma"/>
                <w:sz w:val="18"/>
                <w:szCs w:val="18"/>
              </w:rPr>
              <w:t>4340</w:t>
            </w:r>
          </w:p>
        </w:tc>
        <w:tc>
          <w:tcPr>
            <w:tcW w:w="117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1"/>
        </w:trPr>
        <w:tc>
          <w:tcPr>
            <w:tcW w:w="733"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3</w:t>
            </w:r>
          </w:p>
        </w:tc>
        <w:tc>
          <w:tcPr>
            <w:tcW w:w="106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637707</w:t>
            </w:r>
          </w:p>
        </w:tc>
        <w:tc>
          <w:tcPr>
            <w:tcW w:w="3557"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TH 29 krožni L 2650/R2450 material 31Mn4+QT</w:t>
            </w:r>
            <w:r w:rsidR="004E5AA9">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jc w:val="center"/>
              <w:rPr>
                <w:rFonts w:cs="Tahoma"/>
                <w:sz w:val="18"/>
                <w:szCs w:val="18"/>
              </w:rPr>
            </w:pPr>
            <w:r w:rsidRPr="008B2588">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DB214F" w:rsidRPr="008B2588" w:rsidRDefault="007D07A4" w:rsidP="00D27463">
            <w:pPr>
              <w:jc w:val="center"/>
              <w:rPr>
                <w:rFonts w:cs="Tahoma"/>
                <w:sz w:val="18"/>
                <w:szCs w:val="18"/>
              </w:rPr>
            </w:pPr>
            <w:r>
              <w:rPr>
                <w:rFonts w:cs="Tahoma"/>
                <w:sz w:val="18"/>
                <w:szCs w:val="18"/>
              </w:rPr>
              <w:t>8680</w:t>
            </w:r>
          </w:p>
        </w:tc>
        <w:tc>
          <w:tcPr>
            <w:tcW w:w="117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7D07A4" w:rsidRPr="008B2588" w:rsidTr="00D27463">
        <w:trPr>
          <w:trHeight w:val="261"/>
        </w:trPr>
        <w:tc>
          <w:tcPr>
            <w:tcW w:w="733"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rPr>
                <w:rFonts w:cs="Tahoma"/>
                <w:sz w:val="18"/>
                <w:szCs w:val="18"/>
              </w:rPr>
            </w:pPr>
            <w:r>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rPr>
                <w:rFonts w:cs="Tahoma"/>
                <w:sz w:val="18"/>
                <w:szCs w:val="18"/>
              </w:rPr>
            </w:pPr>
            <w:r>
              <w:rPr>
                <w:rFonts w:cs="Tahoma"/>
                <w:sz w:val="18"/>
                <w:szCs w:val="18"/>
              </w:rPr>
              <w:t>4</w:t>
            </w:r>
          </w:p>
        </w:tc>
        <w:tc>
          <w:tcPr>
            <w:tcW w:w="1060"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rPr>
                <w:rFonts w:cs="Tahoma"/>
                <w:sz w:val="18"/>
                <w:szCs w:val="18"/>
              </w:rPr>
            </w:pPr>
            <w:r w:rsidRPr="007D07A4">
              <w:rPr>
                <w:rFonts w:cs="Tahoma"/>
                <w:sz w:val="18"/>
                <w:szCs w:val="18"/>
              </w:rPr>
              <w:t>644466</w:t>
            </w:r>
          </w:p>
        </w:tc>
        <w:tc>
          <w:tcPr>
            <w:tcW w:w="3557"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rPr>
                <w:rFonts w:cs="Tahoma"/>
                <w:sz w:val="18"/>
                <w:szCs w:val="18"/>
              </w:rPr>
            </w:pPr>
            <w:r>
              <w:rPr>
                <w:rFonts w:cs="Tahoma"/>
                <w:sz w:val="18"/>
                <w:szCs w:val="18"/>
              </w:rPr>
              <w:t>Lok TH 29 krožni L 2650/R2125 material 31Mn4+QT</w:t>
            </w:r>
            <w:r w:rsidR="004E5AA9">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jc w:val="center"/>
              <w:rPr>
                <w:rFonts w:cs="Tahoma"/>
                <w:sz w:val="18"/>
                <w:szCs w:val="18"/>
              </w:rPr>
            </w:pPr>
            <w:r>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jc w:val="center"/>
              <w:rPr>
                <w:rFonts w:cs="Tahoma"/>
                <w:sz w:val="18"/>
                <w:szCs w:val="18"/>
              </w:rPr>
            </w:pPr>
            <w:r>
              <w:rPr>
                <w:rFonts w:cs="Tahoma"/>
                <w:sz w:val="18"/>
                <w:szCs w:val="18"/>
              </w:rPr>
              <w:t>12900</w:t>
            </w:r>
          </w:p>
        </w:tc>
        <w:tc>
          <w:tcPr>
            <w:tcW w:w="1171"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7D07A4" w:rsidRPr="008B2588" w:rsidRDefault="007D07A4" w:rsidP="00D27463">
            <w:pPr>
              <w:spacing w:line="280" w:lineRule="atLeast"/>
              <w:jc w:val="center"/>
              <w:rPr>
                <w:rFonts w:cs="Tahoma"/>
                <w:sz w:val="18"/>
                <w:szCs w:val="18"/>
              </w:rPr>
            </w:pPr>
          </w:p>
        </w:tc>
      </w:tr>
      <w:tr w:rsidR="00DB214F" w:rsidRPr="008B2588" w:rsidTr="00D27463">
        <w:trPr>
          <w:trHeight w:val="261"/>
        </w:trPr>
        <w:tc>
          <w:tcPr>
            <w:tcW w:w="8586" w:type="dxa"/>
            <w:gridSpan w:val="7"/>
            <w:tcBorders>
              <w:top w:val="single" w:sz="4" w:space="0" w:color="auto"/>
              <w:left w:val="single" w:sz="4" w:space="0" w:color="auto"/>
              <w:bottom w:val="single" w:sz="4" w:space="0" w:color="auto"/>
              <w:right w:val="single" w:sz="4" w:space="0" w:color="auto"/>
            </w:tcBorders>
            <w:vAlign w:val="center"/>
            <w:hideMark/>
          </w:tcPr>
          <w:p w:rsidR="00DB214F" w:rsidRPr="008B2588" w:rsidRDefault="00DB214F" w:rsidP="00D27463">
            <w:pPr>
              <w:spacing w:line="280" w:lineRule="atLeast"/>
              <w:jc w:val="right"/>
              <w:rPr>
                <w:rFonts w:cs="Tahoma"/>
                <w:b/>
                <w:sz w:val="18"/>
                <w:szCs w:val="18"/>
              </w:rPr>
            </w:pPr>
            <w:r w:rsidRPr="008B2588">
              <w:rPr>
                <w:rFonts w:cs="Tahoma"/>
                <w:b/>
                <w:sz w:val="18"/>
                <w:szCs w:val="18"/>
              </w:rPr>
              <w:t>Skupaj sklop A brez DDV</w:t>
            </w:r>
          </w:p>
        </w:tc>
        <w:tc>
          <w:tcPr>
            <w:tcW w:w="12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1"/>
        </w:trPr>
        <w:tc>
          <w:tcPr>
            <w:tcW w:w="8586" w:type="dxa"/>
            <w:gridSpan w:val="7"/>
            <w:tcBorders>
              <w:top w:val="single" w:sz="4" w:space="0" w:color="auto"/>
              <w:left w:val="single" w:sz="4" w:space="0" w:color="auto"/>
              <w:bottom w:val="single" w:sz="4" w:space="0" w:color="auto"/>
              <w:right w:val="single" w:sz="4" w:space="0" w:color="auto"/>
            </w:tcBorders>
            <w:vAlign w:val="center"/>
            <w:hideMark/>
          </w:tcPr>
          <w:p w:rsidR="00DB214F" w:rsidRPr="008B2588" w:rsidRDefault="00DB214F" w:rsidP="00D27463">
            <w:pPr>
              <w:spacing w:line="280" w:lineRule="atLeast"/>
              <w:jc w:val="right"/>
              <w:rPr>
                <w:rFonts w:cs="Tahoma"/>
                <w:b/>
                <w:sz w:val="18"/>
                <w:szCs w:val="18"/>
              </w:rPr>
            </w:pPr>
            <w:r w:rsidRPr="008B2588">
              <w:rPr>
                <w:rFonts w:cs="Tahoma"/>
                <w:b/>
                <w:sz w:val="18"/>
                <w:szCs w:val="18"/>
              </w:rPr>
              <w:t>*DDV</w:t>
            </w:r>
          </w:p>
        </w:tc>
        <w:tc>
          <w:tcPr>
            <w:tcW w:w="12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1"/>
        </w:trPr>
        <w:tc>
          <w:tcPr>
            <w:tcW w:w="8586" w:type="dxa"/>
            <w:gridSpan w:val="7"/>
            <w:tcBorders>
              <w:top w:val="single" w:sz="4" w:space="0" w:color="auto"/>
              <w:left w:val="single" w:sz="4" w:space="0" w:color="auto"/>
              <w:bottom w:val="single" w:sz="4" w:space="0" w:color="auto"/>
              <w:right w:val="single" w:sz="4" w:space="0" w:color="auto"/>
            </w:tcBorders>
            <w:vAlign w:val="center"/>
            <w:hideMark/>
          </w:tcPr>
          <w:p w:rsidR="00DB214F" w:rsidRPr="008B2588" w:rsidRDefault="00DB214F" w:rsidP="00D27463">
            <w:pPr>
              <w:spacing w:line="280" w:lineRule="atLeast"/>
              <w:jc w:val="right"/>
              <w:rPr>
                <w:rFonts w:cs="Tahoma"/>
                <w:b/>
                <w:sz w:val="18"/>
                <w:szCs w:val="18"/>
              </w:rPr>
            </w:pPr>
            <w:r w:rsidRPr="008B2588">
              <w:rPr>
                <w:rFonts w:cs="Tahoma"/>
                <w:b/>
                <w:sz w:val="18"/>
                <w:szCs w:val="18"/>
              </w:rPr>
              <w:t xml:space="preserve">SKUPAJ SKLOP - A  </w:t>
            </w:r>
          </w:p>
        </w:tc>
        <w:tc>
          <w:tcPr>
            <w:tcW w:w="12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bl>
    <w:p w:rsidR="00DB214F" w:rsidRPr="008A55EB" w:rsidRDefault="00DB214F" w:rsidP="00DB214F">
      <w:pPr>
        <w:spacing w:line="288" w:lineRule="auto"/>
        <w:jc w:val="both"/>
        <w:rPr>
          <w:rFonts w:cs="Tahoma"/>
          <w:sz w:val="18"/>
          <w:szCs w:val="18"/>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4"/>
        <w:gridCol w:w="564"/>
        <w:gridCol w:w="1016"/>
        <w:gridCol w:w="3388"/>
        <w:gridCol w:w="511"/>
        <w:gridCol w:w="922"/>
        <w:gridCol w:w="1120"/>
        <w:gridCol w:w="1170"/>
      </w:tblGrid>
      <w:tr w:rsidR="00DB214F" w:rsidRPr="00F6310B" w:rsidTr="00D27463">
        <w:trPr>
          <w:trHeight w:val="260"/>
        </w:trPr>
        <w:tc>
          <w:tcPr>
            <w:tcW w:w="722"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before="120"/>
              <w:rPr>
                <w:rFonts w:cs="Tahoma"/>
                <w:b/>
                <w:sz w:val="18"/>
                <w:szCs w:val="18"/>
              </w:rPr>
            </w:pPr>
            <w:r w:rsidRPr="00F6310B">
              <w:rPr>
                <w:rFonts w:cs="Tahoma"/>
                <w:b/>
                <w:sz w:val="18"/>
                <w:szCs w:val="18"/>
              </w:rPr>
              <w:t>Sklop</w:t>
            </w:r>
          </w:p>
        </w:tc>
        <w:tc>
          <w:tcPr>
            <w:tcW w:w="586"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before="120"/>
              <w:rPr>
                <w:rFonts w:cs="Tahoma"/>
                <w:b/>
                <w:sz w:val="18"/>
                <w:szCs w:val="18"/>
              </w:rPr>
            </w:pPr>
            <w:r w:rsidRPr="00F6310B">
              <w:rPr>
                <w:rFonts w:cs="Tahoma"/>
                <w:b/>
                <w:sz w:val="18"/>
                <w:szCs w:val="18"/>
              </w:rPr>
              <w:t>Poz.</w:t>
            </w:r>
          </w:p>
        </w:tc>
        <w:tc>
          <w:tcPr>
            <w:tcW w:w="1062"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before="120"/>
              <w:rPr>
                <w:rFonts w:cs="Tahoma"/>
                <w:b/>
                <w:sz w:val="18"/>
                <w:szCs w:val="18"/>
              </w:rPr>
            </w:pPr>
            <w:r w:rsidRPr="00F6310B">
              <w:rPr>
                <w:rFonts w:cs="Tahoma"/>
                <w:b/>
                <w:sz w:val="18"/>
                <w:szCs w:val="18"/>
              </w:rPr>
              <w:t>Postavka</w:t>
            </w:r>
          </w:p>
        </w:tc>
        <w:tc>
          <w:tcPr>
            <w:tcW w:w="3561" w:type="dxa"/>
            <w:tcBorders>
              <w:top w:val="single" w:sz="4" w:space="0" w:color="auto"/>
              <w:left w:val="single" w:sz="4" w:space="0" w:color="auto"/>
              <w:bottom w:val="single" w:sz="4" w:space="0" w:color="auto"/>
              <w:right w:val="single" w:sz="4" w:space="0" w:color="auto"/>
            </w:tcBorders>
            <w:hideMark/>
          </w:tcPr>
          <w:p w:rsidR="00DB214F" w:rsidRPr="00F6310B" w:rsidRDefault="00DB214F" w:rsidP="00D27463">
            <w:pPr>
              <w:spacing w:before="120"/>
              <w:rPr>
                <w:rFonts w:cs="Tahoma"/>
                <w:b/>
                <w:sz w:val="18"/>
                <w:szCs w:val="18"/>
              </w:rPr>
            </w:pPr>
            <w:r w:rsidRPr="00F6310B">
              <w:rPr>
                <w:rFonts w:cs="Tahoma"/>
                <w:b/>
                <w:sz w:val="18"/>
                <w:szCs w:val="18"/>
              </w:rPr>
              <w:t>Naziv postavke</w:t>
            </w:r>
          </w:p>
        </w:tc>
        <w:tc>
          <w:tcPr>
            <w:tcW w:w="530" w:type="dxa"/>
            <w:tcBorders>
              <w:top w:val="single" w:sz="4" w:space="0" w:color="auto"/>
              <w:left w:val="single" w:sz="4" w:space="0" w:color="auto"/>
              <w:bottom w:val="single" w:sz="4" w:space="0" w:color="auto"/>
              <w:right w:val="single" w:sz="4" w:space="0" w:color="auto"/>
            </w:tcBorders>
            <w:vAlign w:val="center"/>
            <w:hideMark/>
          </w:tcPr>
          <w:p w:rsidR="00DB214F" w:rsidRPr="00F6310B" w:rsidRDefault="00DB214F" w:rsidP="00D27463">
            <w:pPr>
              <w:jc w:val="center"/>
              <w:rPr>
                <w:rFonts w:cs="Tahoma"/>
                <w:b/>
                <w:sz w:val="18"/>
                <w:szCs w:val="18"/>
              </w:rPr>
            </w:pPr>
            <w:r w:rsidRPr="00F6310B">
              <w:rPr>
                <w:rFonts w:cs="Tahoma"/>
                <w:b/>
                <w:sz w:val="18"/>
                <w:szCs w:val="18"/>
              </w:rPr>
              <w:t>EM</w:t>
            </w:r>
          </w:p>
        </w:tc>
        <w:tc>
          <w:tcPr>
            <w:tcW w:w="963" w:type="dxa"/>
            <w:tcBorders>
              <w:top w:val="single" w:sz="4" w:space="0" w:color="auto"/>
              <w:left w:val="single" w:sz="4" w:space="0" w:color="auto"/>
              <w:bottom w:val="single" w:sz="4" w:space="0" w:color="auto"/>
              <w:right w:val="single" w:sz="4" w:space="0" w:color="auto"/>
            </w:tcBorders>
            <w:vAlign w:val="center"/>
            <w:hideMark/>
          </w:tcPr>
          <w:p w:rsidR="00DB214F" w:rsidRPr="00F6310B" w:rsidRDefault="00DB214F" w:rsidP="00D27463">
            <w:pPr>
              <w:spacing w:line="280" w:lineRule="atLeast"/>
              <w:jc w:val="center"/>
              <w:rPr>
                <w:rFonts w:cs="Tahoma"/>
                <w:b/>
                <w:sz w:val="18"/>
                <w:szCs w:val="18"/>
              </w:rPr>
            </w:pPr>
            <w:r w:rsidRPr="00F6310B">
              <w:rPr>
                <w:rFonts w:cs="Tahoma"/>
                <w:b/>
                <w:sz w:val="18"/>
                <w:szCs w:val="18"/>
              </w:rPr>
              <w:t>Količina</w:t>
            </w:r>
          </w:p>
        </w:tc>
        <w:tc>
          <w:tcPr>
            <w:tcW w:w="1172"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line="280" w:lineRule="atLeast"/>
              <w:jc w:val="center"/>
              <w:rPr>
                <w:rFonts w:cs="Tahoma"/>
                <w:b/>
                <w:sz w:val="18"/>
                <w:szCs w:val="18"/>
              </w:rPr>
            </w:pPr>
            <w:r w:rsidRPr="00F6310B">
              <w:rPr>
                <w:rFonts w:cs="Tahoma"/>
                <w:b/>
                <w:sz w:val="18"/>
                <w:szCs w:val="18"/>
              </w:rPr>
              <w:t>Cena</w:t>
            </w:r>
          </w:p>
          <w:p w:rsidR="00DB214F" w:rsidRPr="00F6310B" w:rsidRDefault="00DB214F" w:rsidP="00D27463">
            <w:pPr>
              <w:spacing w:line="280" w:lineRule="atLeast"/>
              <w:jc w:val="center"/>
              <w:rPr>
                <w:rFonts w:cs="Tahoma"/>
                <w:b/>
                <w:sz w:val="18"/>
                <w:szCs w:val="18"/>
              </w:rPr>
            </w:pPr>
            <w:r w:rsidRPr="00F6310B">
              <w:rPr>
                <w:rFonts w:cs="Tahoma"/>
                <w:b/>
                <w:sz w:val="18"/>
                <w:szCs w:val="18"/>
              </w:rPr>
              <w:t>EM/EUR</w:t>
            </w:r>
          </w:p>
        </w:tc>
        <w:tc>
          <w:tcPr>
            <w:tcW w:w="1224" w:type="dxa"/>
            <w:tcBorders>
              <w:top w:val="single" w:sz="4" w:space="0" w:color="auto"/>
              <w:left w:val="single" w:sz="4" w:space="0" w:color="auto"/>
              <w:bottom w:val="single" w:sz="4" w:space="0" w:color="auto"/>
              <w:right w:val="single" w:sz="4" w:space="0" w:color="auto"/>
            </w:tcBorders>
          </w:tcPr>
          <w:p w:rsidR="00DB214F" w:rsidRPr="00F6310B" w:rsidRDefault="00DB214F" w:rsidP="00D27463">
            <w:pPr>
              <w:spacing w:line="280" w:lineRule="atLeast"/>
              <w:jc w:val="center"/>
              <w:rPr>
                <w:rFonts w:cs="Tahoma"/>
                <w:b/>
                <w:sz w:val="18"/>
                <w:szCs w:val="18"/>
              </w:rPr>
            </w:pPr>
            <w:r w:rsidRPr="00F6310B">
              <w:rPr>
                <w:rFonts w:cs="Tahoma"/>
                <w:b/>
                <w:sz w:val="18"/>
                <w:szCs w:val="18"/>
              </w:rPr>
              <w:t>Vrednost EUR</w:t>
            </w:r>
          </w:p>
        </w:tc>
      </w:tr>
      <w:tr w:rsidR="00DB214F" w:rsidRPr="008B2588" w:rsidTr="00D27463">
        <w:trPr>
          <w:trHeight w:val="260"/>
        </w:trPr>
        <w:tc>
          <w:tcPr>
            <w:tcW w:w="7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DB214F" w:rsidRPr="008B2588" w:rsidRDefault="0026024F" w:rsidP="00D27463">
            <w:pPr>
              <w:rPr>
                <w:rFonts w:cs="Tahoma"/>
                <w:sz w:val="18"/>
                <w:szCs w:val="18"/>
              </w:rPr>
            </w:pPr>
            <w:r>
              <w:rPr>
                <w:rFonts w:cs="Tahoma"/>
                <w:sz w:val="18"/>
                <w:szCs w:val="18"/>
              </w:rPr>
              <w:t>5</w:t>
            </w:r>
          </w:p>
        </w:tc>
        <w:tc>
          <w:tcPr>
            <w:tcW w:w="106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629 197</w:t>
            </w:r>
          </w:p>
        </w:tc>
        <w:tc>
          <w:tcPr>
            <w:tcW w:w="356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K 24 razširitveni L2650/R2011/4700 material 12130</w:t>
            </w:r>
            <w:r w:rsidR="008B2588">
              <w:rPr>
                <w:rFonts w:cs="Tahoma"/>
                <w:sz w:val="18"/>
                <w:szCs w:val="18"/>
              </w:rPr>
              <w:t>*</w:t>
            </w:r>
            <w:r w:rsidR="004E5AA9">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jc w:val="center"/>
              <w:rPr>
                <w:rFonts w:cs="Tahoma"/>
                <w:sz w:val="18"/>
                <w:szCs w:val="18"/>
              </w:rPr>
            </w:pPr>
            <w:r w:rsidRPr="008B2588">
              <w:rPr>
                <w:rFonts w:cs="Tahoma"/>
                <w:sz w:val="18"/>
                <w:szCs w:val="18"/>
              </w:rPr>
              <w:t>1140</w:t>
            </w:r>
          </w:p>
        </w:tc>
        <w:tc>
          <w:tcPr>
            <w:tcW w:w="11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7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lastRenderedPageBreak/>
              <w:t>B</w:t>
            </w:r>
          </w:p>
        </w:tc>
        <w:tc>
          <w:tcPr>
            <w:tcW w:w="586" w:type="dxa"/>
            <w:tcBorders>
              <w:top w:val="single" w:sz="4" w:space="0" w:color="auto"/>
              <w:left w:val="single" w:sz="4" w:space="0" w:color="auto"/>
              <w:bottom w:val="single" w:sz="4" w:space="0" w:color="auto"/>
              <w:right w:val="single" w:sz="4" w:space="0" w:color="auto"/>
            </w:tcBorders>
          </w:tcPr>
          <w:p w:rsidR="00DB214F" w:rsidRPr="008B2588" w:rsidRDefault="0026024F" w:rsidP="00D27463">
            <w:pPr>
              <w:rPr>
                <w:rFonts w:cs="Tahoma"/>
                <w:sz w:val="18"/>
                <w:szCs w:val="18"/>
              </w:rPr>
            </w:pPr>
            <w:r>
              <w:rPr>
                <w:rFonts w:cs="Tahoma"/>
                <w:sz w:val="18"/>
                <w:szCs w:val="18"/>
              </w:rPr>
              <w:t>6</w:t>
            </w:r>
          </w:p>
        </w:tc>
        <w:tc>
          <w:tcPr>
            <w:tcW w:w="106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593 872</w:t>
            </w:r>
          </w:p>
        </w:tc>
        <w:tc>
          <w:tcPr>
            <w:tcW w:w="356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K 24 talni L2650/R4700 material 12130</w:t>
            </w:r>
            <w:r w:rsidR="008B2588">
              <w:rPr>
                <w:rFonts w:cs="Tahoma"/>
                <w:sz w:val="18"/>
                <w:szCs w:val="18"/>
              </w:rPr>
              <w:t>*</w:t>
            </w:r>
            <w:r w:rsidR="004E5AA9">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jc w:val="center"/>
              <w:rPr>
                <w:rFonts w:cs="Tahoma"/>
                <w:sz w:val="18"/>
                <w:szCs w:val="18"/>
              </w:rPr>
            </w:pPr>
            <w:r w:rsidRPr="008B2588">
              <w:rPr>
                <w:rFonts w:cs="Tahoma"/>
                <w:sz w:val="18"/>
                <w:szCs w:val="18"/>
              </w:rPr>
              <w:t>570</w:t>
            </w:r>
          </w:p>
        </w:tc>
        <w:tc>
          <w:tcPr>
            <w:tcW w:w="11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7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DB214F" w:rsidRPr="008B2588" w:rsidRDefault="0026024F" w:rsidP="00D27463">
            <w:pPr>
              <w:rPr>
                <w:rFonts w:cs="Tahoma"/>
                <w:sz w:val="18"/>
                <w:szCs w:val="18"/>
              </w:rPr>
            </w:pPr>
            <w:r>
              <w:rPr>
                <w:rFonts w:cs="Tahoma"/>
                <w:sz w:val="18"/>
                <w:szCs w:val="18"/>
              </w:rPr>
              <w:t>7</w:t>
            </w:r>
          </w:p>
        </w:tc>
        <w:tc>
          <w:tcPr>
            <w:tcW w:w="106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546737</w:t>
            </w:r>
          </w:p>
        </w:tc>
        <w:tc>
          <w:tcPr>
            <w:tcW w:w="356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K 24 bočni L2650/R2000 material 12130</w:t>
            </w:r>
            <w:r w:rsidR="008B2588">
              <w:rPr>
                <w:rFonts w:cs="Tahoma"/>
                <w:sz w:val="18"/>
                <w:szCs w:val="18"/>
              </w:rPr>
              <w:t>*</w:t>
            </w:r>
            <w:r w:rsidR="004E5AA9">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jc w:val="center"/>
              <w:rPr>
                <w:rFonts w:cs="Tahoma"/>
                <w:sz w:val="18"/>
                <w:szCs w:val="18"/>
              </w:rPr>
            </w:pPr>
            <w:r w:rsidRPr="008B2588">
              <w:rPr>
                <w:rFonts w:cs="Tahoma"/>
                <w:sz w:val="18"/>
                <w:szCs w:val="18"/>
              </w:rPr>
              <w:t>1140</w:t>
            </w:r>
          </w:p>
        </w:tc>
        <w:tc>
          <w:tcPr>
            <w:tcW w:w="11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7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DB214F" w:rsidRPr="008B2588" w:rsidRDefault="0026024F" w:rsidP="00D27463">
            <w:pPr>
              <w:rPr>
                <w:rFonts w:cs="Tahoma"/>
                <w:sz w:val="18"/>
                <w:szCs w:val="18"/>
              </w:rPr>
            </w:pPr>
            <w:r>
              <w:rPr>
                <w:rFonts w:cs="Tahoma"/>
                <w:sz w:val="18"/>
                <w:szCs w:val="18"/>
              </w:rPr>
              <w:t>8</w:t>
            </w:r>
          </w:p>
        </w:tc>
        <w:tc>
          <w:tcPr>
            <w:tcW w:w="106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634725</w:t>
            </w:r>
          </w:p>
        </w:tc>
        <w:tc>
          <w:tcPr>
            <w:tcW w:w="356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K 24 talni L 2650/R2600 material 12130</w:t>
            </w:r>
            <w:r w:rsidR="008B2588">
              <w:rPr>
                <w:rFonts w:cs="Tahoma"/>
                <w:sz w:val="18"/>
                <w:szCs w:val="18"/>
              </w:rPr>
              <w:t>*</w:t>
            </w:r>
            <w:r w:rsidR="004E5AA9">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DB214F" w:rsidRPr="008B2588" w:rsidRDefault="007D07A4" w:rsidP="00D27463">
            <w:pPr>
              <w:jc w:val="center"/>
              <w:rPr>
                <w:rFonts w:cs="Tahoma"/>
                <w:sz w:val="18"/>
                <w:szCs w:val="18"/>
              </w:rPr>
            </w:pPr>
            <w:r>
              <w:rPr>
                <w:rFonts w:cs="Tahoma"/>
                <w:sz w:val="18"/>
                <w:szCs w:val="18"/>
              </w:rPr>
              <w:t>3870</w:t>
            </w:r>
          </w:p>
        </w:tc>
        <w:tc>
          <w:tcPr>
            <w:tcW w:w="11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7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DB214F" w:rsidRPr="008B2588" w:rsidRDefault="0026024F" w:rsidP="00D27463">
            <w:pPr>
              <w:rPr>
                <w:rFonts w:cs="Tahoma"/>
                <w:sz w:val="18"/>
                <w:szCs w:val="18"/>
              </w:rPr>
            </w:pPr>
            <w:r>
              <w:rPr>
                <w:rFonts w:cs="Tahoma"/>
                <w:sz w:val="18"/>
                <w:szCs w:val="18"/>
              </w:rPr>
              <w:t>9</w:t>
            </w:r>
          </w:p>
        </w:tc>
        <w:tc>
          <w:tcPr>
            <w:tcW w:w="106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634723</w:t>
            </w:r>
          </w:p>
        </w:tc>
        <w:tc>
          <w:tcPr>
            <w:tcW w:w="356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K 24 talni modificiran L 2650/R1700/2600 material 12130</w:t>
            </w:r>
            <w:r w:rsidR="004E5AA9">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DB214F" w:rsidRPr="008B2588" w:rsidRDefault="007D07A4" w:rsidP="00D27463">
            <w:pPr>
              <w:jc w:val="center"/>
              <w:rPr>
                <w:rFonts w:cs="Tahoma"/>
                <w:sz w:val="18"/>
                <w:szCs w:val="18"/>
              </w:rPr>
            </w:pPr>
            <w:r>
              <w:rPr>
                <w:rFonts w:cs="Tahoma"/>
                <w:sz w:val="18"/>
                <w:szCs w:val="18"/>
              </w:rPr>
              <w:t>7740</w:t>
            </w:r>
          </w:p>
        </w:tc>
        <w:tc>
          <w:tcPr>
            <w:tcW w:w="11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72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DB214F" w:rsidRPr="008B2588" w:rsidRDefault="0026024F" w:rsidP="00D27463">
            <w:pPr>
              <w:rPr>
                <w:rFonts w:cs="Tahoma"/>
                <w:sz w:val="18"/>
                <w:szCs w:val="18"/>
              </w:rPr>
            </w:pPr>
            <w:r>
              <w:rPr>
                <w:rFonts w:cs="Tahoma"/>
                <w:sz w:val="18"/>
                <w:szCs w:val="18"/>
              </w:rPr>
              <w:t>10</w:t>
            </w:r>
          </w:p>
        </w:tc>
        <w:tc>
          <w:tcPr>
            <w:tcW w:w="106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586675</w:t>
            </w:r>
          </w:p>
        </w:tc>
        <w:tc>
          <w:tcPr>
            <w:tcW w:w="3561"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Lok K 24 krožni L2650/R 2450 material 12130</w:t>
            </w:r>
            <w:r w:rsidR="008B2588">
              <w:rPr>
                <w:rFonts w:cs="Tahoma"/>
                <w:sz w:val="18"/>
                <w:szCs w:val="18"/>
              </w:rPr>
              <w:t>*</w:t>
            </w:r>
            <w:r w:rsidR="004E5AA9">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DB214F" w:rsidRPr="008B2588" w:rsidRDefault="007D07A4" w:rsidP="00D27463">
            <w:pPr>
              <w:jc w:val="center"/>
              <w:rPr>
                <w:rFonts w:cs="Tahoma"/>
                <w:sz w:val="18"/>
                <w:szCs w:val="18"/>
              </w:rPr>
            </w:pPr>
            <w:r>
              <w:rPr>
                <w:rFonts w:cs="Tahoma"/>
                <w:sz w:val="18"/>
                <w:szCs w:val="18"/>
              </w:rPr>
              <w:t>15480</w:t>
            </w:r>
          </w:p>
        </w:tc>
        <w:tc>
          <w:tcPr>
            <w:tcW w:w="1172"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8596" w:type="dxa"/>
            <w:gridSpan w:val="7"/>
            <w:tcBorders>
              <w:top w:val="single" w:sz="4" w:space="0" w:color="auto"/>
              <w:left w:val="single" w:sz="4" w:space="0" w:color="auto"/>
              <w:bottom w:val="single" w:sz="4" w:space="0" w:color="auto"/>
              <w:right w:val="single" w:sz="4" w:space="0" w:color="auto"/>
            </w:tcBorders>
            <w:vAlign w:val="center"/>
            <w:hideMark/>
          </w:tcPr>
          <w:p w:rsidR="00DB214F" w:rsidRPr="008B2588" w:rsidRDefault="00DB214F" w:rsidP="00D27463">
            <w:pPr>
              <w:spacing w:line="280" w:lineRule="atLeast"/>
              <w:jc w:val="right"/>
              <w:rPr>
                <w:rFonts w:cs="Tahoma"/>
                <w:b/>
                <w:sz w:val="18"/>
                <w:szCs w:val="18"/>
              </w:rPr>
            </w:pPr>
            <w:r w:rsidRPr="008B2588">
              <w:rPr>
                <w:rFonts w:cs="Tahoma"/>
                <w:b/>
                <w:sz w:val="18"/>
                <w:szCs w:val="18"/>
              </w:rPr>
              <w:t>Skupaj sklop B brez DDV</w:t>
            </w: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8596" w:type="dxa"/>
            <w:gridSpan w:val="7"/>
            <w:tcBorders>
              <w:top w:val="single" w:sz="4" w:space="0" w:color="auto"/>
              <w:left w:val="single" w:sz="4" w:space="0" w:color="auto"/>
              <w:bottom w:val="single" w:sz="4" w:space="0" w:color="auto"/>
              <w:right w:val="single" w:sz="4" w:space="0" w:color="auto"/>
            </w:tcBorders>
            <w:vAlign w:val="center"/>
            <w:hideMark/>
          </w:tcPr>
          <w:p w:rsidR="00DB214F" w:rsidRPr="008B2588" w:rsidRDefault="00DB214F" w:rsidP="00D27463">
            <w:pPr>
              <w:spacing w:line="280" w:lineRule="atLeast"/>
              <w:jc w:val="right"/>
              <w:rPr>
                <w:rFonts w:cs="Tahoma"/>
                <w:b/>
                <w:sz w:val="18"/>
                <w:szCs w:val="18"/>
              </w:rPr>
            </w:pPr>
            <w:r w:rsidRPr="008B2588">
              <w:rPr>
                <w:rFonts w:cs="Tahoma"/>
                <w:b/>
                <w:sz w:val="18"/>
                <w:szCs w:val="18"/>
              </w:rPr>
              <w:t>*DDV</w:t>
            </w: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r w:rsidR="00DB214F" w:rsidRPr="008B2588" w:rsidTr="00D27463">
        <w:trPr>
          <w:trHeight w:val="260"/>
        </w:trPr>
        <w:tc>
          <w:tcPr>
            <w:tcW w:w="8596" w:type="dxa"/>
            <w:gridSpan w:val="7"/>
            <w:tcBorders>
              <w:top w:val="single" w:sz="4" w:space="0" w:color="auto"/>
              <w:left w:val="single" w:sz="4" w:space="0" w:color="auto"/>
              <w:bottom w:val="single" w:sz="4" w:space="0" w:color="auto"/>
              <w:right w:val="single" w:sz="4" w:space="0" w:color="auto"/>
            </w:tcBorders>
            <w:vAlign w:val="center"/>
            <w:hideMark/>
          </w:tcPr>
          <w:p w:rsidR="00DB214F" w:rsidRPr="008B2588" w:rsidRDefault="00DB214F" w:rsidP="00D27463">
            <w:pPr>
              <w:spacing w:line="280" w:lineRule="atLeast"/>
              <w:jc w:val="right"/>
              <w:rPr>
                <w:rFonts w:cs="Tahoma"/>
                <w:b/>
                <w:sz w:val="18"/>
                <w:szCs w:val="18"/>
              </w:rPr>
            </w:pPr>
            <w:r w:rsidRPr="008B2588">
              <w:rPr>
                <w:rFonts w:cs="Tahoma"/>
                <w:b/>
                <w:sz w:val="18"/>
                <w:szCs w:val="18"/>
              </w:rPr>
              <w:t xml:space="preserve">SKUPAJ SKLOP - B  </w:t>
            </w:r>
          </w:p>
        </w:tc>
        <w:tc>
          <w:tcPr>
            <w:tcW w:w="1224" w:type="dxa"/>
            <w:tcBorders>
              <w:top w:val="single" w:sz="4" w:space="0" w:color="auto"/>
              <w:left w:val="single" w:sz="4" w:space="0" w:color="auto"/>
              <w:bottom w:val="single" w:sz="4" w:space="0" w:color="auto"/>
              <w:right w:val="single" w:sz="4" w:space="0" w:color="auto"/>
            </w:tcBorders>
          </w:tcPr>
          <w:p w:rsidR="00DB214F" w:rsidRPr="008B2588" w:rsidRDefault="00DB214F" w:rsidP="00D27463">
            <w:pPr>
              <w:spacing w:line="280" w:lineRule="atLeast"/>
              <w:jc w:val="center"/>
              <w:rPr>
                <w:rFonts w:cs="Tahoma"/>
                <w:sz w:val="18"/>
                <w:szCs w:val="18"/>
              </w:rPr>
            </w:pPr>
          </w:p>
        </w:tc>
      </w:tr>
    </w:tbl>
    <w:p w:rsidR="00DB214F" w:rsidRPr="00100650" w:rsidRDefault="00DB214F" w:rsidP="00DB214F">
      <w:pPr>
        <w:spacing w:line="288" w:lineRule="auto"/>
        <w:jc w:val="both"/>
        <w:rPr>
          <w:rFonts w:cs="Tahoma"/>
          <w:sz w:val="18"/>
          <w:szCs w:val="18"/>
        </w:rPr>
      </w:pPr>
    </w:p>
    <w:p w:rsidR="004E5AA9" w:rsidRPr="00100650" w:rsidRDefault="004E5AA9" w:rsidP="004E5AA9">
      <w:pPr>
        <w:pStyle w:val="Telobesedila3"/>
        <w:tabs>
          <w:tab w:val="left" w:pos="708"/>
        </w:tabs>
        <w:rPr>
          <w:rFonts w:cs="Tahoma"/>
          <w:b w:val="0"/>
          <w:bCs w:val="0"/>
          <w:sz w:val="18"/>
          <w:szCs w:val="18"/>
        </w:rPr>
      </w:pPr>
      <w:r w:rsidRPr="00100650">
        <w:rPr>
          <w:rFonts w:cs="Tahoma"/>
          <w:b w:val="0"/>
          <w:bCs w:val="0"/>
          <w:sz w:val="18"/>
          <w:szCs w:val="18"/>
        </w:rPr>
        <w:t>* Opomba:</w:t>
      </w:r>
    </w:p>
    <w:p w:rsidR="004E5AA9" w:rsidRPr="00100650" w:rsidRDefault="004E5AA9" w:rsidP="004F2C0B">
      <w:pPr>
        <w:pStyle w:val="Telobesedila3"/>
        <w:tabs>
          <w:tab w:val="left" w:pos="708"/>
        </w:tabs>
        <w:jc w:val="both"/>
        <w:rPr>
          <w:rFonts w:cs="Tahoma"/>
          <w:b w:val="0"/>
          <w:bCs w:val="0"/>
          <w:sz w:val="18"/>
          <w:szCs w:val="18"/>
        </w:rPr>
      </w:pPr>
      <w:r w:rsidRPr="00100650">
        <w:rPr>
          <w:rFonts w:cs="Tahoma"/>
          <w:b w:val="0"/>
          <w:bCs w:val="0"/>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rsidR="004E5AA9" w:rsidRPr="00100650" w:rsidRDefault="004E5AA9" w:rsidP="004E5AA9">
      <w:pPr>
        <w:pStyle w:val="Telobesedila3"/>
        <w:tabs>
          <w:tab w:val="left" w:pos="708"/>
        </w:tabs>
        <w:rPr>
          <w:rFonts w:cs="Tahoma"/>
          <w:b w:val="0"/>
          <w:bCs w:val="0"/>
          <w:sz w:val="18"/>
          <w:szCs w:val="18"/>
        </w:rPr>
      </w:pPr>
      <w:r w:rsidRPr="00100650">
        <w:rPr>
          <w:rFonts w:cs="Tahoma"/>
          <w:b w:val="0"/>
          <w:bCs w:val="0"/>
          <w:sz w:val="18"/>
          <w:szCs w:val="18"/>
        </w:rPr>
        <w:t>R</w:t>
      </w:r>
      <w:r w:rsidRPr="00100650">
        <w:rPr>
          <w:rFonts w:cs="Tahoma"/>
          <w:b w:val="0"/>
          <w:bCs w:val="0"/>
          <w:sz w:val="18"/>
          <w:szCs w:val="18"/>
          <w:vertAlign w:val="subscript"/>
        </w:rPr>
        <w:t>e min</w:t>
      </w:r>
      <w:r w:rsidRPr="00100650">
        <w:rPr>
          <w:rFonts w:cs="Tahoma"/>
          <w:b w:val="0"/>
          <w:bCs w:val="0"/>
          <w:sz w:val="18"/>
          <w:szCs w:val="18"/>
        </w:rPr>
        <w:t xml:space="preserve"> &gt; 520 </w:t>
      </w:r>
      <w:proofErr w:type="spellStart"/>
      <w:r w:rsidRPr="00100650">
        <w:rPr>
          <w:rFonts w:cs="Tahoma"/>
          <w:b w:val="0"/>
          <w:bCs w:val="0"/>
          <w:sz w:val="18"/>
          <w:szCs w:val="18"/>
        </w:rPr>
        <w:t>MPa</w:t>
      </w:r>
      <w:proofErr w:type="spellEnd"/>
    </w:p>
    <w:p w:rsidR="004E5AA9" w:rsidRPr="00100650" w:rsidRDefault="004E5AA9" w:rsidP="004E5AA9">
      <w:pPr>
        <w:pStyle w:val="Telobesedila3"/>
        <w:tabs>
          <w:tab w:val="left" w:pos="708"/>
        </w:tabs>
        <w:rPr>
          <w:rFonts w:cs="Tahoma"/>
          <w:b w:val="0"/>
          <w:bCs w:val="0"/>
          <w:sz w:val="18"/>
          <w:szCs w:val="18"/>
        </w:rPr>
      </w:pPr>
      <w:proofErr w:type="spellStart"/>
      <w:r w:rsidRPr="00100650">
        <w:rPr>
          <w:rFonts w:cs="Tahoma"/>
          <w:b w:val="0"/>
          <w:bCs w:val="0"/>
          <w:sz w:val="18"/>
          <w:szCs w:val="18"/>
        </w:rPr>
        <w:t>R</w:t>
      </w:r>
      <w:r w:rsidRPr="00100650">
        <w:rPr>
          <w:rFonts w:cs="Tahoma"/>
          <w:b w:val="0"/>
          <w:bCs w:val="0"/>
          <w:sz w:val="18"/>
          <w:szCs w:val="18"/>
          <w:vertAlign w:val="subscript"/>
        </w:rPr>
        <w:t>m</w:t>
      </w:r>
      <w:proofErr w:type="spellEnd"/>
      <w:r w:rsidRPr="00100650">
        <w:rPr>
          <w:rFonts w:cs="Tahoma"/>
          <w:b w:val="0"/>
          <w:bCs w:val="0"/>
          <w:sz w:val="18"/>
          <w:szCs w:val="18"/>
        </w:rPr>
        <w:t xml:space="preserve"> &gt; 650 </w:t>
      </w:r>
      <w:proofErr w:type="spellStart"/>
      <w:r w:rsidRPr="00100650">
        <w:rPr>
          <w:rFonts w:cs="Tahoma"/>
          <w:b w:val="0"/>
          <w:bCs w:val="0"/>
          <w:sz w:val="18"/>
          <w:szCs w:val="18"/>
        </w:rPr>
        <w:t>MPa</w:t>
      </w:r>
      <w:proofErr w:type="spellEnd"/>
    </w:p>
    <w:p w:rsidR="004E5AA9" w:rsidRPr="00100650" w:rsidRDefault="004E5AA9" w:rsidP="004E5AA9">
      <w:pPr>
        <w:pStyle w:val="Telobesedila3"/>
        <w:tabs>
          <w:tab w:val="left" w:pos="708"/>
        </w:tabs>
        <w:rPr>
          <w:rFonts w:cs="Tahoma"/>
          <w:b w:val="0"/>
          <w:bCs w:val="0"/>
          <w:sz w:val="18"/>
          <w:szCs w:val="18"/>
        </w:rPr>
      </w:pPr>
      <w:r w:rsidRPr="00100650">
        <w:rPr>
          <w:rFonts w:cs="Tahoma"/>
          <w:b w:val="0"/>
          <w:bCs w:val="0"/>
          <w:sz w:val="18"/>
          <w:szCs w:val="18"/>
        </w:rPr>
        <w:t>A</w:t>
      </w:r>
      <w:r w:rsidRPr="00100650">
        <w:rPr>
          <w:rFonts w:cs="Tahoma"/>
          <w:b w:val="0"/>
          <w:bCs w:val="0"/>
          <w:sz w:val="18"/>
          <w:szCs w:val="18"/>
          <w:vertAlign w:val="subscript"/>
        </w:rPr>
        <w:t>5 min</w:t>
      </w:r>
      <w:r w:rsidRPr="00100650">
        <w:rPr>
          <w:rFonts w:cs="Tahoma"/>
          <w:b w:val="0"/>
          <w:bCs w:val="0"/>
          <w:sz w:val="18"/>
          <w:szCs w:val="18"/>
        </w:rPr>
        <w:t xml:space="preserve"> &gt; 18%</w:t>
      </w:r>
    </w:p>
    <w:p w:rsidR="004E5AA9" w:rsidRDefault="004E5AA9" w:rsidP="004E5AA9">
      <w:pPr>
        <w:pStyle w:val="Telobesedila3"/>
        <w:tabs>
          <w:tab w:val="left" w:pos="708"/>
        </w:tabs>
        <w:rPr>
          <w:rFonts w:cs="Tahoma"/>
          <w:b w:val="0"/>
          <w:sz w:val="18"/>
          <w:szCs w:val="18"/>
        </w:rPr>
      </w:pPr>
      <w:r w:rsidRPr="00100650">
        <w:rPr>
          <w:rFonts w:cs="Tahoma"/>
          <w:b w:val="0"/>
          <w:bCs w:val="0"/>
          <w:sz w:val="18"/>
          <w:szCs w:val="18"/>
        </w:rPr>
        <w:t xml:space="preserve">Žilavost po </w:t>
      </w:r>
      <w:proofErr w:type="spellStart"/>
      <w:r w:rsidRPr="00100650">
        <w:rPr>
          <w:rFonts w:cs="Tahoma"/>
          <w:b w:val="0"/>
          <w:bCs w:val="0"/>
          <w:sz w:val="18"/>
          <w:szCs w:val="18"/>
        </w:rPr>
        <w:t>Charpyju</w:t>
      </w:r>
      <w:proofErr w:type="spellEnd"/>
      <w:r w:rsidRPr="00100650">
        <w:rPr>
          <w:rFonts w:cs="Tahoma"/>
          <w:b w:val="0"/>
          <w:bCs w:val="0"/>
          <w:sz w:val="18"/>
          <w:szCs w:val="18"/>
        </w:rPr>
        <w:t xml:space="preserve"> &gt; 100 J </w:t>
      </w:r>
      <w:r w:rsidRPr="00100650">
        <w:rPr>
          <w:rFonts w:cs="Tahoma"/>
          <w:b w:val="0"/>
          <w:sz w:val="18"/>
          <w:szCs w:val="18"/>
        </w:rPr>
        <w:t>po KCU2A</w:t>
      </w:r>
    </w:p>
    <w:p w:rsidR="00D617FB" w:rsidRPr="00100650" w:rsidRDefault="00D617FB" w:rsidP="004E5AA9">
      <w:pPr>
        <w:pStyle w:val="Telobesedila3"/>
        <w:tabs>
          <w:tab w:val="left" w:pos="708"/>
        </w:tabs>
        <w:rPr>
          <w:rFonts w:cs="Tahoma"/>
          <w:b w:val="0"/>
          <w:sz w:val="18"/>
          <w:szCs w:val="18"/>
        </w:rPr>
      </w:pPr>
    </w:p>
    <w:p w:rsidR="004E5AA9" w:rsidRPr="00100650" w:rsidRDefault="004E5AA9" w:rsidP="004E5AA9">
      <w:pPr>
        <w:pStyle w:val="Telobesedila3"/>
        <w:tabs>
          <w:tab w:val="left" w:pos="708"/>
        </w:tabs>
        <w:rPr>
          <w:rFonts w:cs="Tahoma"/>
          <w:b w:val="0"/>
          <w:bCs w:val="0"/>
          <w:sz w:val="18"/>
          <w:szCs w:val="18"/>
        </w:rPr>
      </w:pPr>
      <w:r w:rsidRPr="00100650">
        <w:rPr>
          <w:rFonts w:cs="Tahoma"/>
          <w:b w:val="0"/>
          <w:bCs w:val="0"/>
          <w:sz w:val="18"/>
          <w:szCs w:val="18"/>
        </w:rPr>
        <w:t>** Opomba:</w:t>
      </w:r>
    </w:p>
    <w:p w:rsidR="004E5AA9" w:rsidRPr="00100650" w:rsidRDefault="004E5AA9" w:rsidP="004F2C0B">
      <w:pPr>
        <w:pStyle w:val="Telobesedila3"/>
        <w:tabs>
          <w:tab w:val="left" w:pos="708"/>
        </w:tabs>
        <w:jc w:val="both"/>
        <w:rPr>
          <w:rFonts w:cs="Tahoma"/>
          <w:b w:val="0"/>
          <w:bCs w:val="0"/>
          <w:sz w:val="18"/>
          <w:szCs w:val="18"/>
        </w:rPr>
      </w:pPr>
      <w:r w:rsidRPr="00100650">
        <w:rPr>
          <w:rFonts w:cs="Tahoma"/>
          <w:b w:val="0"/>
          <w:bCs w:val="0"/>
          <w:sz w:val="18"/>
          <w:szCs w:val="18"/>
        </w:rPr>
        <w:t>Navedba materiala 12130 je informativne narave, ponudnik lahko ponudi enakovreden material, ki pa mora dosegati naslednje minimalne mehanske karakteristike določene skladno s standardoma EN 10002-1 in EN 10045-1:</w:t>
      </w:r>
    </w:p>
    <w:p w:rsidR="004E5AA9" w:rsidRPr="00100650" w:rsidRDefault="004E5AA9" w:rsidP="004E5AA9">
      <w:pPr>
        <w:pStyle w:val="Telobesedila3"/>
        <w:tabs>
          <w:tab w:val="left" w:pos="708"/>
        </w:tabs>
        <w:rPr>
          <w:rFonts w:cs="Tahoma"/>
          <w:b w:val="0"/>
          <w:bCs w:val="0"/>
          <w:sz w:val="18"/>
          <w:szCs w:val="18"/>
        </w:rPr>
      </w:pPr>
      <w:r w:rsidRPr="00100650">
        <w:rPr>
          <w:rFonts w:cs="Tahoma"/>
          <w:b w:val="0"/>
          <w:bCs w:val="0"/>
          <w:sz w:val="18"/>
          <w:szCs w:val="18"/>
        </w:rPr>
        <w:t>R</w:t>
      </w:r>
      <w:r w:rsidRPr="00100650">
        <w:rPr>
          <w:rFonts w:cs="Tahoma"/>
          <w:b w:val="0"/>
          <w:bCs w:val="0"/>
          <w:sz w:val="18"/>
          <w:szCs w:val="18"/>
          <w:vertAlign w:val="subscript"/>
        </w:rPr>
        <w:t>e min</w:t>
      </w:r>
      <w:r w:rsidRPr="00100650">
        <w:rPr>
          <w:rFonts w:cs="Tahoma"/>
          <w:b w:val="0"/>
          <w:bCs w:val="0"/>
          <w:sz w:val="18"/>
          <w:szCs w:val="18"/>
        </w:rPr>
        <w:t xml:space="preserve"> &gt; 510 </w:t>
      </w:r>
      <w:proofErr w:type="spellStart"/>
      <w:r w:rsidRPr="00100650">
        <w:rPr>
          <w:rFonts w:cs="Tahoma"/>
          <w:b w:val="0"/>
          <w:bCs w:val="0"/>
          <w:sz w:val="18"/>
          <w:szCs w:val="18"/>
        </w:rPr>
        <w:t>MPa</w:t>
      </w:r>
      <w:proofErr w:type="spellEnd"/>
    </w:p>
    <w:p w:rsidR="004E5AA9" w:rsidRPr="00100650" w:rsidRDefault="004E5AA9" w:rsidP="004E5AA9">
      <w:pPr>
        <w:pStyle w:val="Telobesedila3"/>
        <w:tabs>
          <w:tab w:val="left" w:pos="708"/>
        </w:tabs>
        <w:rPr>
          <w:rFonts w:cs="Tahoma"/>
          <w:b w:val="0"/>
          <w:bCs w:val="0"/>
          <w:sz w:val="18"/>
          <w:szCs w:val="18"/>
        </w:rPr>
      </w:pPr>
      <w:proofErr w:type="spellStart"/>
      <w:r w:rsidRPr="00100650">
        <w:rPr>
          <w:rFonts w:cs="Tahoma"/>
          <w:b w:val="0"/>
          <w:bCs w:val="0"/>
          <w:sz w:val="18"/>
          <w:szCs w:val="18"/>
        </w:rPr>
        <w:t>R</w:t>
      </w:r>
      <w:r w:rsidRPr="00100650">
        <w:rPr>
          <w:rFonts w:cs="Tahoma"/>
          <w:b w:val="0"/>
          <w:bCs w:val="0"/>
          <w:sz w:val="18"/>
          <w:szCs w:val="18"/>
          <w:vertAlign w:val="subscript"/>
        </w:rPr>
        <w:t>m</w:t>
      </w:r>
      <w:proofErr w:type="spellEnd"/>
      <w:r w:rsidRPr="00100650">
        <w:rPr>
          <w:rFonts w:cs="Tahoma"/>
          <w:b w:val="0"/>
          <w:bCs w:val="0"/>
          <w:sz w:val="18"/>
          <w:szCs w:val="18"/>
        </w:rPr>
        <w:t xml:space="preserve"> &gt; 690 – 930 </w:t>
      </w:r>
      <w:proofErr w:type="spellStart"/>
      <w:r w:rsidRPr="00100650">
        <w:rPr>
          <w:rFonts w:cs="Tahoma"/>
          <w:b w:val="0"/>
          <w:bCs w:val="0"/>
          <w:sz w:val="18"/>
          <w:szCs w:val="18"/>
        </w:rPr>
        <w:t>MPa</w:t>
      </w:r>
      <w:proofErr w:type="spellEnd"/>
    </w:p>
    <w:p w:rsidR="004E5AA9" w:rsidRPr="00100650" w:rsidRDefault="004E5AA9" w:rsidP="004E5AA9">
      <w:pPr>
        <w:pStyle w:val="Telobesedila3"/>
        <w:tabs>
          <w:tab w:val="left" w:pos="708"/>
        </w:tabs>
        <w:rPr>
          <w:rFonts w:cs="Tahoma"/>
          <w:b w:val="0"/>
          <w:bCs w:val="0"/>
          <w:sz w:val="18"/>
          <w:szCs w:val="18"/>
        </w:rPr>
      </w:pPr>
      <w:r w:rsidRPr="00100650">
        <w:rPr>
          <w:rFonts w:cs="Tahoma"/>
          <w:b w:val="0"/>
          <w:bCs w:val="0"/>
          <w:sz w:val="18"/>
          <w:szCs w:val="18"/>
        </w:rPr>
        <w:t>A</w:t>
      </w:r>
      <w:r w:rsidRPr="00100650">
        <w:rPr>
          <w:rFonts w:cs="Tahoma"/>
          <w:b w:val="0"/>
          <w:bCs w:val="0"/>
          <w:sz w:val="18"/>
          <w:szCs w:val="18"/>
          <w:vertAlign w:val="subscript"/>
        </w:rPr>
        <w:t>5 min</w:t>
      </w:r>
      <w:r w:rsidRPr="00100650">
        <w:rPr>
          <w:rFonts w:cs="Tahoma"/>
          <w:b w:val="0"/>
          <w:bCs w:val="0"/>
          <w:sz w:val="18"/>
          <w:szCs w:val="18"/>
        </w:rPr>
        <w:t xml:space="preserve"> &gt; 15%</w:t>
      </w:r>
    </w:p>
    <w:p w:rsidR="00DB214F" w:rsidRPr="00340C81" w:rsidRDefault="00687DA3" w:rsidP="004F2C0B">
      <w:pPr>
        <w:pStyle w:val="Telobesedila3"/>
        <w:tabs>
          <w:tab w:val="left" w:pos="708"/>
        </w:tabs>
        <w:jc w:val="both"/>
        <w:rPr>
          <w:rFonts w:cs="Tahoma"/>
          <w:b w:val="0"/>
          <w:sz w:val="18"/>
          <w:szCs w:val="18"/>
        </w:rPr>
      </w:pPr>
      <w:r w:rsidRPr="00340C81">
        <w:rPr>
          <w:rFonts w:cs="Tahoma"/>
          <w:b w:val="0"/>
          <w:bCs w:val="0"/>
          <w:sz w:val="18"/>
          <w:szCs w:val="18"/>
        </w:rPr>
        <w:lastRenderedPageBreak/>
        <w:t xml:space="preserve">Žilavost po </w:t>
      </w:r>
      <w:proofErr w:type="spellStart"/>
      <w:r w:rsidRPr="00340C81">
        <w:rPr>
          <w:rFonts w:cs="Tahoma"/>
          <w:b w:val="0"/>
          <w:bCs w:val="0"/>
          <w:sz w:val="18"/>
          <w:szCs w:val="18"/>
        </w:rPr>
        <w:t>Charpyju</w:t>
      </w:r>
      <w:proofErr w:type="spellEnd"/>
      <w:r w:rsidRPr="00340C81">
        <w:rPr>
          <w:rFonts w:cs="Tahoma"/>
          <w:b w:val="0"/>
          <w:bCs w:val="0"/>
          <w:sz w:val="18"/>
          <w:szCs w:val="18"/>
        </w:rPr>
        <w:t xml:space="preserve"> &gt; 100 J </w:t>
      </w:r>
      <w:r w:rsidRPr="00340C81">
        <w:rPr>
          <w:rFonts w:cs="Tahoma"/>
          <w:b w:val="0"/>
          <w:sz w:val="18"/>
          <w:szCs w:val="18"/>
        </w:rPr>
        <w:t>po KCU2A</w:t>
      </w:r>
      <w:r w:rsidR="005B7208" w:rsidRPr="00340C81">
        <w:rPr>
          <w:rFonts w:cs="Tahoma"/>
          <w:b w:val="0"/>
          <w:sz w:val="18"/>
          <w:szCs w:val="18"/>
        </w:rPr>
        <w:t>. P</w:t>
      </w:r>
      <w:r w:rsidRPr="00340C81">
        <w:rPr>
          <w:rFonts w:cs="Tahoma"/>
          <w:b w:val="0"/>
          <w:sz w:val="18"/>
          <w:szCs w:val="18"/>
        </w:rPr>
        <w:t>reizkus žilavosti se lahko izvaja brez nadaljnjega procesiranja po standardu EN10045-1</w:t>
      </w:r>
      <w:r w:rsidR="005B7208" w:rsidRPr="00340C81">
        <w:rPr>
          <w:rFonts w:cs="Tahoma"/>
          <w:b w:val="0"/>
          <w:sz w:val="18"/>
          <w:szCs w:val="18"/>
        </w:rPr>
        <w:t>.</w:t>
      </w:r>
    </w:p>
    <w:p w:rsidR="00687DA3" w:rsidRPr="008A55EB" w:rsidRDefault="00687DA3" w:rsidP="00687DA3">
      <w:pPr>
        <w:spacing w:line="288" w:lineRule="auto"/>
        <w:jc w:val="both"/>
        <w:rPr>
          <w:rFonts w:cs="Tahoma"/>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5"/>
        <w:gridCol w:w="575"/>
        <w:gridCol w:w="1034"/>
        <w:gridCol w:w="3449"/>
        <w:gridCol w:w="521"/>
        <w:gridCol w:w="939"/>
        <w:gridCol w:w="1139"/>
        <w:gridCol w:w="1191"/>
      </w:tblGrid>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DB214F" w:rsidRPr="008A55EB" w:rsidRDefault="00DB214F" w:rsidP="00D27463">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Cena</w:t>
            </w:r>
          </w:p>
          <w:p w:rsidR="00DB214F" w:rsidRPr="008A55EB" w:rsidRDefault="00DB214F" w:rsidP="00D27463">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Vrednost EUR</w:t>
            </w:r>
          </w:p>
        </w:tc>
      </w:tr>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C</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26024F" w:rsidP="00D27463">
            <w:pPr>
              <w:rPr>
                <w:rFonts w:cs="Tahoma"/>
                <w:sz w:val="18"/>
                <w:szCs w:val="18"/>
              </w:rPr>
            </w:pPr>
            <w:r>
              <w:rPr>
                <w:rFonts w:cs="Tahoma"/>
                <w:sz w:val="18"/>
                <w:szCs w:val="18"/>
              </w:rPr>
              <w:t>11</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642162</w:t>
            </w:r>
          </w:p>
        </w:tc>
        <w:tc>
          <w:tcPr>
            <w:tcW w:w="362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Sprednji pas objemke TH 29</w:t>
            </w:r>
          </w:p>
        </w:tc>
        <w:tc>
          <w:tcPr>
            <w:tcW w:w="540"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jc w:val="center"/>
              <w:rPr>
                <w:rFonts w:cs="Tahoma"/>
                <w:sz w:val="18"/>
                <w:szCs w:val="18"/>
              </w:rPr>
            </w:pPr>
            <w:r w:rsidRPr="008A55EB">
              <w:rPr>
                <w:rFonts w:cs="Tahoma"/>
                <w:sz w:val="18"/>
                <w:szCs w:val="18"/>
              </w:rPr>
              <w:t>60000</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C</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26024F" w:rsidP="00D27463">
            <w:pPr>
              <w:rPr>
                <w:rFonts w:cs="Tahoma"/>
                <w:sz w:val="18"/>
                <w:szCs w:val="18"/>
              </w:rPr>
            </w:pPr>
            <w:r>
              <w:rPr>
                <w:rFonts w:cs="Tahoma"/>
                <w:sz w:val="18"/>
                <w:szCs w:val="18"/>
              </w:rPr>
              <w:t>12</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642163</w:t>
            </w:r>
          </w:p>
        </w:tc>
        <w:tc>
          <w:tcPr>
            <w:tcW w:w="362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Zadnji pas objemke TH 29</w:t>
            </w:r>
          </w:p>
        </w:tc>
        <w:tc>
          <w:tcPr>
            <w:tcW w:w="540"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jc w:val="center"/>
              <w:rPr>
                <w:rFonts w:cs="Tahoma"/>
                <w:sz w:val="18"/>
                <w:szCs w:val="18"/>
              </w:rPr>
            </w:pPr>
            <w:r w:rsidRPr="008A55EB">
              <w:rPr>
                <w:rFonts w:cs="Tahoma"/>
                <w:sz w:val="18"/>
                <w:szCs w:val="18"/>
              </w:rPr>
              <w:t>60000</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Skupaj sklop C brez 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 xml:space="preserve">SKUPAJ SKLOP - C  </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bl>
    <w:p w:rsidR="00DB214F" w:rsidRPr="008A55EB" w:rsidRDefault="00DB214F" w:rsidP="00DB214F">
      <w:pPr>
        <w:spacing w:line="288" w:lineRule="auto"/>
        <w:jc w:val="both"/>
        <w:rPr>
          <w:rFonts w:cs="Tahoma"/>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5"/>
        <w:gridCol w:w="575"/>
        <w:gridCol w:w="1034"/>
        <w:gridCol w:w="3449"/>
        <w:gridCol w:w="521"/>
        <w:gridCol w:w="939"/>
        <w:gridCol w:w="1139"/>
        <w:gridCol w:w="1191"/>
      </w:tblGrid>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DB214F" w:rsidRPr="008A55EB" w:rsidRDefault="00DB214F" w:rsidP="00D27463">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Cena</w:t>
            </w:r>
          </w:p>
          <w:p w:rsidR="00DB214F" w:rsidRPr="008A55EB" w:rsidRDefault="00DB214F" w:rsidP="00D27463">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Vrednost EUR</w:t>
            </w:r>
          </w:p>
        </w:tc>
      </w:tr>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D</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26024F" w:rsidP="00D27463">
            <w:pPr>
              <w:rPr>
                <w:rFonts w:cs="Tahoma"/>
                <w:sz w:val="18"/>
                <w:szCs w:val="18"/>
              </w:rPr>
            </w:pPr>
            <w:r>
              <w:rPr>
                <w:rFonts w:cs="Tahoma"/>
                <w:sz w:val="18"/>
                <w:szCs w:val="18"/>
              </w:rPr>
              <w:t>13</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642159</w:t>
            </w:r>
          </w:p>
        </w:tc>
        <w:tc>
          <w:tcPr>
            <w:tcW w:w="362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Sprednji pas objemke K 24</w:t>
            </w:r>
          </w:p>
        </w:tc>
        <w:tc>
          <w:tcPr>
            <w:tcW w:w="540"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jc w:val="center"/>
              <w:rPr>
                <w:rFonts w:cs="Tahoma"/>
                <w:sz w:val="18"/>
                <w:szCs w:val="18"/>
              </w:rPr>
            </w:pPr>
            <w:r w:rsidRPr="008A55EB">
              <w:rPr>
                <w:rFonts w:cs="Tahoma"/>
                <w:sz w:val="18"/>
                <w:szCs w:val="18"/>
              </w:rPr>
              <w:t>25000</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D</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26024F" w:rsidP="00D27463">
            <w:pPr>
              <w:rPr>
                <w:rFonts w:cs="Tahoma"/>
                <w:sz w:val="18"/>
                <w:szCs w:val="18"/>
              </w:rPr>
            </w:pPr>
            <w:r>
              <w:rPr>
                <w:rFonts w:cs="Tahoma"/>
                <w:sz w:val="18"/>
                <w:szCs w:val="18"/>
              </w:rPr>
              <w:t>14</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582081</w:t>
            </w:r>
          </w:p>
        </w:tc>
        <w:tc>
          <w:tcPr>
            <w:tcW w:w="362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Streme  objemke</w:t>
            </w:r>
          </w:p>
        </w:tc>
        <w:tc>
          <w:tcPr>
            <w:tcW w:w="540"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DB214F" w:rsidRPr="008A55EB" w:rsidRDefault="007D07A4" w:rsidP="00D27463">
            <w:pPr>
              <w:jc w:val="center"/>
              <w:rPr>
                <w:rFonts w:cs="Tahoma"/>
                <w:sz w:val="18"/>
                <w:szCs w:val="18"/>
              </w:rPr>
            </w:pPr>
            <w:r>
              <w:rPr>
                <w:rFonts w:cs="Tahoma"/>
                <w:sz w:val="18"/>
                <w:szCs w:val="18"/>
              </w:rPr>
              <w:t>3</w:t>
            </w:r>
            <w:r w:rsidR="00DB214F" w:rsidRPr="008A55EB">
              <w:rPr>
                <w:rFonts w:cs="Tahoma"/>
                <w:sz w:val="18"/>
                <w:szCs w:val="18"/>
              </w:rPr>
              <w:t>0000</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Skupaj sklop D brez 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 xml:space="preserve">SKUPAJ SKLOP - D  </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bl>
    <w:p w:rsidR="00DB214F" w:rsidRPr="008A55EB" w:rsidRDefault="00DB214F" w:rsidP="00DB214F">
      <w:pPr>
        <w:spacing w:line="288" w:lineRule="auto"/>
        <w:jc w:val="both"/>
        <w:rPr>
          <w:rFonts w:cs="Tahoma"/>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5"/>
        <w:gridCol w:w="575"/>
        <w:gridCol w:w="1034"/>
        <w:gridCol w:w="3449"/>
        <w:gridCol w:w="521"/>
        <w:gridCol w:w="939"/>
        <w:gridCol w:w="1139"/>
        <w:gridCol w:w="1191"/>
      </w:tblGrid>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DB214F" w:rsidRPr="008A55EB" w:rsidRDefault="00DB214F" w:rsidP="00D27463">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Cena</w:t>
            </w:r>
          </w:p>
          <w:p w:rsidR="00DB214F" w:rsidRPr="008A55EB" w:rsidRDefault="00DB214F" w:rsidP="00D27463">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Vrednost EUR</w:t>
            </w:r>
          </w:p>
        </w:tc>
      </w:tr>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E</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26024F" w:rsidP="00D27463">
            <w:pPr>
              <w:rPr>
                <w:rFonts w:cs="Tahoma"/>
                <w:sz w:val="18"/>
                <w:szCs w:val="18"/>
              </w:rPr>
            </w:pPr>
            <w:r>
              <w:rPr>
                <w:rFonts w:cs="Tahoma"/>
                <w:sz w:val="18"/>
                <w:szCs w:val="18"/>
              </w:rPr>
              <w:t>15</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642160</w:t>
            </w:r>
          </w:p>
        </w:tc>
        <w:tc>
          <w:tcPr>
            <w:tcW w:w="362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Zadnji pas objemke K 24</w:t>
            </w:r>
          </w:p>
        </w:tc>
        <w:tc>
          <w:tcPr>
            <w:tcW w:w="540"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DB214F" w:rsidRPr="008A55EB" w:rsidRDefault="00DB214F" w:rsidP="007D07A4">
            <w:pPr>
              <w:jc w:val="center"/>
              <w:rPr>
                <w:rFonts w:cs="Tahoma"/>
                <w:sz w:val="18"/>
                <w:szCs w:val="18"/>
              </w:rPr>
            </w:pPr>
            <w:r w:rsidRPr="008A55EB">
              <w:rPr>
                <w:rFonts w:cs="Tahoma"/>
                <w:sz w:val="18"/>
                <w:szCs w:val="18"/>
              </w:rPr>
              <w:t>1</w:t>
            </w:r>
            <w:r>
              <w:rPr>
                <w:rFonts w:cs="Tahoma"/>
                <w:sz w:val="18"/>
                <w:szCs w:val="18"/>
              </w:rPr>
              <w:t>1</w:t>
            </w:r>
            <w:r w:rsidRPr="008A55EB">
              <w:rPr>
                <w:rFonts w:cs="Tahoma"/>
                <w:sz w:val="18"/>
                <w:szCs w:val="18"/>
              </w:rPr>
              <w:t>0000</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Skupaj sklop E brez 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 xml:space="preserve">SKUPAJ SKLOP - E  </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bl>
    <w:p w:rsidR="00DB214F" w:rsidRPr="008A55EB" w:rsidRDefault="00DB214F" w:rsidP="00DB214F">
      <w:pPr>
        <w:spacing w:line="288" w:lineRule="auto"/>
        <w:jc w:val="both"/>
        <w:rPr>
          <w:rFonts w:cs="Tahoma"/>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5"/>
        <w:gridCol w:w="575"/>
        <w:gridCol w:w="1034"/>
        <w:gridCol w:w="3449"/>
        <w:gridCol w:w="521"/>
        <w:gridCol w:w="939"/>
        <w:gridCol w:w="1139"/>
        <w:gridCol w:w="1191"/>
      </w:tblGrid>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DB214F" w:rsidRPr="008A55EB" w:rsidRDefault="00DB214F" w:rsidP="00D27463">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Cena</w:t>
            </w:r>
          </w:p>
          <w:p w:rsidR="00DB214F" w:rsidRPr="008A55EB" w:rsidRDefault="00DB214F" w:rsidP="00D27463">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b/>
                <w:sz w:val="18"/>
                <w:szCs w:val="18"/>
              </w:rPr>
            </w:pPr>
            <w:r w:rsidRPr="008A55EB">
              <w:rPr>
                <w:rFonts w:cs="Tahoma"/>
                <w:b/>
                <w:sz w:val="18"/>
                <w:szCs w:val="18"/>
              </w:rPr>
              <w:t>Vrednost EUR</w:t>
            </w:r>
          </w:p>
        </w:tc>
      </w:tr>
      <w:tr w:rsidR="00DB214F" w:rsidRPr="008A55EB" w:rsidTr="00D27463">
        <w:trPr>
          <w:trHeight w:val="264"/>
        </w:trPr>
        <w:tc>
          <w:tcPr>
            <w:tcW w:w="73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F</w:t>
            </w:r>
          </w:p>
        </w:tc>
        <w:tc>
          <w:tcPr>
            <w:tcW w:w="597" w:type="dxa"/>
            <w:tcBorders>
              <w:top w:val="single" w:sz="4" w:space="0" w:color="auto"/>
              <w:left w:val="single" w:sz="4" w:space="0" w:color="auto"/>
              <w:bottom w:val="single" w:sz="4" w:space="0" w:color="auto"/>
              <w:right w:val="single" w:sz="4" w:space="0" w:color="auto"/>
            </w:tcBorders>
          </w:tcPr>
          <w:p w:rsidR="00DB214F" w:rsidRPr="008A55EB" w:rsidRDefault="0026024F" w:rsidP="00D27463">
            <w:pPr>
              <w:rPr>
                <w:rFonts w:cs="Tahoma"/>
                <w:sz w:val="18"/>
                <w:szCs w:val="18"/>
              </w:rPr>
            </w:pPr>
            <w:r>
              <w:rPr>
                <w:rFonts w:cs="Tahoma"/>
                <w:sz w:val="18"/>
                <w:szCs w:val="18"/>
              </w:rPr>
              <w:t>16</w:t>
            </w:r>
          </w:p>
        </w:tc>
        <w:tc>
          <w:tcPr>
            <w:tcW w:w="108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642161</w:t>
            </w:r>
          </w:p>
        </w:tc>
        <w:tc>
          <w:tcPr>
            <w:tcW w:w="3625"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Vijak z matico M 24</w:t>
            </w:r>
          </w:p>
        </w:tc>
        <w:tc>
          <w:tcPr>
            <w:tcW w:w="540"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DB214F" w:rsidRPr="008A55EB" w:rsidRDefault="00DB214F" w:rsidP="007D07A4">
            <w:pPr>
              <w:jc w:val="center"/>
              <w:rPr>
                <w:rFonts w:cs="Tahoma"/>
                <w:sz w:val="18"/>
                <w:szCs w:val="18"/>
              </w:rPr>
            </w:pPr>
            <w:r w:rsidRPr="008A55EB">
              <w:rPr>
                <w:rFonts w:cs="Tahoma"/>
                <w:sz w:val="18"/>
                <w:szCs w:val="18"/>
              </w:rPr>
              <w:t>600000</w:t>
            </w:r>
          </w:p>
        </w:tc>
        <w:tc>
          <w:tcPr>
            <w:tcW w:w="1191"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Skupaj sklop F brez 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r w:rsidR="00DB214F" w:rsidRPr="008A55EB" w:rsidTr="00D27463">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DB214F" w:rsidRPr="008A55EB" w:rsidRDefault="00DB214F" w:rsidP="00D27463">
            <w:pPr>
              <w:spacing w:line="280" w:lineRule="atLeast"/>
              <w:jc w:val="right"/>
              <w:rPr>
                <w:rFonts w:cs="Tahoma"/>
                <w:b/>
                <w:sz w:val="18"/>
                <w:szCs w:val="18"/>
              </w:rPr>
            </w:pPr>
            <w:r w:rsidRPr="008A55EB">
              <w:rPr>
                <w:rFonts w:cs="Tahoma"/>
                <w:b/>
                <w:sz w:val="18"/>
                <w:szCs w:val="18"/>
              </w:rPr>
              <w:t xml:space="preserve">SKUPAJ SKLOP - F  </w:t>
            </w:r>
          </w:p>
        </w:tc>
        <w:tc>
          <w:tcPr>
            <w:tcW w:w="1246" w:type="dxa"/>
            <w:tcBorders>
              <w:top w:val="single" w:sz="4" w:space="0" w:color="auto"/>
              <w:left w:val="single" w:sz="4" w:space="0" w:color="auto"/>
              <w:bottom w:val="single" w:sz="4" w:space="0" w:color="auto"/>
              <w:right w:val="single" w:sz="4" w:space="0" w:color="auto"/>
            </w:tcBorders>
          </w:tcPr>
          <w:p w:rsidR="00DB214F" w:rsidRPr="008A55EB" w:rsidRDefault="00DB214F" w:rsidP="00D27463">
            <w:pPr>
              <w:spacing w:line="280" w:lineRule="atLeast"/>
              <w:jc w:val="center"/>
              <w:rPr>
                <w:rFonts w:cs="Tahoma"/>
                <w:sz w:val="18"/>
                <w:szCs w:val="18"/>
              </w:rPr>
            </w:pPr>
          </w:p>
        </w:tc>
      </w:tr>
    </w:tbl>
    <w:p w:rsidR="00DB214F" w:rsidRPr="008A55EB" w:rsidRDefault="00DB214F" w:rsidP="00DB214F">
      <w:pPr>
        <w:spacing w:line="288" w:lineRule="auto"/>
        <w:jc w:val="center"/>
        <w:rPr>
          <w:rFonts w:cs="Tahoma"/>
          <w:sz w:val="18"/>
          <w:szCs w:val="18"/>
        </w:rPr>
      </w:pPr>
    </w:p>
    <w:p w:rsidR="00DB214F" w:rsidRPr="008A55EB" w:rsidRDefault="00DB214F" w:rsidP="00DB214F">
      <w:pPr>
        <w:spacing w:line="288" w:lineRule="auto"/>
        <w:jc w:val="both"/>
        <w:rPr>
          <w:rFonts w:cs="Tahoma"/>
          <w:sz w:val="18"/>
          <w:szCs w:val="18"/>
        </w:rPr>
      </w:pPr>
    </w:p>
    <w:p w:rsidR="00DB214F" w:rsidRPr="008A55EB" w:rsidRDefault="00DB214F" w:rsidP="00DB214F">
      <w:pPr>
        <w:spacing w:line="288" w:lineRule="auto"/>
        <w:jc w:val="center"/>
        <w:rPr>
          <w:rFonts w:cs="Tahoma"/>
          <w:sz w:val="18"/>
          <w:szCs w:val="18"/>
        </w:rPr>
      </w:pPr>
      <w:r w:rsidRPr="008A55EB">
        <w:rPr>
          <w:rFonts w:cs="Tahoma"/>
          <w:sz w:val="18"/>
          <w:szCs w:val="18"/>
        </w:rPr>
        <w:t>*DDV se upošteva skladno z veljavno zakonodajo!</w:t>
      </w:r>
    </w:p>
    <w:p w:rsidR="00DB214F" w:rsidRPr="008A55EB" w:rsidRDefault="00DB214F" w:rsidP="00DB214F">
      <w:pPr>
        <w:spacing w:line="288" w:lineRule="auto"/>
        <w:jc w:val="center"/>
        <w:rPr>
          <w:rFonts w:cs="Tahoma"/>
          <w:sz w:val="18"/>
          <w:szCs w:val="18"/>
        </w:rPr>
      </w:pPr>
      <w:r w:rsidRPr="008A55EB">
        <w:rPr>
          <w:rFonts w:cs="Tahoma"/>
          <w:sz w:val="18"/>
          <w:szCs w:val="18"/>
        </w:rPr>
        <w:t>Cena in vrednost se izpišeta na dve (2) decimalni mesti!</w:t>
      </w:r>
    </w:p>
    <w:p w:rsidR="00DB214F" w:rsidRPr="008A55EB" w:rsidRDefault="00DB214F" w:rsidP="00DB214F">
      <w:pPr>
        <w:spacing w:line="288" w:lineRule="auto"/>
        <w:jc w:val="center"/>
        <w:rPr>
          <w:rFonts w:cs="Tahoma"/>
          <w:b/>
          <w:sz w:val="18"/>
          <w:szCs w:val="18"/>
        </w:rPr>
      </w:pPr>
      <w:r w:rsidRPr="008A55EB">
        <w:rPr>
          <w:rFonts w:cs="Tahoma"/>
          <w:b/>
          <w:sz w:val="18"/>
          <w:szCs w:val="18"/>
        </w:rPr>
        <w:t>Opomba: Ponudnik lahko izpolni samo polja za ponujeni sklop!</w:t>
      </w:r>
    </w:p>
    <w:p w:rsidR="00DB214F" w:rsidRPr="008A55EB" w:rsidRDefault="00DB214F" w:rsidP="00DB214F">
      <w:pPr>
        <w:spacing w:line="288" w:lineRule="auto"/>
        <w:jc w:val="both"/>
        <w:rPr>
          <w:rFonts w:cs="Tahoma"/>
          <w:sz w:val="18"/>
          <w:szCs w:val="18"/>
        </w:rPr>
      </w:pPr>
    </w:p>
    <w:p w:rsidR="00DB214F" w:rsidRPr="008A55EB" w:rsidRDefault="00DB214F" w:rsidP="00DB214F">
      <w:pPr>
        <w:spacing w:line="288" w:lineRule="auto"/>
        <w:jc w:val="both"/>
        <w:rPr>
          <w:rFonts w:cs="Tahoma"/>
          <w:sz w:val="18"/>
          <w:szCs w:val="18"/>
        </w:rPr>
      </w:pPr>
      <w:r w:rsidRPr="008A55EB">
        <w:rPr>
          <w:rFonts w:cs="Tahoma"/>
          <w:sz w:val="18"/>
          <w:szCs w:val="18"/>
        </w:rPr>
        <w:t xml:space="preserve">Količina navedena v zgornjih  tabelah (sklop A, B, C, D, E, F) je predvidena poraba blaga v obdobju (1) enega leta. Naročnik javnega naročila se ne obvezuje, da bo v celoti kupil blago, ki je predvidena količina za (1) eno leto. </w:t>
      </w:r>
      <w:r w:rsidRPr="008A55EB">
        <w:rPr>
          <w:rFonts w:cs="Tahoma"/>
          <w:bCs/>
          <w:sz w:val="18"/>
          <w:szCs w:val="18"/>
        </w:rPr>
        <w:t>Naročnik si pridržuje pravico, da zmanjša količino dobave blaga, ne da bi zato moral navajati posebne razloge. Ponudniki morajo to dejstvo upoštevati pri sestavi ponudbenih cen. Predvidena letna količina lahko odstopa zaradi sprememb okoliščin, ki jih naročnik ne more predvideti, prav tako pa lahko naročnik po enaki ceni in pod enakimi pogoji zahteva dobavo dodatne količine blaga skladno z 95 členom ZJN-3.</w:t>
      </w:r>
    </w:p>
    <w:p w:rsidR="00340C81" w:rsidRDefault="00340C81" w:rsidP="00DB214F">
      <w:pPr>
        <w:spacing w:line="288" w:lineRule="auto"/>
        <w:jc w:val="both"/>
        <w:rPr>
          <w:rFonts w:cs="Tahoma"/>
          <w:b/>
          <w:sz w:val="18"/>
          <w:szCs w:val="18"/>
        </w:rPr>
      </w:pPr>
    </w:p>
    <w:p w:rsidR="00DB214F" w:rsidRPr="008A55EB" w:rsidRDefault="00DB214F" w:rsidP="00DB214F">
      <w:pPr>
        <w:spacing w:line="288" w:lineRule="auto"/>
        <w:jc w:val="both"/>
        <w:rPr>
          <w:rFonts w:cs="Tahoma"/>
          <w:b/>
          <w:sz w:val="18"/>
          <w:szCs w:val="18"/>
        </w:rPr>
      </w:pPr>
      <w:r w:rsidRPr="008A55EB">
        <w:rPr>
          <w:rFonts w:cs="Tahoma"/>
          <w:b/>
          <w:sz w:val="18"/>
          <w:szCs w:val="18"/>
        </w:rPr>
        <w:t xml:space="preserve">NAČIN DOBAVE: </w:t>
      </w:r>
    </w:p>
    <w:p w:rsidR="00DB214F" w:rsidRPr="008A55EB" w:rsidRDefault="00DB214F" w:rsidP="00DB214F">
      <w:pPr>
        <w:spacing w:line="288" w:lineRule="auto"/>
        <w:jc w:val="both"/>
        <w:rPr>
          <w:rFonts w:cs="Tahoma"/>
          <w:sz w:val="18"/>
          <w:szCs w:val="18"/>
        </w:rPr>
      </w:pPr>
      <w:r w:rsidRPr="008A55EB">
        <w:rPr>
          <w:rFonts w:cs="Tahoma"/>
          <w:sz w:val="18"/>
          <w:szCs w:val="18"/>
        </w:rPr>
        <w:t>Blago se dostavi v skladišče naročnika na stroške ponudnika  sukcesivno v roku (14) štirinajst delovnih dni od dneva posameznega odpoklica.</w:t>
      </w:r>
    </w:p>
    <w:p w:rsidR="00DB214F" w:rsidRPr="008A55EB" w:rsidRDefault="00DB214F" w:rsidP="00DB214F">
      <w:pPr>
        <w:shd w:val="clear" w:color="auto" w:fill="FFFFFF"/>
        <w:spacing w:line="288" w:lineRule="auto"/>
        <w:jc w:val="both"/>
        <w:rPr>
          <w:rFonts w:cs="Tahoma"/>
          <w:sz w:val="18"/>
          <w:szCs w:val="18"/>
        </w:rPr>
      </w:pPr>
      <w:r w:rsidRPr="008A55EB">
        <w:rPr>
          <w:rFonts w:cs="Tahoma"/>
          <w:sz w:val="18"/>
          <w:szCs w:val="18"/>
        </w:rPr>
        <w:t>Ob vsakokratni dobavi bo potrebno predložiti naslednjo tehnično-tehnološko dokumentacijo:</w:t>
      </w:r>
    </w:p>
    <w:p w:rsidR="00DB214F" w:rsidRPr="008A55EB" w:rsidRDefault="00DB214F" w:rsidP="00DB214F">
      <w:pPr>
        <w:pStyle w:val="Telobesedila3"/>
        <w:spacing w:line="288" w:lineRule="auto"/>
        <w:jc w:val="both"/>
        <w:rPr>
          <w:rFonts w:cs="Tahoma"/>
          <w:bCs w:val="0"/>
          <w:sz w:val="18"/>
          <w:szCs w:val="18"/>
        </w:rPr>
      </w:pPr>
    </w:p>
    <w:p w:rsidR="00DB214F" w:rsidRPr="008A55EB" w:rsidRDefault="00DB214F" w:rsidP="00DB214F">
      <w:pPr>
        <w:pStyle w:val="Telobesedila3"/>
        <w:spacing w:line="288" w:lineRule="auto"/>
        <w:jc w:val="both"/>
        <w:rPr>
          <w:rFonts w:cs="Tahoma"/>
          <w:sz w:val="18"/>
          <w:szCs w:val="18"/>
        </w:rPr>
      </w:pPr>
      <w:r w:rsidRPr="008A55EB">
        <w:rPr>
          <w:rFonts w:cs="Tahoma"/>
          <w:bCs w:val="0"/>
          <w:sz w:val="18"/>
          <w:szCs w:val="18"/>
        </w:rPr>
        <w:t>Sklopa A in B: ločno podporje K24 in TH29</w:t>
      </w:r>
      <w:r w:rsidRPr="008A55EB">
        <w:rPr>
          <w:rFonts w:cs="Tahoma"/>
          <w:sz w:val="18"/>
          <w:szCs w:val="18"/>
        </w:rPr>
        <w:t xml:space="preserve"> </w:t>
      </w:r>
    </w:p>
    <w:p w:rsidR="00DB214F" w:rsidRPr="008A55EB" w:rsidRDefault="00DB214F" w:rsidP="00DB214F">
      <w:pPr>
        <w:spacing w:line="288" w:lineRule="auto"/>
        <w:jc w:val="both"/>
        <w:rPr>
          <w:rFonts w:cs="Tahoma"/>
          <w:sz w:val="18"/>
          <w:szCs w:val="18"/>
        </w:rPr>
      </w:pPr>
      <w:r w:rsidRPr="008A55EB">
        <w:rPr>
          <w:rFonts w:cs="Tahoma"/>
          <w:sz w:val="18"/>
          <w:szCs w:val="18"/>
        </w:rPr>
        <w:t xml:space="preserve">- Poročilo o laboratorijski preiskavi materiala (atest o opravljeni mehanski in kemični analizi) </w:t>
      </w:r>
    </w:p>
    <w:p w:rsidR="00DB214F" w:rsidRPr="008A55EB" w:rsidRDefault="00DB214F" w:rsidP="004F2C0B">
      <w:pPr>
        <w:spacing w:line="288" w:lineRule="auto"/>
        <w:jc w:val="both"/>
        <w:rPr>
          <w:rFonts w:cs="Tahoma"/>
          <w:sz w:val="18"/>
          <w:szCs w:val="18"/>
        </w:rPr>
      </w:pPr>
      <w:r w:rsidRPr="008A55EB">
        <w:rPr>
          <w:rFonts w:cs="Tahoma"/>
          <w:sz w:val="18"/>
          <w:szCs w:val="18"/>
        </w:rPr>
        <w:lastRenderedPageBreak/>
        <w:t>- Dobavnico, ki bo morala vsebovati: količino blaga, naziv, navedbo kvalitete materiala, številko postavke in številko nabavnega naročila (NN) naročnika</w:t>
      </w:r>
    </w:p>
    <w:p w:rsidR="00DB214F" w:rsidRPr="008A55EB" w:rsidRDefault="00DB214F" w:rsidP="00DB214F">
      <w:pPr>
        <w:pStyle w:val="Telobesedila3"/>
        <w:tabs>
          <w:tab w:val="left" w:pos="708"/>
        </w:tabs>
        <w:spacing w:line="288" w:lineRule="auto"/>
        <w:rPr>
          <w:rFonts w:cs="Tahoma"/>
          <w:bCs w:val="0"/>
          <w:sz w:val="18"/>
          <w:szCs w:val="18"/>
          <w:highlight w:val="yellow"/>
        </w:rPr>
      </w:pPr>
    </w:p>
    <w:p w:rsidR="00DB214F" w:rsidRPr="008A55EB" w:rsidRDefault="00DB214F" w:rsidP="00DB214F">
      <w:pPr>
        <w:pStyle w:val="Telobesedila3"/>
        <w:tabs>
          <w:tab w:val="left" w:pos="708"/>
        </w:tabs>
        <w:spacing w:line="288" w:lineRule="auto"/>
        <w:rPr>
          <w:rFonts w:cs="Tahoma"/>
          <w:bCs w:val="0"/>
          <w:sz w:val="18"/>
          <w:szCs w:val="18"/>
        </w:rPr>
      </w:pPr>
      <w:r w:rsidRPr="008A55EB">
        <w:rPr>
          <w:rFonts w:cs="Tahoma"/>
          <w:bCs w:val="0"/>
          <w:sz w:val="18"/>
          <w:szCs w:val="18"/>
        </w:rPr>
        <w:t>Sklopi C, D, E in F: elementi objemk in vijaki z matico</w:t>
      </w:r>
    </w:p>
    <w:p w:rsidR="00DB214F" w:rsidRPr="008A55EB" w:rsidRDefault="00DB214F" w:rsidP="004F2C0B">
      <w:pPr>
        <w:spacing w:line="288" w:lineRule="auto"/>
        <w:jc w:val="both"/>
        <w:rPr>
          <w:rFonts w:cs="Tahoma"/>
          <w:sz w:val="18"/>
          <w:szCs w:val="18"/>
        </w:rPr>
      </w:pPr>
      <w:r w:rsidRPr="008A55EB">
        <w:rPr>
          <w:rFonts w:cs="Tahoma"/>
          <w:sz w:val="18"/>
          <w:szCs w:val="18"/>
        </w:rPr>
        <w:t>- Dobavnico, ki bo morala vsebovati: količino blaga, naziv, navedbo kvalitete materiala, številko postavke in številko nabavnega naročila (NN) naročnika</w:t>
      </w:r>
    </w:p>
    <w:p w:rsidR="00DB214F" w:rsidRPr="008A55EB" w:rsidRDefault="00DB214F" w:rsidP="00DB214F">
      <w:pPr>
        <w:shd w:val="clear" w:color="auto" w:fill="FFFFFF"/>
        <w:spacing w:line="288" w:lineRule="auto"/>
        <w:jc w:val="both"/>
        <w:rPr>
          <w:rFonts w:cs="Tahoma"/>
          <w:sz w:val="18"/>
          <w:szCs w:val="18"/>
        </w:rPr>
      </w:pPr>
    </w:p>
    <w:p w:rsidR="00DB214F" w:rsidRPr="008A55EB" w:rsidRDefault="00DB214F" w:rsidP="00DB214F">
      <w:pPr>
        <w:pStyle w:val="Telobesedila"/>
        <w:spacing w:line="288" w:lineRule="auto"/>
        <w:rPr>
          <w:rFonts w:cs="Tahoma"/>
          <w:b/>
          <w:sz w:val="18"/>
          <w:szCs w:val="18"/>
        </w:rPr>
      </w:pPr>
      <w:r w:rsidRPr="008A55EB">
        <w:rPr>
          <w:rFonts w:cs="Tahoma"/>
          <w:b/>
          <w:sz w:val="18"/>
          <w:szCs w:val="18"/>
        </w:rPr>
        <w:t xml:space="preserve">TEHNIČNA DOKUMENTACIJA: </w:t>
      </w:r>
    </w:p>
    <w:p w:rsidR="00DB214F" w:rsidRPr="008A55EB" w:rsidRDefault="00DB214F" w:rsidP="00DB214F">
      <w:pPr>
        <w:pStyle w:val="Telobesedila"/>
        <w:spacing w:line="288" w:lineRule="auto"/>
        <w:rPr>
          <w:rFonts w:cs="Tahoma"/>
          <w:sz w:val="18"/>
          <w:szCs w:val="18"/>
        </w:rPr>
      </w:pPr>
      <w:r w:rsidRPr="008A55EB">
        <w:rPr>
          <w:rFonts w:cs="Tahoma"/>
          <w:sz w:val="18"/>
          <w:szCs w:val="18"/>
        </w:rPr>
        <w:t>Ob izhodiščni (inicialni) ponudbi je potrebno predložiti naslednjo tehnično-tehnološko dokumentacijo:</w:t>
      </w:r>
    </w:p>
    <w:p w:rsidR="00DB214F" w:rsidRPr="008A55EB" w:rsidRDefault="00DB214F" w:rsidP="00DB214F">
      <w:pPr>
        <w:spacing w:line="288" w:lineRule="auto"/>
        <w:jc w:val="both"/>
        <w:rPr>
          <w:rFonts w:cs="Tahoma"/>
          <w:b/>
          <w:bCs/>
          <w:sz w:val="18"/>
          <w:szCs w:val="18"/>
          <w:highlight w:val="yellow"/>
        </w:rPr>
      </w:pPr>
    </w:p>
    <w:p w:rsidR="00DB214F" w:rsidRPr="008A55EB" w:rsidRDefault="00DB214F" w:rsidP="00DB214F">
      <w:pPr>
        <w:numPr>
          <w:ilvl w:val="0"/>
          <w:numId w:val="28"/>
        </w:numPr>
        <w:spacing w:line="288" w:lineRule="auto"/>
        <w:jc w:val="both"/>
        <w:rPr>
          <w:rFonts w:cs="Tahoma"/>
          <w:b/>
          <w:bCs/>
          <w:sz w:val="18"/>
          <w:szCs w:val="18"/>
        </w:rPr>
      </w:pPr>
      <w:r w:rsidRPr="008A55EB">
        <w:rPr>
          <w:rFonts w:cs="Tahoma"/>
          <w:b/>
          <w:bCs/>
          <w:sz w:val="18"/>
          <w:szCs w:val="18"/>
        </w:rPr>
        <w:t>TEHNIČNE ZAHTEVE:</w:t>
      </w:r>
    </w:p>
    <w:p w:rsidR="00DB214F" w:rsidRPr="008A55EB" w:rsidRDefault="00DB214F" w:rsidP="00DB214F">
      <w:pPr>
        <w:spacing w:line="288" w:lineRule="auto"/>
        <w:jc w:val="both"/>
        <w:rPr>
          <w:rFonts w:cs="Tahoma"/>
          <w:b/>
          <w:sz w:val="18"/>
          <w:szCs w:val="18"/>
        </w:rPr>
      </w:pPr>
    </w:p>
    <w:p w:rsidR="00DB214F" w:rsidRPr="008A55EB" w:rsidRDefault="00DB214F" w:rsidP="00DB214F">
      <w:pPr>
        <w:spacing w:line="288" w:lineRule="auto"/>
        <w:jc w:val="both"/>
        <w:rPr>
          <w:rFonts w:cs="Tahoma"/>
          <w:b/>
          <w:sz w:val="18"/>
          <w:szCs w:val="18"/>
        </w:rPr>
      </w:pPr>
      <w:r w:rsidRPr="008A55EB">
        <w:rPr>
          <w:rFonts w:cs="Tahoma"/>
          <w:b/>
          <w:sz w:val="18"/>
          <w:szCs w:val="18"/>
        </w:rPr>
        <w:t>sklop A: jekleno ločno podporje TH29</w:t>
      </w:r>
    </w:p>
    <w:p w:rsidR="00DB214F" w:rsidRPr="008A55EB" w:rsidRDefault="00DB214F" w:rsidP="00DB214F">
      <w:pPr>
        <w:pStyle w:val="Odstavekseznama"/>
        <w:numPr>
          <w:ilvl w:val="0"/>
          <w:numId w:val="21"/>
        </w:numPr>
        <w:spacing w:line="288" w:lineRule="auto"/>
        <w:jc w:val="both"/>
        <w:rPr>
          <w:rFonts w:cs="Tahoma"/>
          <w:sz w:val="18"/>
          <w:szCs w:val="18"/>
        </w:rPr>
      </w:pPr>
      <w:r w:rsidRPr="008A55EB">
        <w:rPr>
          <w:rFonts w:cs="Tahoma"/>
          <w:sz w:val="18"/>
          <w:szCs w:val="18"/>
        </w:rPr>
        <w:t>Presek ločnega podpornika izdelan po prilogi 10</w:t>
      </w:r>
    </w:p>
    <w:p w:rsidR="00DB214F" w:rsidRPr="008A55EB" w:rsidRDefault="00DB214F" w:rsidP="00DB214F">
      <w:pPr>
        <w:pStyle w:val="Odstavekseznama"/>
        <w:numPr>
          <w:ilvl w:val="0"/>
          <w:numId w:val="21"/>
        </w:numPr>
        <w:spacing w:line="288" w:lineRule="auto"/>
        <w:jc w:val="both"/>
        <w:rPr>
          <w:rFonts w:cs="Tahoma"/>
          <w:sz w:val="18"/>
          <w:szCs w:val="18"/>
        </w:rPr>
      </w:pPr>
      <w:r w:rsidRPr="008A55EB">
        <w:rPr>
          <w:rFonts w:cs="Tahoma"/>
          <w:sz w:val="18"/>
          <w:szCs w:val="18"/>
        </w:rPr>
        <w:t>Dolžina in krivljenje l</w:t>
      </w:r>
      <w:r w:rsidR="001411B9">
        <w:rPr>
          <w:rFonts w:cs="Tahoma"/>
          <w:sz w:val="18"/>
          <w:szCs w:val="18"/>
        </w:rPr>
        <w:t>okov izdelani po prilogi 1, 2,</w:t>
      </w:r>
      <w:r w:rsidRPr="008A55EB">
        <w:rPr>
          <w:rFonts w:cs="Tahoma"/>
          <w:sz w:val="18"/>
          <w:szCs w:val="18"/>
        </w:rPr>
        <w:t xml:space="preserve"> 3</w:t>
      </w:r>
      <w:r w:rsidR="001411B9">
        <w:rPr>
          <w:rFonts w:cs="Tahoma"/>
          <w:sz w:val="18"/>
          <w:szCs w:val="18"/>
        </w:rPr>
        <w:t xml:space="preserve"> in 17</w:t>
      </w:r>
    </w:p>
    <w:p w:rsidR="00DB214F" w:rsidRPr="00F52A3A" w:rsidRDefault="00DB214F" w:rsidP="00DB214F">
      <w:pPr>
        <w:pStyle w:val="Odstavekseznama"/>
        <w:numPr>
          <w:ilvl w:val="0"/>
          <w:numId w:val="21"/>
        </w:numPr>
        <w:spacing w:line="288" w:lineRule="auto"/>
        <w:jc w:val="both"/>
        <w:rPr>
          <w:rFonts w:cs="Tahoma"/>
          <w:sz w:val="18"/>
          <w:szCs w:val="18"/>
        </w:rPr>
      </w:pPr>
      <w:r w:rsidRPr="00F52A3A">
        <w:rPr>
          <w:rFonts w:cs="Tahoma"/>
          <w:sz w:val="18"/>
          <w:szCs w:val="18"/>
        </w:rPr>
        <w:t>Material loka: 31Mn4+QT po standardu DIN 21530-3:2016</w:t>
      </w:r>
      <w:r w:rsidR="00C62F88" w:rsidRPr="00F52A3A">
        <w:rPr>
          <w:rFonts w:cs="Tahoma"/>
          <w:sz w:val="18"/>
          <w:szCs w:val="18"/>
        </w:rPr>
        <w:t>*</w:t>
      </w:r>
    </w:p>
    <w:p w:rsidR="00DB214F" w:rsidRPr="008A55EB" w:rsidRDefault="00DB214F" w:rsidP="00DB214F">
      <w:pPr>
        <w:pStyle w:val="Telobesedila3"/>
        <w:tabs>
          <w:tab w:val="left" w:pos="708"/>
        </w:tabs>
        <w:spacing w:line="288" w:lineRule="auto"/>
        <w:rPr>
          <w:rFonts w:cs="Tahoma"/>
          <w:bCs w:val="0"/>
          <w:sz w:val="18"/>
          <w:szCs w:val="18"/>
        </w:rPr>
      </w:pPr>
    </w:p>
    <w:p w:rsidR="00DB214F" w:rsidRPr="008A55EB" w:rsidRDefault="00DB214F" w:rsidP="00DB214F">
      <w:pPr>
        <w:pStyle w:val="Telobesedila3"/>
        <w:tabs>
          <w:tab w:val="left" w:pos="708"/>
        </w:tabs>
        <w:spacing w:line="288" w:lineRule="auto"/>
        <w:rPr>
          <w:rFonts w:cs="Tahoma"/>
          <w:bCs w:val="0"/>
          <w:sz w:val="18"/>
          <w:szCs w:val="18"/>
        </w:rPr>
      </w:pPr>
      <w:r w:rsidRPr="008A55EB">
        <w:rPr>
          <w:rFonts w:cs="Tahoma"/>
          <w:bCs w:val="0"/>
          <w:sz w:val="18"/>
          <w:szCs w:val="18"/>
        </w:rPr>
        <w:t>sklop B: jekleno ločno podporje K24</w:t>
      </w:r>
    </w:p>
    <w:p w:rsidR="00DB214F" w:rsidRPr="008A55EB" w:rsidRDefault="00DB214F" w:rsidP="00DB214F">
      <w:pPr>
        <w:pStyle w:val="Odstavekseznama"/>
        <w:numPr>
          <w:ilvl w:val="0"/>
          <w:numId w:val="21"/>
        </w:numPr>
        <w:spacing w:line="288" w:lineRule="auto"/>
        <w:jc w:val="both"/>
        <w:rPr>
          <w:rFonts w:cs="Tahoma"/>
          <w:sz w:val="18"/>
          <w:szCs w:val="18"/>
        </w:rPr>
      </w:pPr>
      <w:r w:rsidRPr="008A55EB">
        <w:rPr>
          <w:rFonts w:cs="Tahoma"/>
          <w:sz w:val="18"/>
          <w:szCs w:val="18"/>
        </w:rPr>
        <w:t>Presek ločnega podpornika izdelan po prilogi 11</w:t>
      </w:r>
    </w:p>
    <w:p w:rsidR="00DB214F" w:rsidRPr="008A55EB" w:rsidRDefault="00DB214F" w:rsidP="00DB214F">
      <w:pPr>
        <w:pStyle w:val="Odstavekseznama"/>
        <w:numPr>
          <w:ilvl w:val="0"/>
          <w:numId w:val="21"/>
        </w:numPr>
        <w:spacing w:line="288" w:lineRule="auto"/>
        <w:jc w:val="both"/>
        <w:rPr>
          <w:rFonts w:cs="Tahoma"/>
          <w:sz w:val="18"/>
          <w:szCs w:val="18"/>
        </w:rPr>
      </w:pPr>
      <w:r w:rsidRPr="008A55EB">
        <w:rPr>
          <w:rFonts w:cs="Tahoma"/>
          <w:sz w:val="18"/>
          <w:szCs w:val="18"/>
        </w:rPr>
        <w:t>Dolžina in krivljenje lokov izdelani po prilogi 4,5,6,7,8 in 9</w:t>
      </w:r>
    </w:p>
    <w:p w:rsidR="00DB214F" w:rsidRPr="00F52A3A" w:rsidRDefault="00DB214F" w:rsidP="00DB214F">
      <w:pPr>
        <w:pStyle w:val="Odstavekseznama"/>
        <w:numPr>
          <w:ilvl w:val="0"/>
          <w:numId w:val="21"/>
        </w:numPr>
        <w:spacing w:line="288" w:lineRule="auto"/>
        <w:jc w:val="both"/>
        <w:rPr>
          <w:rFonts w:cs="Tahoma"/>
          <w:sz w:val="18"/>
          <w:szCs w:val="18"/>
        </w:rPr>
      </w:pPr>
      <w:r w:rsidRPr="00F52A3A">
        <w:rPr>
          <w:rFonts w:cs="Tahoma"/>
          <w:sz w:val="18"/>
          <w:szCs w:val="18"/>
        </w:rPr>
        <w:t xml:space="preserve">Material loka: 12130 </w:t>
      </w:r>
      <w:r w:rsidR="0081484A" w:rsidRPr="00F52A3A">
        <w:rPr>
          <w:rFonts w:cs="Tahoma"/>
          <w:sz w:val="18"/>
          <w:szCs w:val="18"/>
        </w:rPr>
        <w:t>*</w:t>
      </w:r>
      <w:r w:rsidR="00C62F88" w:rsidRPr="00F52A3A">
        <w:rPr>
          <w:rFonts w:cs="Tahoma"/>
          <w:sz w:val="18"/>
          <w:szCs w:val="18"/>
        </w:rPr>
        <w:t>*</w:t>
      </w:r>
    </w:p>
    <w:p w:rsidR="00DB214F" w:rsidRPr="008A55EB" w:rsidRDefault="00DB214F" w:rsidP="00DB214F">
      <w:pPr>
        <w:pStyle w:val="Telobesedila3"/>
        <w:tabs>
          <w:tab w:val="left" w:pos="708"/>
        </w:tabs>
        <w:spacing w:line="288" w:lineRule="auto"/>
        <w:rPr>
          <w:rFonts w:cs="Tahoma"/>
          <w:b w:val="0"/>
          <w:bCs w:val="0"/>
          <w:sz w:val="18"/>
          <w:szCs w:val="18"/>
        </w:rPr>
      </w:pPr>
    </w:p>
    <w:p w:rsidR="00DB214F" w:rsidRPr="008A55EB" w:rsidRDefault="00DB214F" w:rsidP="00DB214F">
      <w:pPr>
        <w:pStyle w:val="Telobesedila3"/>
        <w:tabs>
          <w:tab w:val="left" w:pos="708"/>
        </w:tabs>
        <w:spacing w:line="288" w:lineRule="auto"/>
        <w:rPr>
          <w:rFonts w:cs="Tahoma"/>
          <w:bCs w:val="0"/>
          <w:sz w:val="18"/>
          <w:szCs w:val="18"/>
        </w:rPr>
      </w:pPr>
      <w:r w:rsidRPr="008A55EB">
        <w:rPr>
          <w:rFonts w:cs="Tahoma"/>
          <w:bCs w:val="0"/>
          <w:sz w:val="18"/>
          <w:szCs w:val="18"/>
        </w:rPr>
        <w:t>sklop C: elementi objemk TH29</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Izdelan po prilogi 13</w:t>
      </w:r>
    </w:p>
    <w:p w:rsidR="00DB214F" w:rsidRPr="00100650" w:rsidRDefault="00DB214F" w:rsidP="00DB214F">
      <w:pPr>
        <w:pStyle w:val="Telobesedila3"/>
        <w:numPr>
          <w:ilvl w:val="0"/>
          <w:numId w:val="21"/>
        </w:numPr>
        <w:tabs>
          <w:tab w:val="left" w:pos="708"/>
        </w:tabs>
        <w:spacing w:line="288" w:lineRule="auto"/>
        <w:rPr>
          <w:rFonts w:cs="Tahoma"/>
          <w:b w:val="0"/>
          <w:bCs w:val="0"/>
          <w:sz w:val="18"/>
          <w:szCs w:val="18"/>
        </w:rPr>
      </w:pPr>
      <w:r w:rsidRPr="00100650">
        <w:rPr>
          <w:rFonts w:cs="Tahoma"/>
          <w:b w:val="0"/>
          <w:bCs w:val="0"/>
          <w:sz w:val="18"/>
          <w:szCs w:val="18"/>
        </w:rPr>
        <w:t>Material: S480W po standardu PN-H-84042</w:t>
      </w:r>
      <w:r w:rsidR="007D07A4" w:rsidRPr="00100650">
        <w:rPr>
          <w:rFonts w:cs="Tahoma"/>
          <w:b w:val="0"/>
          <w:bCs w:val="0"/>
          <w:sz w:val="18"/>
          <w:szCs w:val="18"/>
        </w:rPr>
        <w:t>*</w:t>
      </w:r>
      <w:r w:rsidR="00C62F88" w:rsidRPr="00100650">
        <w:rPr>
          <w:rFonts w:cs="Tahoma"/>
          <w:b w:val="0"/>
          <w:bCs w:val="0"/>
          <w:sz w:val="18"/>
          <w:szCs w:val="18"/>
        </w:rPr>
        <w:t>**</w:t>
      </w:r>
    </w:p>
    <w:p w:rsidR="00DB214F" w:rsidRPr="008A55EB" w:rsidRDefault="00DB214F" w:rsidP="00DB214F">
      <w:pPr>
        <w:pStyle w:val="Telobesedila3"/>
        <w:tabs>
          <w:tab w:val="left" w:pos="708"/>
        </w:tabs>
        <w:spacing w:line="288" w:lineRule="auto"/>
        <w:rPr>
          <w:rFonts w:cs="Tahoma"/>
          <w:bCs w:val="0"/>
          <w:sz w:val="18"/>
          <w:szCs w:val="18"/>
        </w:rPr>
      </w:pPr>
    </w:p>
    <w:p w:rsidR="00DB214F" w:rsidRPr="008A55EB" w:rsidRDefault="00DB214F" w:rsidP="00DB214F">
      <w:pPr>
        <w:pStyle w:val="Telobesedila3"/>
        <w:tabs>
          <w:tab w:val="left" w:pos="708"/>
        </w:tabs>
        <w:spacing w:line="288" w:lineRule="auto"/>
        <w:rPr>
          <w:rFonts w:cs="Tahoma"/>
          <w:bCs w:val="0"/>
          <w:sz w:val="18"/>
          <w:szCs w:val="18"/>
        </w:rPr>
      </w:pPr>
      <w:r w:rsidRPr="008A55EB">
        <w:rPr>
          <w:rFonts w:cs="Tahoma"/>
          <w:bCs w:val="0"/>
          <w:sz w:val="18"/>
          <w:szCs w:val="18"/>
        </w:rPr>
        <w:t>sklop D: element objemke K24 – sprednji pas</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Izdelan po prilogi 13</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Material: E295 po standardu EN 10025-2:2004</w:t>
      </w:r>
    </w:p>
    <w:p w:rsidR="00DB214F" w:rsidRPr="008A55EB" w:rsidRDefault="00DB214F" w:rsidP="00DB214F">
      <w:pPr>
        <w:pStyle w:val="Telobesedila3"/>
        <w:tabs>
          <w:tab w:val="left" w:pos="708"/>
        </w:tabs>
        <w:spacing w:line="288" w:lineRule="auto"/>
        <w:ind w:left="720"/>
        <w:rPr>
          <w:rFonts w:cs="Tahoma"/>
          <w:b w:val="0"/>
          <w:bCs w:val="0"/>
          <w:sz w:val="18"/>
          <w:szCs w:val="18"/>
        </w:rPr>
      </w:pPr>
    </w:p>
    <w:p w:rsidR="00DB214F" w:rsidRPr="008A55EB" w:rsidRDefault="00DB214F" w:rsidP="00DB214F">
      <w:pPr>
        <w:pStyle w:val="Telobesedila3"/>
        <w:tabs>
          <w:tab w:val="left" w:pos="708"/>
        </w:tabs>
        <w:spacing w:line="288" w:lineRule="auto"/>
        <w:rPr>
          <w:rFonts w:cs="Tahoma"/>
          <w:bCs w:val="0"/>
          <w:sz w:val="18"/>
          <w:szCs w:val="18"/>
        </w:rPr>
      </w:pPr>
      <w:r w:rsidRPr="008A55EB">
        <w:rPr>
          <w:rFonts w:cs="Tahoma"/>
          <w:bCs w:val="0"/>
          <w:sz w:val="18"/>
          <w:szCs w:val="18"/>
        </w:rPr>
        <w:t>Sklop D: streme objemke</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Izdelan po prilogi 16</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Material S355J2</w:t>
      </w:r>
      <w:r w:rsidR="00142D30">
        <w:rPr>
          <w:rFonts w:cs="Tahoma"/>
          <w:b w:val="0"/>
          <w:bCs w:val="0"/>
          <w:sz w:val="18"/>
          <w:szCs w:val="18"/>
        </w:rPr>
        <w:t xml:space="preserve"> </w:t>
      </w:r>
      <w:r w:rsidR="00142D30" w:rsidRPr="008A55EB">
        <w:rPr>
          <w:rFonts w:cs="Tahoma"/>
          <w:b w:val="0"/>
          <w:bCs w:val="0"/>
          <w:sz w:val="18"/>
          <w:szCs w:val="18"/>
        </w:rPr>
        <w:t>po standardu EN 10025-2:2004</w:t>
      </w:r>
    </w:p>
    <w:p w:rsidR="00DB214F" w:rsidRPr="008A55EB" w:rsidRDefault="00DB214F" w:rsidP="00DB214F">
      <w:pPr>
        <w:pStyle w:val="Telobesedila3"/>
        <w:tabs>
          <w:tab w:val="left" w:pos="708"/>
        </w:tabs>
        <w:spacing w:line="288" w:lineRule="auto"/>
        <w:rPr>
          <w:rFonts w:cs="Tahoma"/>
          <w:bCs w:val="0"/>
          <w:sz w:val="18"/>
          <w:szCs w:val="18"/>
        </w:rPr>
      </w:pPr>
    </w:p>
    <w:p w:rsidR="00DB214F" w:rsidRPr="008A55EB" w:rsidRDefault="00DB214F" w:rsidP="00DB214F">
      <w:pPr>
        <w:pStyle w:val="Telobesedila3"/>
        <w:tabs>
          <w:tab w:val="left" w:pos="708"/>
        </w:tabs>
        <w:spacing w:line="288" w:lineRule="auto"/>
        <w:rPr>
          <w:rFonts w:cs="Tahoma"/>
          <w:bCs w:val="0"/>
          <w:sz w:val="18"/>
          <w:szCs w:val="18"/>
        </w:rPr>
      </w:pPr>
      <w:r w:rsidRPr="008A55EB">
        <w:rPr>
          <w:rFonts w:cs="Tahoma"/>
          <w:bCs w:val="0"/>
          <w:sz w:val="18"/>
          <w:szCs w:val="18"/>
        </w:rPr>
        <w:t>sklop E: element objemke K24 – zadnji pas</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Izdelan po prilogi 12</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Material: S355J2 po standardu EN 10025-2:2004</w:t>
      </w:r>
    </w:p>
    <w:p w:rsidR="00DB214F" w:rsidRPr="008A55EB" w:rsidRDefault="00DB214F" w:rsidP="00DB214F">
      <w:pPr>
        <w:pStyle w:val="Telobesedila3"/>
        <w:tabs>
          <w:tab w:val="left" w:pos="708"/>
        </w:tabs>
        <w:spacing w:line="288" w:lineRule="auto"/>
        <w:rPr>
          <w:rFonts w:cs="Tahoma"/>
          <w:bCs w:val="0"/>
          <w:sz w:val="18"/>
          <w:szCs w:val="18"/>
        </w:rPr>
      </w:pPr>
    </w:p>
    <w:p w:rsidR="00DB214F" w:rsidRPr="008A55EB" w:rsidRDefault="00DB214F" w:rsidP="00DB214F">
      <w:pPr>
        <w:pStyle w:val="Telobesedila3"/>
        <w:tabs>
          <w:tab w:val="left" w:pos="708"/>
        </w:tabs>
        <w:spacing w:line="288" w:lineRule="auto"/>
        <w:rPr>
          <w:rFonts w:cs="Tahoma"/>
          <w:bCs w:val="0"/>
          <w:sz w:val="18"/>
          <w:szCs w:val="18"/>
        </w:rPr>
      </w:pPr>
      <w:r w:rsidRPr="008A55EB">
        <w:rPr>
          <w:rFonts w:cs="Tahoma"/>
          <w:bCs w:val="0"/>
          <w:sz w:val="18"/>
          <w:szCs w:val="18"/>
        </w:rPr>
        <w:t>sklop F: Vijak z matico M 24</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Izdelan po prilogi 12, 13, 14 in 15</w:t>
      </w:r>
    </w:p>
    <w:p w:rsidR="00DB214F" w:rsidRPr="008A55EB"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 xml:space="preserve">Kvaliteta materiala matice: </w:t>
      </w:r>
      <w:r w:rsidR="00142D30" w:rsidRPr="00142D30">
        <w:rPr>
          <w:rFonts w:cs="Tahoma"/>
          <w:b w:val="0"/>
          <w:sz w:val="18"/>
          <w:szCs w:val="18"/>
        </w:rPr>
        <w:t>razred trdnosti 8 po standardu EN 20898-1:1992</w:t>
      </w:r>
    </w:p>
    <w:p w:rsidR="00DB214F" w:rsidRDefault="00DB214F" w:rsidP="00DB214F">
      <w:pPr>
        <w:pStyle w:val="Telobesedila3"/>
        <w:numPr>
          <w:ilvl w:val="0"/>
          <w:numId w:val="21"/>
        </w:numPr>
        <w:tabs>
          <w:tab w:val="left" w:pos="708"/>
        </w:tabs>
        <w:spacing w:line="288" w:lineRule="auto"/>
        <w:rPr>
          <w:rFonts w:cs="Tahoma"/>
          <w:b w:val="0"/>
          <w:bCs w:val="0"/>
          <w:sz w:val="18"/>
          <w:szCs w:val="18"/>
        </w:rPr>
      </w:pPr>
      <w:r w:rsidRPr="008A55EB">
        <w:rPr>
          <w:rFonts w:cs="Tahoma"/>
          <w:b w:val="0"/>
          <w:bCs w:val="0"/>
          <w:sz w:val="18"/>
          <w:szCs w:val="18"/>
        </w:rPr>
        <w:t xml:space="preserve">Kvaliteta materiala vijaka: </w:t>
      </w:r>
      <w:r w:rsidR="00142D30" w:rsidRPr="00142D30">
        <w:rPr>
          <w:rFonts w:cs="Tahoma"/>
          <w:b w:val="0"/>
          <w:sz w:val="18"/>
          <w:szCs w:val="18"/>
        </w:rPr>
        <w:t>razred trdnosti 8.8 po standardu EN 20898-1:1992</w:t>
      </w:r>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 Opomba:</w:t>
      </w:r>
    </w:p>
    <w:p w:rsidR="00C62F88" w:rsidRPr="00100650" w:rsidRDefault="00C62F88" w:rsidP="004F2C0B">
      <w:pPr>
        <w:pStyle w:val="Telobesedila3"/>
        <w:tabs>
          <w:tab w:val="left" w:pos="708"/>
        </w:tabs>
        <w:jc w:val="both"/>
        <w:rPr>
          <w:rFonts w:cs="Tahoma"/>
          <w:b w:val="0"/>
          <w:bCs w:val="0"/>
          <w:sz w:val="18"/>
          <w:szCs w:val="18"/>
        </w:rPr>
      </w:pPr>
      <w:r w:rsidRPr="00100650">
        <w:rPr>
          <w:rFonts w:cs="Tahoma"/>
          <w:b w:val="0"/>
          <w:bCs w:val="0"/>
          <w:sz w:val="18"/>
          <w:szCs w:val="18"/>
        </w:rPr>
        <w:lastRenderedPageBreak/>
        <w:t>Navedba materiala 31Mn4+QT po standardu DIN 21530-3:2016 je informativne narave, ponudnik lahko ponudi enakovreden material, ki pa mora dosegati naslednje minimalne mehanske karakteristike določene skladno s standardoma EN 10002-1 in EN 10045-1:</w:t>
      </w:r>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R</w:t>
      </w:r>
      <w:r w:rsidRPr="00100650">
        <w:rPr>
          <w:rFonts w:cs="Tahoma"/>
          <w:b w:val="0"/>
          <w:bCs w:val="0"/>
          <w:sz w:val="18"/>
          <w:szCs w:val="18"/>
          <w:vertAlign w:val="subscript"/>
        </w:rPr>
        <w:t>e min</w:t>
      </w:r>
      <w:r w:rsidRPr="00100650">
        <w:rPr>
          <w:rFonts w:cs="Tahoma"/>
          <w:b w:val="0"/>
          <w:bCs w:val="0"/>
          <w:sz w:val="18"/>
          <w:szCs w:val="18"/>
        </w:rPr>
        <w:t xml:space="preserve"> &gt; 520 </w:t>
      </w:r>
      <w:proofErr w:type="spellStart"/>
      <w:r w:rsidRPr="00100650">
        <w:rPr>
          <w:rFonts w:cs="Tahoma"/>
          <w:b w:val="0"/>
          <w:bCs w:val="0"/>
          <w:sz w:val="18"/>
          <w:szCs w:val="18"/>
        </w:rPr>
        <w:t>MPa</w:t>
      </w:r>
      <w:proofErr w:type="spellEnd"/>
    </w:p>
    <w:p w:rsidR="00C62F88" w:rsidRPr="00100650" w:rsidRDefault="00C62F88" w:rsidP="00C62F88">
      <w:pPr>
        <w:pStyle w:val="Telobesedila3"/>
        <w:tabs>
          <w:tab w:val="left" w:pos="708"/>
        </w:tabs>
        <w:rPr>
          <w:rFonts w:cs="Tahoma"/>
          <w:b w:val="0"/>
          <w:bCs w:val="0"/>
          <w:sz w:val="18"/>
          <w:szCs w:val="18"/>
        </w:rPr>
      </w:pPr>
      <w:proofErr w:type="spellStart"/>
      <w:r w:rsidRPr="00100650">
        <w:rPr>
          <w:rFonts w:cs="Tahoma"/>
          <w:b w:val="0"/>
          <w:bCs w:val="0"/>
          <w:sz w:val="18"/>
          <w:szCs w:val="18"/>
        </w:rPr>
        <w:t>R</w:t>
      </w:r>
      <w:r w:rsidRPr="00100650">
        <w:rPr>
          <w:rFonts w:cs="Tahoma"/>
          <w:b w:val="0"/>
          <w:bCs w:val="0"/>
          <w:sz w:val="18"/>
          <w:szCs w:val="18"/>
          <w:vertAlign w:val="subscript"/>
        </w:rPr>
        <w:t>m</w:t>
      </w:r>
      <w:proofErr w:type="spellEnd"/>
      <w:r w:rsidRPr="00100650">
        <w:rPr>
          <w:rFonts w:cs="Tahoma"/>
          <w:b w:val="0"/>
          <w:bCs w:val="0"/>
          <w:sz w:val="18"/>
          <w:szCs w:val="18"/>
        </w:rPr>
        <w:t xml:space="preserve"> &gt; 650 </w:t>
      </w:r>
      <w:proofErr w:type="spellStart"/>
      <w:r w:rsidRPr="00100650">
        <w:rPr>
          <w:rFonts w:cs="Tahoma"/>
          <w:b w:val="0"/>
          <w:bCs w:val="0"/>
          <w:sz w:val="18"/>
          <w:szCs w:val="18"/>
        </w:rPr>
        <w:t>MPa</w:t>
      </w:r>
      <w:proofErr w:type="spellEnd"/>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A</w:t>
      </w:r>
      <w:r w:rsidRPr="00100650">
        <w:rPr>
          <w:rFonts w:cs="Tahoma"/>
          <w:b w:val="0"/>
          <w:bCs w:val="0"/>
          <w:sz w:val="18"/>
          <w:szCs w:val="18"/>
          <w:vertAlign w:val="subscript"/>
        </w:rPr>
        <w:t>5 min</w:t>
      </w:r>
      <w:r w:rsidRPr="00100650">
        <w:rPr>
          <w:rFonts w:cs="Tahoma"/>
          <w:b w:val="0"/>
          <w:bCs w:val="0"/>
          <w:sz w:val="18"/>
          <w:szCs w:val="18"/>
        </w:rPr>
        <w:t xml:space="preserve"> &gt; 18%</w:t>
      </w:r>
    </w:p>
    <w:p w:rsidR="00C62F88" w:rsidRPr="00100650" w:rsidRDefault="00C62F88" w:rsidP="00C62F88">
      <w:pPr>
        <w:pStyle w:val="Telobesedila3"/>
        <w:tabs>
          <w:tab w:val="left" w:pos="708"/>
        </w:tabs>
        <w:rPr>
          <w:rFonts w:cs="Tahoma"/>
          <w:b w:val="0"/>
          <w:sz w:val="18"/>
          <w:szCs w:val="18"/>
        </w:rPr>
      </w:pPr>
      <w:r w:rsidRPr="00100650">
        <w:rPr>
          <w:rFonts w:cs="Tahoma"/>
          <w:b w:val="0"/>
          <w:bCs w:val="0"/>
          <w:sz w:val="18"/>
          <w:szCs w:val="18"/>
        </w:rPr>
        <w:t xml:space="preserve">Žilavost po </w:t>
      </w:r>
      <w:proofErr w:type="spellStart"/>
      <w:r w:rsidRPr="00100650">
        <w:rPr>
          <w:rFonts w:cs="Tahoma"/>
          <w:b w:val="0"/>
          <w:bCs w:val="0"/>
          <w:sz w:val="18"/>
          <w:szCs w:val="18"/>
        </w:rPr>
        <w:t>Charpyju</w:t>
      </w:r>
      <w:proofErr w:type="spellEnd"/>
      <w:r w:rsidRPr="00100650">
        <w:rPr>
          <w:rFonts w:cs="Tahoma"/>
          <w:b w:val="0"/>
          <w:bCs w:val="0"/>
          <w:sz w:val="18"/>
          <w:szCs w:val="18"/>
        </w:rPr>
        <w:t xml:space="preserve"> &gt; 100 J </w:t>
      </w:r>
      <w:r w:rsidRPr="00100650">
        <w:rPr>
          <w:rFonts w:cs="Tahoma"/>
          <w:b w:val="0"/>
          <w:sz w:val="18"/>
          <w:szCs w:val="18"/>
        </w:rPr>
        <w:t>po KCU2A</w:t>
      </w:r>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 Opomba:</w:t>
      </w:r>
    </w:p>
    <w:p w:rsidR="00C62F88" w:rsidRPr="00100650" w:rsidRDefault="00C62F88" w:rsidP="004F2C0B">
      <w:pPr>
        <w:pStyle w:val="Telobesedila3"/>
        <w:tabs>
          <w:tab w:val="left" w:pos="708"/>
        </w:tabs>
        <w:jc w:val="both"/>
        <w:rPr>
          <w:rFonts w:cs="Tahoma"/>
          <w:b w:val="0"/>
          <w:bCs w:val="0"/>
          <w:sz w:val="18"/>
          <w:szCs w:val="18"/>
        </w:rPr>
      </w:pPr>
      <w:r w:rsidRPr="00100650">
        <w:rPr>
          <w:rFonts w:cs="Tahoma"/>
          <w:b w:val="0"/>
          <w:bCs w:val="0"/>
          <w:sz w:val="18"/>
          <w:szCs w:val="18"/>
        </w:rPr>
        <w:t>Navedba materiala 12130 je informativne narave, ponudnik lahko ponudi enakovreden material, ki pa mora dosegati naslednje minimalne mehanske karakteristike določene skladno s standardoma EN 10002-1 in EN 10045-1:</w:t>
      </w:r>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R</w:t>
      </w:r>
      <w:r w:rsidRPr="00100650">
        <w:rPr>
          <w:rFonts w:cs="Tahoma"/>
          <w:b w:val="0"/>
          <w:bCs w:val="0"/>
          <w:sz w:val="18"/>
          <w:szCs w:val="18"/>
          <w:vertAlign w:val="subscript"/>
        </w:rPr>
        <w:t>e min</w:t>
      </w:r>
      <w:r w:rsidRPr="00100650">
        <w:rPr>
          <w:rFonts w:cs="Tahoma"/>
          <w:b w:val="0"/>
          <w:bCs w:val="0"/>
          <w:sz w:val="18"/>
          <w:szCs w:val="18"/>
        </w:rPr>
        <w:t xml:space="preserve"> &gt; 510 </w:t>
      </w:r>
      <w:proofErr w:type="spellStart"/>
      <w:r w:rsidRPr="00100650">
        <w:rPr>
          <w:rFonts w:cs="Tahoma"/>
          <w:b w:val="0"/>
          <w:bCs w:val="0"/>
          <w:sz w:val="18"/>
          <w:szCs w:val="18"/>
        </w:rPr>
        <w:t>MPa</w:t>
      </w:r>
      <w:proofErr w:type="spellEnd"/>
    </w:p>
    <w:p w:rsidR="00C62F88" w:rsidRPr="00100650" w:rsidRDefault="00C62F88" w:rsidP="00C62F88">
      <w:pPr>
        <w:pStyle w:val="Telobesedila3"/>
        <w:tabs>
          <w:tab w:val="left" w:pos="708"/>
        </w:tabs>
        <w:rPr>
          <w:rFonts w:cs="Tahoma"/>
          <w:b w:val="0"/>
          <w:bCs w:val="0"/>
          <w:sz w:val="18"/>
          <w:szCs w:val="18"/>
        </w:rPr>
      </w:pPr>
      <w:proofErr w:type="spellStart"/>
      <w:r w:rsidRPr="00100650">
        <w:rPr>
          <w:rFonts w:cs="Tahoma"/>
          <w:b w:val="0"/>
          <w:bCs w:val="0"/>
          <w:sz w:val="18"/>
          <w:szCs w:val="18"/>
        </w:rPr>
        <w:t>R</w:t>
      </w:r>
      <w:r w:rsidRPr="00100650">
        <w:rPr>
          <w:rFonts w:cs="Tahoma"/>
          <w:b w:val="0"/>
          <w:bCs w:val="0"/>
          <w:sz w:val="18"/>
          <w:szCs w:val="18"/>
          <w:vertAlign w:val="subscript"/>
        </w:rPr>
        <w:t>m</w:t>
      </w:r>
      <w:proofErr w:type="spellEnd"/>
      <w:r w:rsidRPr="00100650">
        <w:rPr>
          <w:rFonts w:cs="Tahoma"/>
          <w:b w:val="0"/>
          <w:bCs w:val="0"/>
          <w:sz w:val="18"/>
          <w:szCs w:val="18"/>
        </w:rPr>
        <w:t xml:space="preserve"> &gt; 690 – 930 </w:t>
      </w:r>
      <w:proofErr w:type="spellStart"/>
      <w:r w:rsidRPr="00100650">
        <w:rPr>
          <w:rFonts w:cs="Tahoma"/>
          <w:b w:val="0"/>
          <w:bCs w:val="0"/>
          <w:sz w:val="18"/>
          <w:szCs w:val="18"/>
        </w:rPr>
        <w:t>MPa</w:t>
      </w:r>
      <w:proofErr w:type="spellEnd"/>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A</w:t>
      </w:r>
      <w:r w:rsidRPr="00100650">
        <w:rPr>
          <w:rFonts w:cs="Tahoma"/>
          <w:b w:val="0"/>
          <w:bCs w:val="0"/>
          <w:sz w:val="18"/>
          <w:szCs w:val="18"/>
          <w:vertAlign w:val="subscript"/>
        </w:rPr>
        <w:t>5 min</w:t>
      </w:r>
      <w:r w:rsidRPr="00100650">
        <w:rPr>
          <w:rFonts w:cs="Tahoma"/>
          <w:b w:val="0"/>
          <w:bCs w:val="0"/>
          <w:sz w:val="18"/>
          <w:szCs w:val="18"/>
        </w:rPr>
        <w:t xml:space="preserve"> &gt; 15%</w:t>
      </w:r>
    </w:p>
    <w:p w:rsidR="00C62F88" w:rsidRPr="00340C81" w:rsidRDefault="00687DA3" w:rsidP="004F2C0B">
      <w:pPr>
        <w:pStyle w:val="Telobesedila3"/>
        <w:tabs>
          <w:tab w:val="left" w:pos="708"/>
        </w:tabs>
        <w:jc w:val="both"/>
        <w:rPr>
          <w:rFonts w:cs="Tahoma"/>
          <w:b w:val="0"/>
          <w:sz w:val="18"/>
          <w:szCs w:val="18"/>
        </w:rPr>
      </w:pPr>
      <w:r w:rsidRPr="00340C81">
        <w:rPr>
          <w:rFonts w:cs="Tahoma"/>
          <w:b w:val="0"/>
          <w:bCs w:val="0"/>
          <w:sz w:val="18"/>
          <w:szCs w:val="18"/>
        </w:rPr>
        <w:t xml:space="preserve">Žilavost po </w:t>
      </w:r>
      <w:proofErr w:type="spellStart"/>
      <w:r w:rsidRPr="00340C81">
        <w:rPr>
          <w:rFonts w:cs="Tahoma"/>
          <w:b w:val="0"/>
          <w:bCs w:val="0"/>
          <w:sz w:val="18"/>
          <w:szCs w:val="18"/>
        </w:rPr>
        <w:t>Charpyju</w:t>
      </w:r>
      <w:proofErr w:type="spellEnd"/>
      <w:r w:rsidRPr="00340C81">
        <w:rPr>
          <w:rFonts w:cs="Tahoma"/>
          <w:b w:val="0"/>
          <w:bCs w:val="0"/>
          <w:sz w:val="18"/>
          <w:szCs w:val="18"/>
        </w:rPr>
        <w:t xml:space="preserve"> &gt; 100 J </w:t>
      </w:r>
      <w:r w:rsidRPr="00340C81">
        <w:rPr>
          <w:rFonts w:cs="Tahoma"/>
          <w:b w:val="0"/>
          <w:sz w:val="18"/>
          <w:szCs w:val="18"/>
        </w:rPr>
        <w:t>po KCU2A</w:t>
      </w:r>
      <w:r w:rsidR="005B7208" w:rsidRPr="00340C81">
        <w:rPr>
          <w:rFonts w:cs="Tahoma"/>
          <w:b w:val="0"/>
          <w:sz w:val="18"/>
          <w:szCs w:val="18"/>
        </w:rPr>
        <w:t>. P</w:t>
      </w:r>
      <w:r w:rsidRPr="00340C81">
        <w:rPr>
          <w:rFonts w:cs="Tahoma"/>
          <w:b w:val="0"/>
          <w:sz w:val="18"/>
          <w:szCs w:val="18"/>
        </w:rPr>
        <w:t>reizkus žilavosti se lahko izvaja brez nadaljnjega procesiranja po standardu EN10045-1</w:t>
      </w:r>
      <w:r w:rsidR="005B7208" w:rsidRPr="00340C81">
        <w:rPr>
          <w:rFonts w:cs="Tahoma"/>
          <w:b w:val="0"/>
          <w:sz w:val="18"/>
          <w:szCs w:val="18"/>
        </w:rPr>
        <w:t>.</w:t>
      </w:r>
    </w:p>
    <w:p w:rsidR="00C62F88" w:rsidRPr="00100650" w:rsidRDefault="00C62F88" w:rsidP="00C62F88">
      <w:pPr>
        <w:pStyle w:val="Telobesedila3"/>
        <w:tabs>
          <w:tab w:val="left" w:pos="708"/>
        </w:tabs>
        <w:rPr>
          <w:rFonts w:cs="Tahoma"/>
          <w:b w:val="0"/>
          <w:bCs w:val="0"/>
          <w:sz w:val="18"/>
          <w:szCs w:val="18"/>
        </w:rPr>
      </w:pPr>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 Opomba:</w:t>
      </w:r>
    </w:p>
    <w:p w:rsidR="00C62F88" w:rsidRPr="00100650" w:rsidRDefault="00C62F88" w:rsidP="004F2C0B">
      <w:pPr>
        <w:pStyle w:val="Telobesedila3"/>
        <w:tabs>
          <w:tab w:val="left" w:pos="708"/>
        </w:tabs>
        <w:jc w:val="both"/>
        <w:rPr>
          <w:rFonts w:cs="Tahoma"/>
          <w:b w:val="0"/>
          <w:sz w:val="18"/>
          <w:szCs w:val="18"/>
        </w:rPr>
      </w:pPr>
      <w:r w:rsidRPr="00100650">
        <w:rPr>
          <w:rFonts w:cs="Tahoma"/>
          <w:b w:val="0"/>
          <w:bCs w:val="0"/>
          <w:sz w:val="18"/>
          <w:szCs w:val="18"/>
        </w:rPr>
        <w:t xml:space="preserve">Navedba materiala </w:t>
      </w:r>
      <w:r w:rsidRPr="00100650">
        <w:rPr>
          <w:rFonts w:cs="Tahoma"/>
          <w:b w:val="0"/>
          <w:sz w:val="18"/>
          <w:szCs w:val="18"/>
        </w:rPr>
        <w:t xml:space="preserve">25G2 po standardu PN-89/H-84023/05/Az2 je informativne narave, ponudnik lahko ponudi enakovreden material, ki pa mora dosegati naslednje minimalne mehanske karakteristike </w:t>
      </w:r>
      <w:r w:rsidRPr="00100650">
        <w:rPr>
          <w:rFonts w:cs="Tahoma"/>
          <w:b w:val="0"/>
          <w:bCs w:val="0"/>
          <w:sz w:val="18"/>
          <w:szCs w:val="18"/>
        </w:rPr>
        <w:t>določene skladno s standardoma EN 10002-1 in EN 10045-1:</w:t>
      </w:r>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R</w:t>
      </w:r>
      <w:r w:rsidRPr="00100650">
        <w:rPr>
          <w:rFonts w:cs="Tahoma"/>
          <w:b w:val="0"/>
          <w:bCs w:val="0"/>
          <w:sz w:val="18"/>
          <w:szCs w:val="18"/>
          <w:vertAlign w:val="subscript"/>
        </w:rPr>
        <w:t>e min</w:t>
      </w:r>
      <w:r w:rsidRPr="00100650">
        <w:rPr>
          <w:rFonts w:cs="Tahoma"/>
          <w:b w:val="0"/>
          <w:bCs w:val="0"/>
          <w:sz w:val="18"/>
          <w:szCs w:val="18"/>
        </w:rPr>
        <w:t xml:space="preserve"> &gt; 480 </w:t>
      </w:r>
      <w:proofErr w:type="spellStart"/>
      <w:r w:rsidRPr="00100650">
        <w:rPr>
          <w:rFonts w:cs="Tahoma"/>
          <w:b w:val="0"/>
          <w:bCs w:val="0"/>
          <w:sz w:val="18"/>
          <w:szCs w:val="18"/>
        </w:rPr>
        <w:t>MPa</w:t>
      </w:r>
      <w:proofErr w:type="spellEnd"/>
    </w:p>
    <w:p w:rsidR="00C62F88" w:rsidRPr="00100650" w:rsidRDefault="00C62F88" w:rsidP="00C62F88">
      <w:pPr>
        <w:pStyle w:val="Telobesedila3"/>
        <w:tabs>
          <w:tab w:val="left" w:pos="708"/>
        </w:tabs>
        <w:rPr>
          <w:rFonts w:cs="Tahoma"/>
          <w:b w:val="0"/>
          <w:bCs w:val="0"/>
          <w:sz w:val="18"/>
          <w:szCs w:val="18"/>
        </w:rPr>
      </w:pPr>
      <w:proofErr w:type="spellStart"/>
      <w:r w:rsidRPr="00100650">
        <w:rPr>
          <w:rFonts w:cs="Tahoma"/>
          <w:b w:val="0"/>
          <w:bCs w:val="0"/>
          <w:sz w:val="18"/>
          <w:szCs w:val="18"/>
        </w:rPr>
        <w:t>R</w:t>
      </w:r>
      <w:r w:rsidRPr="00100650">
        <w:rPr>
          <w:rFonts w:cs="Tahoma"/>
          <w:b w:val="0"/>
          <w:bCs w:val="0"/>
          <w:sz w:val="18"/>
          <w:szCs w:val="18"/>
          <w:vertAlign w:val="subscript"/>
        </w:rPr>
        <w:t>m</w:t>
      </w:r>
      <w:proofErr w:type="spellEnd"/>
      <w:r w:rsidRPr="00100650">
        <w:rPr>
          <w:rFonts w:cs="Tahoma"/>
          <w:b w:val="0"/>
          <w:bCs w:val="0"/>
          <w:sz w:val="18"/>
          <w:szCs w:val="18"/>
        </w:rPr>
        <w:t xml:space="preserve"> &gt; min 650 </w:t>
      </w:r>
      <w:proofErr w:type="spellStart"/>
      <w:r w:rsidRPr="00100650">
        <w:rPr>
          <w:rFonts w:cs="Tahoma"/>
          <w:b w:val="0"/>
          <w:bCs w:val="0"/>
          <w:sz w:val="18"/>
          <w:szCs w:val="18"/>
        </w:rPr>
        <w:t>MPa</w:t>
      </w:r>
      <w:proofErr w:type="spellEnd"/>
    </w:p>
    <w:p w:rsidR="00C62F88" w:rsidRPr="00100650" w:rsidRDefault="00C62F88" w:rsidP="00C62F88">
      <w:pPr>
        <w:pStyle w:val="Telobesedila3"/>
        <w:tabs>
          <w:tab w:val="left" w:pos="708"/>
        </w:tabs>
        <w:rPr>
          <w:rFonts w:cs="Tahoma"/>
          <w:b w:val="0"/>
          <w:bCs w:val="0"/>
          <w:sz w:val="18"/>
          <w:szCs w:val="18"/>
        </w:rPr>
      </w:pPr>
      <w:r w:rsidRPr="00100650">
        <w:rPr>
          <w:rFonts w:cs="Tahoma"/>
          <w:b w:val="0"/>
          <w:bCs w:val="0"/>
          <w:sz w:val="18"/>
          <w:szCs w:val="18"/>
        </w:rPr>
        <w:t>A</w:t>
      </w:r>
      <w:r w:rsidRPr="00100650">
        <w:rPr>
          <w:rFonts w:cs="Tahoma"/>
          <w:b w:val="0"/>
          <w:bCs w:val="0"/>
          <w:sz w:val="18"/>
          <w:szCs w:val="18"/>
          <w:vertAlign w:val="subscript"/>
        </w:rPr>
        <w:t>5 min</w:t>
      </w:r>
      <w:r w:rsidRPr="00100650">
        <w:rPr>
          <w:rFonts w:cs="Tahoma"/>
          <w:b w:val="0"/>
          <w:bCs w:val="0"/>
          <w:sz w:val="18"/>
          <w:szCs w:val="18"/>
        </w:rPr>
        <w:t xml:space="preserve"> &gt; 17%</w:t>
      </w:r>
    </w:p>
    <w:p w:rsidR="002A48EE" w:rsidRDefault="002A48EE" w:rsidP="002A48EE">
      <w:pPr>
        <w:pStyle w:val="Telobesedila3"/>
        <w:tabs>
          <w:tab w:val="left" w:pos="708"/>
        </w:tabs>
        <w:rPr>
          <w:rFonts w:cs="Tahoma"/>
          <w:b w:val="0"/>
          <w:bCs w:val="0"/>
          <w:color w:val="FF0000"/>
          <w:sz w:val="18"/>
          <w:szCs w:val="18"/>
        </w:rPr>
      </w:pPr>
    </w:p>
    <w:p w:rsidR="002A48EE" w:rsidRDefault="002A48EE" w:rsidP="002A48EE">
      <w:pPr>
        <w:pStyle w:val="Telobesedila3"/>
        <w:tabs>
          <w:tab w:val="left" w:pos="708"/>
        </w:tabs>
        <w:rPr>
          <w:rFonts w:cs="Tahoma"/>
          <w:b w:val="0"/>
          <w:bCs w:val="0"/>
          <w:color w:val="FF0000"/>
          <w:sz w:val="18"/>
          <w:szCs w:val="18"/>
        </w:rPr>
      </w:pPr>
    </w:p>
    <w:p w:rsidR="002A48EE" w:rsidRDefault="002A48EE" w:rsidP="002A48EE">
      <w:pPr>
        <w:pStyle w:val="Telobesedila3"/>
        <w:tabs>
          <w:tab w:val="left" w:pos="708"/>
        </w:tabs>
        <w:rPr>
          <w:rFonts w:cs="Tahoma"/>
          <w:b w:val="0"/>
          <w:bCs w:val="0"/>
          <w:color w:val="FF0000"/>
          <w:sz w:val="18"/>
          <w:szCs w:val="18"/>
        </w:rPr>
      </w:pPr>
    </w:p>
    <w:p w:rsidR="00DB214F" w:rsidRPr="008A55EB" w:rsidRDefault="00DB214F" w:rsidP="00DB214F">
      <w:pPr>
        <w:pStyle w:val="Telobesedila3"/>
        <w:numPr>
          <w:ilvl w:val="0"/>
          <w:numId w:val="28"/>
        </w:numPr>
        <w:tabs>
          <w:tab w:val="left" w:pos="708"/>
        </w:tabs>
        <w:spacing w:line="288" w:lineRule="auto"/>
        <w:rPr>
          <w:rFonts w:cs="Tahoma"/>
          <w:sz w:val="18"/>
          <w:szCs w:val="18"/>
        </w:rPr>
      </w:pPr>
      <w:r w:rsidRPr="008A55EB">
        <w:rPr>
          <w:rFonts w:cs="Tahoma"/>
          <w:sz w:val="18"/>
          <w:szCs w:val="18"/>
        </w:rPr>
        <w:t>DODATNE ZAHTEVE:</w:t>
      </w:r>
    </w:p>
    <w:p w:rsidR="00DB214F" w:rsidRPr="008A55EB" w:rsidRDefault="00DB214F" w:rsidP="00DB214F">
      <w:pPr>
        <w:pStyle w:val="Telobesedila3"/>
        <w:spacing w:line="288" w:lineRule="auto"/>
        <w:rPr>
          <w:rFonts w:cs="Tahoma"/>
          <w:b w:val="0"/>
          <w:bCs w:val="0"/>
          <w:sz w:val="18"/>
          <w:szCs w:val="18"/>
        </w:rPr>
      </w:pPr>
    </w:p>
    <w:p w:rsidR="00DB214F" w:rsidRPr="008A55EB" w:rsidRDefault="00DB214F" w:rsidP="00DB214F">
      <w:pPr>
        <w:pStyle w:val="Telobesedila"/>
        <w:spacing w:line="288" w:lineRule="auto"/>
        <w:rPr>
          <w:rFonts w:cs="Tahoma"/>
          <w:sz w:val="18"/>
          <w:szCs w:val="18"/>
        </w:rPr>
      </w:pPr>
      <w:r w:rsidRPr="008A55EB">
        <w:rPr>
          <w:rFonts w:cs="Tahoma"/>
          <w:sz w:val="18"/>
          <w:szCs w:val="18"/>
        </w:rPr>
        <w:t>Ob oddaji ponudbene dokumentacije je potrebno predložiti naslednjo tehnično-tehnološko dokumentacijo:</w:t>
      </w:r>
    </w:p>
    <w:p w:rsidR="00DB214F" w:rsidRPr="008A55EB" w:rsidRDefault="00DB214F" w:rsidP="00DB214F">
      <w:pPr>
        <w:spacing w:line="288" w:lineRule="auto"/>
        <w:jc w:val="both"/>
        <w:rPr>
          <w:rFonts w:cs="Tahoma"/>
          <w:b/>
          <w:sz w:val="18"/>
          <w:szCs w:val="18"/>
        </w:rPr>
      </w:pPr>
    </w:p>
    <w:p w:rsidR="00DB214F" w:rsidRPr="00F52A3A" w:rsidRDefault="00DB214F" w:rsidP="00DB214F">
      <w:pPr>
        <w:spacing w:line="288" w:lineRule="auto"/>
        <w:jc w:val="both"/>
        <w:rPr>
          <w:rFonts w:cs="Tahoma"/>
          <w:b/>
          <w:sz w:val="18"/>
          <w:szCs w:val="18"/>
        </w:rPr>
      </w:pPr>
      <w:r w:rsidRPr="008A55EB">
        <w:rPr>
          <w:rFonts w:cs="Tahoma"/>
          <w:b/>
          <w:sz w:val="18"/>
          <w:szCs w:val="18"/>
        </w:rPr>
        <w:t xml:space="preserve">sklop A: jekleno </w:t>
      </w:r>
      <w:r w:rsidRPr="00F52A3A">
        <w:rPr>
          <w:rFonts w:cs="Tahoma"/>
          <w:b/>
          <w:sz w:val="18"/>
          <w:szCs w:val="18"/>
        </w:rPr>
        <w:t>ločno podporje TH29</w:t>
      </w:r>
    </w:p>
    <w:p w:rsidR="00DB214F" w:rsidRPr="00F52A3A" w:rsidRDefault="00DB214F" w:rsidP="00B625C6">
      <w:pPr>
        <w:spacing w:line="288" w:lineRule="auto"/>
        <w:ind w:left="705" w:hanging="705"/>
        <w:jc w:val="both"/>
        <w:rPr>
          <w:rFonts w:cs="Tahoma"/>
          <w:sz w:val="18"/>
          <w:szCs w:val="18"/>
        </w:rPr>
      </w:pPr>
      <w:r w:rsidRPr="00F52A3A">
        <w:rPr>
          <w:rFonts w:cs="Tahoma"/>
          <w:sz w:val="18"/>
          <w:szCs w:val="18"/>
        </w:rPr>
        <w:t>•</w:t>
      </w:r>
      <w:r w:rsidRPr="00F52A3A">
        <w:rPr>
          <w:rFonts w:cs="Tahoma"/>
          <w:sz w:val="18"/>
          <w:szCs w:val="18"/>
        </w:rPr>
        <w:tab/>
      </w:r>
      <w:r w:rsidR="00C62F88" w:rsidRPr="00F52A3A">
        <w:rPr>
          <w:rFonts w:cs="Tahoma"/>
          <w:sz w:val="18"/>
          <w:szCs w:val="18"/>
        </w:rPr>
        <w:t>T</w:t>
      </w:r>
      <w:r w:rsidRPr="00F52A3A">
        <w:rPr>
          <w:rFonts w:cs="Tahoma"/>
          <w:sz w:val="18"/>
          <w:szCs w:val="18"/>
        </w:rPr>
        <w:t>ehniška risba preseka ločne</w:t>
      </w:r>
      <w:r w:rsidR="00C54A88" w:rsidRPr="00F52A3A">
        <w:rPr>
          <w:rFonts w:cs="Tahoma"/>
          <w:sz w:val="18"/>
          <w:szCs w:val="18"/>
        </w:rPr>
        <w:t>ga podpornika s tolerancami mer</w:t>
      </w:r>
      <w:r w:rsidR="00B625C6" w:rsidRPr="00F52A3A">
        <w:rPr>
          <w:rFonts w:cs="Tahoma"/>
          <w:sz w:val="18"/>
          <w:szCs w:val="18"/>
        </w:rPr>
        <w:t>,</w:t>
      </w:r>
      <w:r w:rsidR="00B625C6" w:rsidRPr="00F52A3A">
        <w:rPr>
          <w:rFonts w:cs="Tahoma"/>
          <w:bCs/>
          <w:sz w:val="18"/>
          <w:szCs w:val="18"/>
        </w:rPr>
        <w:t xml:space="preserve"> v skladu s standardi </w:t>
      </w:r>
      <w:r w:rsidR="00B625C6" w:rsidRPr="00F52A3A">
        <w:rPr>
          <w:sz w:val="18"/>
          <w:szCs w:val="18"/>
        </w:rPr>
        <w:t>SIST ISO 10209, SIST ISO 128, SIST ISO 129, SIST ISO 406, SIST ISO 6410;</w:t>
      </w:r>
    </w:p>
    <w:p w:rsidR="00DB214F" w:rsidRPr="00F52A3A" w:rsidRDefault="00DB214F" w:rsidP="00DB214F">
      <w:pPr>
        <w:spacing w:line="288" w:lineRule="auto"/>
        <w:ind w:left="708" w:hanging="708"/>
        <w:jc w:val="both"/>
        <w:rPr>
          <w:rFonts w:cs="Tahoma"/>
          <w:sz w:val="18"/>
          <w:szCs w:val="18"/>
        </w:rPr>
      </w:pPr>
      <w:r w:rsidRPr="00F52A3A">
        <w:rPr>
          <w:rFonts w:cs="Tahoma"/>
          <w:sz w:val="18"/>
          <w:szCs w:val="18"/>
        </w:rPr>
        <w:t>•</w:t>
      </w:r>
      <w:r w:rsidRPr="00F52A3A">
        <w:rPr>
          <w:rFonts w:cs="Tahoma"/>
          <w:sz w:val="18"/>
          <w:szCs w:val="18"/>
        </w:rPr>
        <w:tab/>
        <w:t>V obrazcu 6 (Izjava o kvaliteti dobavljenega blaga) navedene minimalne zagotovljene vrednosti mehanskih lastnosti materiala (Re, Rm,A5, žilavos</w:t>
      </w:r>
      <w:r w:rsidR="0081484A" w:rsidRPr="00F52A3A">
        <w:rPr>
          <w:rFonts w:cs="Tahoma"/>
          <w:sz w:val="18"/>
          <w:szCs w:val="18"/>
        </w:rPr>
        <w:t>t-</w:t>
      </w:r>
      <w:proofErr w:type="spellStart"/>
      <w:r w:rsidR="0081484A" w:rsidRPr="00F52A3A">
        <w:rPr>
          <w:rFonts w:cs="Tahoma"/>
          <w:sz w:val="18"/>
          <w:szCs w:val="18"/>
        </w:rPr>
        <w:t>Char</w:t>
      </w:r>
      <w:r w:rsidR="00610ADD" w:rsidRPr="00F52A3A">
        <w:rPr>
          <w:rFonts w:cs="Tahoma"/>
          <w:sz w:val="18"/>
          <w:szCs w:val="18"/>
        </w:rPr>
        <w:t>py</w:t>
      </w:r>
      <w:proofErr w:type="spellEnd"/>
      <w:r w:rsidR="00610ADD" w:rsidRPr="00F52A3A">
        <w:rPr>
          <w:rFonts w:cs="Tahoma"/>
          <w:sz w:val="18"/>
          <w:szCs w:val="18"/>
        </w:rPr>
        <w:t>-</w:t>
      </w:r>
      <w:proofErr w:type="spellStart"/>
      <w:r w:rsidR="00610ADD" w:rsidRPr="00F52A3A">
        <w:rPr>
          <w:rFonts w:cs="Tahoma"/>
          <w:sz w:val="18"/>
          <w:szCs w:val="18"/>
        </w:rPr>
        <w:t>ev</w:t>
      </w:r>
      <w:r w:rsidR="0081484A" w:rsidRPr="00F52A3A">
        <w:rPr>
          <w:rFonts w:cs="Tahoma"/>
          <w:sz w:val="18"/>
          <w:szCs w:val="18"/>
        </w:rPr>
        <w:t>a</w:t>
      </w:r>
      <w:proofErr w:type="spellEnd"/>
      <w:r w:rsidR="0081484A" w:rsidRPr="00F52A3A">
        <w:rPr>
          <w:rFonts w:cs="Tahoma"/>
          <w:sz w:val="18"/>
          <w:szCs w:val="18"/>
        </w:rPr>
        <w:t xml:space="preserve"> vrednost po KCU2A)</w:t>
      </w:r>
    </w:p>
    <w:p w:rsidR="0081484A" w:rsidRPr="00F52A3A" w:rsidRDefault="0081484A" w:rsidP="0081484A">
      <w:pPr>
        <w:numPr>
          <w:ilvl w:val="0"/>
          <w:numId w:val="48"/>
        </w:numPr>
        <w:spacing w:line="312" w:lineRule="auto"/>
        <w:ind w:left="709" w:hanging="709"/>
        <w:jc w:val="both"/>
        <w:rPr>
          <w:rFonts w:cs="Tahoma"/>
          <w:sz w:val="18"/>
          <w:szCs w:val="18"/>
        </w:rPr>
      </w:pPr>
      <w:r w:rsidRPr="00F52A3A">
        <w:rPr>
          <w:rFonts w:cs="Tahoma"/>
          <w:sz w:val="18"/>
          <w:szCs w:val="18"/>
        </w:rPr>
        <w:t xml:space="preserve">V obrazcu 6a (izjava proizvajalca o kvaliteti dobavljenega blaga) </w:t>
      </w:r>
      <w:r w:rsidR="00705915" w:rsidRPr="00F52A3A">
        <w:rPr>
          <w:rFonts w:cs="Tahoma"/>
          <w:sz w:val="18"/>
          <w:szCs w:val="18"/>
        </w:rPr>
        <w:t>V</w:t>
      </w:r>
      <w:r w:rsidRPr="00F52A3A">
        <w:rPr>
          <w:rFonts w:cs="Tahoma"/>
          <w:sz w:val="18"/>
          <w:szCs w:val="18"/>
        </w:rPr>
        <w:t xml:space="preserve"> primeru, da ponudnik ni proizvajalec ponujenega blaga, mora proizvajalec z izjavo potrditi, da ponujeno blago dosega navedene minimalne zagotovljene vrednosti mehanskih lastnosti materiala </w:t>
      </w:r>
      <w:r w:rsidR="00C62F88" w:rsidRPr="00F52A3A">
        <w:rPr>
          <w:rFonts w:cs="Tahoma"/>
          <w:bCs/>
          <w:sz w:val="18"/>
          <w:szCs w:val="18"/>
        </w:rPr>
        <w:t>določene skladno s standardoma EN 10002-1 in EN 10045-1</w:t>
      </w:r>
      <w:r w:rsidR="00C62F88" w:rsidRPr="00F52A3A">
        <w:rPr>
          <w:rFonts w:cs="Tahoma"/>
          <w:sz w:val="18"/>
          <w:szCs w:val="18"/>
        </w:rPr>
        <w:t xml:space="preserve"> </w:t>
      </w:r>
      <w:r w:rsidRPr="00F52A3A">
        <w:rPr>
          <w:rFonts w:cs="Tahoma"/>
          <w:sz w:val="18"/>
          <w:szCs w:val="18"/>
        </w:rPr>
        <w:t xml:space="preserve">(Re, </w:t>
      </w:r>
      <w:proofErr w:type="spellStart"/>
      <w:r w:rsidRPr="00F52A3A">
        <w:rPr>
          <w:rFonts w:cs="Tahoma"/>
          <w:sz w:val="18"/>
          <w:szCs w:val="18"/>
        </w:rPr>
        <w:t>Rm</w:t>
      </w:r>
      <w:proofErr w:type="spellEnd"/>
      <w:r w:rsidRPr="00F52A3A">
        <w:rPr>
          <w:rFonts w:cs="Tahoma"/>
          <w:sz w:val="18"/>
          <w:szCs w:val="18"/>
        </w:rPr>
        <w:t xml:space="preserve">, </w:t>
      </w:r>
      <w:r w:rsidR="00610ADD" w:rsidRPr="00F52A3A">
        <w:rPr>
          <w:rFonts w:cs="Tahoma"/>
          <w:sz w:val="18"/>
          <w:szCs w:val="18"/>
        </w:rPr>
        <w:t>A5, žilavost-</w:t>
      </w:r>
      <w:proofErr w:type="spellStart"/>
      <w:r w:rsidR="00610ADD" w:rsidRPr="00F52A3A">
        <w:rPr>
          <w:rFonts w:cs="Tahoma"/>
          <w:sz w:val="18"/>
          <w:szCs w:val="18"/>
        </w:rPr>
        <w:t>Charpy</w:t>
      </w:r>
      <w:proofErr w:type="spellEnd"/>
      <w:r w:rsidR="00610ADD" w:rsidRPr="00F52A3A">
        <w:rPr>
          <w:rFonts w:cs="Tahoma"/>
          <w:sz w:val="18"/>
          <w:szCs w:val="18"/>
        </w:rPr>
        <w:t>-</w:t>
      </w:r>
      <w:proofErr w:type="spellStart"/>
      <w:r w:rsidR="00610ADD" w:rsidRPr="00F52A3A">
        <w:rPr>
          <w:rFonts w:cs="Tahoma"/>
          <w:sz w:val="18"/>
          <w:szCs w:val="18"/>
        </w:rPr>
        <w:t>ev</w:t>
      </w:r>
      <w:r w:rsidRPr="00F52A3A">
        <w:rPr>
          <w:rFonts w:cs="Tahoma"/>
          <w:sz w:val="18"/>
          <w:szCs w:val="18"/>
        </w:rPr>
        <w:t>a</w:t>
      </w:r>
      <w:proofErr w:type="spellEnd"/>
      <w:r w:rsidRPr="00F52A3A">
        <w:rPr>
          <w:rFonts w:cs="Tahoma"/>
          <w:sz w:val="18"/>
          <w:szCs w:val="18"/>
        </w:rPr>
        <w:t xml:space="preserve"> vrednost po KCU2A);</w:t>
      </w:r>
    </w:p>
    <w:p w:rsidR="00DB214F" w:rsidRPr="008A55EB" w:rsidRDefault="00DB214F" w:rsidP="00DB214F">
      <w:pPr>
        <w:spacing w:line="288" w:lineRule="auto"/>
        <w:ind w:left="708" w:hanging="708"/>
        <w:jc w:val="both"/>
        <w:rPr>
          <w:rFonts w:cs="Tahoma"/>
          <w:sz w:val="18"/>
          <w:szCs w:val="18"/>
        </w:rPr>
      </w:pPr>
      <w:r w:rsidRPr="008A55EB">
        <w:rPr>
          <w:rFonts w:cs="Tahoma"/>
          <w:sz w:val="18"/>
          <w:szCs w:val="18"/>
        </w:rPr>
        <w:t>•</w:t>
      </w:r>
      <w:r w:rsidRPr="008A55EB">
        <w:rPr>
          <w:rFonts w:cs="Tahoma"/>
          <w:sz w:val="18"/>
          <w:szCs w:val="18"/>
        </w:rPr>
        <w:tab/>
        <w:t>Specifikacija dejansko doseženih lastnosti kvalitete materiala</w:t>
      </w:r>
      <w:r w:rsidR="00705915">
        <w:rPr>
          <w:rFonts w:cs="Tahoma"/>
          <w:sz w:val="18"/>
          <w:szCs w:val="18"/>
        </w:rPr>
        <w:t>, ki je predmet ponudbe</w:t>
      </w:r>
      <w:r w:rsidR="00610ADD">
        <w:rPr>
          <w:rFonts w:cs="Tahoma"/>
          <w:sz w:val="18"/>
          <w:szCs w:val="18"/>
        </w:rPr>
        <w:t xml:space="preserve"> (Re, Rm,A5, žilavost-</w:t>
      </w:r>
      <w:proofErr w:type="spellStart"/>
      <w:r w:rsidR="00610ADD">
        <w:rPr>
          <w:rFonts w:cs="Tahoma"/>
          <w:sz w:val="18"/>
          <w:szCs w:val="18"/>
        </w:rPr>
        <w:t>Charpy</w:t>
      </w:r>
      <w:proofErr w:type="spellEnd"/>
      <w:r w:rsidR="00610ADD">
        <w:rPr>
          <w:rFonts w:cs="Tahoma"/>
          <w:sz w:val="18"/>
          <w:szCs w:val="18"/>
        </w:rPr>
        <w:t>-</w:t>
      </w:r>
      <w:proofErr w:type="spellStart"/>
      <w:r w:rsidR="00610ADD">
        <w:rPr>
          <w:rFonts w:cs="Tahoma"/>
          <w:sz w:val="18"/>
          <w:szCs w:val="18"/>
        </w:rPr>
        <w:t>ev</w:t>
      </w:r>
      <w:r w:rsidRPr="008A55EB">
        <w:rPr>
          <w:rFonts w:cs="Tahoma"/>
          <w:sz w:val="18"/>
          <w:szCs w:val="18"/>
        </w:rPr>
        <w:t>a</w:t>
      </w:r>
      <w:proofErr w:type="spellEnd"/>
      <w:r w:rsidRPr="008A55EB">
        <w:rPr>
          <w:rFonts w:cs="Tahoma"/>
          <w:sz w:val="18"/>
          <w:szCs w:val="18"/>
        </w:rPr>
        <w:t xml:space="preserve"> vrednost – KCU2A) v obliki priloženih poročil, s strani ustrezno akreditiranega </w:t>
      </w:r>
      <w:r w:rsidRPr="008A55EB">
        <w:rPr>
          <w:rFonts w:cs="Tahoma"/>
          <w:sz w:val="18"/>
          <w:szCs w:val="18"/>
        </w:rPr>
        <w:lastRenderedPageBreak/>
        <w:t>laboratorija, o preiskavah vzorcev materiala, ki je bil dobavljen referenčnim kupcem</w:t>
      </w:r>
    </w:p>
    <w:p w:rsidR="00DB214F" w:rsidRPr="008A55EB" w:rsidRDefault="00DB214F" w:rsidP="00DB214F">
      <w:pPr>
        <w:pStyle w:val="Telobesedila3"/>
        <w:tabs>
          <w:tab w:val="left" w:pos="708"/>
        </w:tabs>
        <w:spacing w:line="288" w:lineRule="auto"/>
        <w:jc w:val="both"/>
        <w:rPr>
          <w:rFonts w:cs="Tahoma"/>
          <w:bCs w:val="0"/>
          <w:sz w:val="18"/>
          <w:szCs w:val="18"/>
        </w:rPr>
      </w:pPr>
    </w:p>
    <w:p w:rsidR="00DB214F" w:rsidRPr="008A55EB" w:rsidRDefault="00DB214F" w:rsidP="00DB214F">
      <w:pPr>
        <w:pStyle w:val="Telobesedila3"/>
        <w:tabs>
          <w:tab w:val="left" w:pos="708"/>
        </w:tabs>
        <w:spacing w:line="288" w:lineRule="auto"/>
        <w:jc w:val="both"/>
        <w:rPr>
          <w:rFonts w:cs="Tahoma"/>
          <w:bCs w:val="0"/>
          <w:sz w:val="18"/>
          <w:szCs w:val="18"/>
        </w:rPr>
      </w:pPr>
      <w:r w:rsidRPr="008A55EB">
        <w:rPr>
          <w:rFonts w:cs="Tahoma"/>
          <w:bCs w:val="0"/>
          <w:sz w:val="18"/>
          <w:szCs w:val="18"/>
        </w:rPr>
        <w:t>sklop B: jekleno ločno podporje K24</w:t>
      </w:r>
    </w:p>
    <w:p w:rsidR="00DB214F" w:rsidRPr="00F52A3A" w:rsidRDefault="00DB214F" w:rsidP="00B625C6">
      <w:pPr>
        <w:spacing w:line="288" w:lineRule="auto"/>
        <w:ind w:left="705" w:hanging="705"/>
        <w:jc w:val="both"/>
        <w:rPr>
          <w:rFonts w:cs="Tahoma"/>
          <w:sz w:val="18"/>
          <w:szCs w:val="18"/>
        </w:rPr>
      </w:pPr>
      <w:r w:rsidRPr="008A55EB">
        <w:rPr>
          <w:rFonts w:cs="Tahoma"/>
          <w:sz w:val="18"/>
          <w:szCs w:val="18"/>
        </w:rPr>
        <w:t>•</w:t>
      </w:r>
      <w:r w:rsidRPr="008A55EB">
        <w:rPr>
          <w:rFonts w:cs="Tahoma"/>
          <w:sz w:val="18"/>
          <w:szCs w:val="18"/>
        </w:rPr>
        <w:tab/>
      </w:r>
      <w:r w:rsidR="00C62F88" w:rsidRPr="00F52A3A">
        <w:rPr>
          <w:rFonts w:cs="Tahoma"/>
          <w:sz w:val="18"/>
          <w:szCs w:val="18"/>
        </w:rPr>
        <w:t>T</w:t>
      </w:r>
      <w:r w:rsidRPr="00F52A3A">
        <w:rPr>
          <w:rFonts w:cs="Tahoma"/>
          <w:sz w:val="18"/>
          <w:szCs w:val="18"/>
        </w:rPr>
        <w:t>ehniška risba preseka ločne</w:t>
      </w:r>
      <w:r w:rsidR="00C54A88" w:rsidRPr="00F52A3A">
        <w:rPr>
          <w:rFonts w:cs="Tahoma"/>
          <w:sz w:val="18"/>
          <w:szCs w:val="18"/>
        </w:rPr>
        <w:t>ga podpornika s tolerancami mer</w:t>
      </w:r>
      <w:r w:rsidR="00B625C6" w:rsidRPr="00F52A3A">
        <w:rPr>
          <w:rFonts w:cs="Tahoma"/>
          <w:sz w:val="18"/>
          <w:szCs w:val="18"/>
        </w:rPr>
        <w:t>,</w:t>
      </w:r>
      <w:r w:rsidR="00B625C6" w:rsidRPr="00F52A3A">
        <w:rPr>
          <w:rFonts w:cs="Tahoma"/>
          <w:bCs/>
          <w:sz w:val="18"/>
          <w:szCs w:val="18"/>
        </w:rPr>
        <w:t xml:space="preserve"> v skladu s standardi </w:t>
      </w:r>
      <w:r w:rsidR="00B625C6" w:rsidRPr="00F52A3A">
        <w:rPr>
          <w:sz w:val="18"/>
          <w:szCs w:val="18"/>
        </w:rPr>
        <w:t>SIST ISO 10209, SIST ISO 128, SIST ISO 129, SIST ISO 406, SIST ISO 6410;</w:t>
      </w:r>
    </w:p>
    <w:p w:rsidR="00687DA3" w:rsidRPr="00340C81" w:rsidRDefault="00DB214F" w:rsidP="005B7208">
      <w:pPr>
        <w:spacing w:line="288" w:lineRule="auto"/>
        <w:ind w:left="708" w:hanging="708"/>
        <w:jc w:val="both"/>
        <w:rPr>
          <w:rFonts w:cs="Tahoma"/>
          <w:sz w:val="18"/>
          <w:szCs w:val="18"/>
        </w:rPr>
      </w:pPr>
      <w:r w:rsidRPr="00F52A3A">
        <w:rPr>
          <w:rFonts w:cs="Tahoma"/>
          <w:sz w:val="18"/>
          <w:szCs w:val="18"/>
        </w:rPr>
        <w:t>•</w:t>
      </w:r>
      <w:r w:rsidRPr="00F52A3A">
        <w:rPr>
          <w:rFonts w:cs="Tahoma"/>
          <w:sz w:val="18"/>
          <w:szCs w:val="18"/>
        </w:rPr>
        <w:tab/>
        <w:t xml:space="preserve">V obrazcu 6 (Izjava o kvaliteti dobavljenega blaga) navedene minimalne zagotovljene vrednosti mehanskih </w:t>
      </w:r>
      <w:r w:rsidRPr="00340C81">
        <w:rPr>
          <w:rFonts w:cs="Tahoma"/>
          <w:sz w:val="18"/>
          <w:szCs w:val="18"/>
        </w:rPr>
        <w:t>lastnosti materiala (Re, Rm,A5, žilavost-</w:t>
      </w:r>
      <w:proofErr w:type="spellStart"/>
      <w:r w:rsidRPr="00340C81">
        <w:rPr>
          <w:rFonts w:cs="Tahoma"/>
          <w:sz w:val="18"/>
          <w:szCs w:val="18"/>
        </w:rPr>
        <w:t>Charpy</w:t>
      </w:r>
      <w:proofErr w:type="spellEnd"/>
      <w:r w:rsidR="00610ADD" w:rsidRPr="00340C81">
        <w:rPr>
          <w:rFonts w:cs="Tahoma"/>
          <w:sz w:val="18"/>
          <w:szCs w:val="18"/>
        </w:rPr>
        <w:t>-</w:t>
      </w:r>
      <w:proofErr w:type="spellStart"/>
      <w:r w:rsidR="00610ADD" w:rsidRPr="00340C81">
        <w:rPr>
          <w:rFonts w:cs="Tahoma"/>
          <w:sz w:val="18"/>
          <w:szCs w:val="18"/>
        </w:rPr>
        <w:t>ev</w:t>
      </w:r>
      <w:r w:rsidRPr="00340C81">
        <w:rPr>
          <w:rFonts w:cs="Tahoma"/>
          <w:sz w:val="18"/>
          <w:szCs w:val="18"/>
        </w:rPr>
        <w:t>a</w:t>
      </w:r>
      <w:proofErr w:type="spellEnd"/>
      <w:r w:rsidRPr="00340C81">
        <w:rPr>
          <w:rFonts w:cs="Tahoma"/>
          <w:sz w:val="18"/>
          <w:szCs w:val="18"/>
        </w:rPr>
        <w:t xml:space="preserve"> vrednost po KCU2A)</w:t>
      </w:r>
      <w:r w:rsidR="005B7208" w:rsidRPr="00340C81">
        <w:rPr>
          <w:rFonts w:cs="Tahoma"/>
          <w:sz w:val="18"/>
          <w:szCs w:val="18"/>
        </w:rPr>
        <w:t>. P</w:t>
      </w:r>
      <w:r w:rsidR="00687DA3" w:rsidRPr="00340C81">
        <w:rPr>
          <w:rFonts w:cs="Tahoma"/>
          <w:sz w:val="18"/>
          <w:szCs w:val="18"/>
        </w:rPr>
        <w:t>reizkus žilavosti se lahko izvaja brez nadaljnjega procesiranja po standardu EN10045-1</w:t>
      </w:r>
      <w:r w:rsidR="005B7208" w:rsidRPr="00340C81">
        <w:rPr>
          <w:rFonts w:cs="Tahoma"/>
          <w:sz w:val="18"/>
          <w:szCs w:val="18"/>
        </w:rPr>
        <w:t>.</w:t>
      </w:r>
    </w:p>
    <w:p w:rsidR="0081484A" w:rsidRPr="00F52A3A" w:rsidRDefault="0081484A" w:rsidP="0081484A">
      <w:pPr>
        <w:numPr>
          <w:ilvl w:val="0"/>
          <w:numId w:val="48"/>
        </w:numPr>
        <w:spacing w:line="312" w:lineRule="auto"/>
        <w:ind w:left="709" w:hanging="709"/>
        <w:jc w:val="both"/>
        <w:rPr>
          <w:rFonts w:cs="Tahoma"/>
          <w:sz w:val="18"/>
          <w:szCs w:val="18"/>
        </w:rPr>
      </w:pPr>
      <w:r w:rsidRPr="00F52A3A">
        <w:rPr>
          <w:rFonts w:cs="Tahoma"/>
          <w:sz w:val="18"/>
          <w:szCs w:val="18"/>
        </w:rPr>
        <w:t xml:space="preserve">V obrazcu 6b (izjava proizvajalca o kvaliteti dobavljenega blaga) </w:t>
      </w:r>
      <w:r w:rsidR="00705915" w:rsidRPr="00F52A3A">
        <w:rPr>
          <w:rFonts w:cs="Tahoma"/>
          <w:sz w:val="18"/>
          <w:szCs w:val="18"/>
        </w:rPr>
        <w:t>V</w:t>
      </w:r>
      <w:r w:rsidRPr="00F52A3A">
        <w:rPr>
          <w:rFonts w:cs="Tahoma"/>
          <w:sz w:val="18"/>
          <w:szCs w:val="18"/>
        </w:rPr>
        <w:t xml:space="preserve"> primeru, da ponudnik ni proizvajalec ponujenega blaga, mora proizvajalec z izjavo potrditi, da ponujeno blago dosega navedene minimalne zagotovljene vrednosti mehanskih lastnosti materiala </w:t>
      </w:r>
      <w:r w:rsidR="00C62F88" w:rsidRPr="00F52A3A">
        <w:rPr>
          <w:rFonts w:cs="Tahoma"/>
          <w:bCs/>
          <w:sz w:val="18"/>
          <w:szCs w:val="18"/>
        </w:rPr>
        <w:t>določene skladno s standardoma EN 10002-1 in EN 10045-1</w:t>
      </w:r>
      <w:r w:rsidR="00C62F88" w:rsidRPr="00F52A3A">
        <w:rPr>
          <w:rFonts w:cs="Tahoma"/>
          <w:sz w:val="18"/>
          <w:szCs w:val="18"/>
        </w:rPr>
        <w:t xml:space="preserve"> </w:t>
      </w:r>
      <w:r w:rsidRPr="00F52A3A">
        <w:rPr>
          <w:rFonts w:cs="Tahoma"/>
          <w:sz w:val="18"/>
          <w:szCs w:val="18"/>
        </w:rPr>
        <w:t xml:space="preserve">(Re, </w:t>
      </w:r>
      <w:proofErr w:type="spellStart"/>
      <w:r w:rsidRPr="00F52A3A">
        <w:rPr>
          <w:rFonts w:cs="Tahoma"/>
          <w:sz w:val="18"/>
          <w:szCs w:val="18"/>
        </w:rPr>
        <w:t>Rm</w:t>
      </w:r>
      <w:proofErr w:type="spellEnd"/>
      <w:r w:rsidRPr="00F52A3A">
        <w:rPr>
          <w:rFonts w:cs="Tahoma"/>
          <w:sz w:val="18"/>
          <w:szCs w:val="18"/>
        </w:rPr>
        <w:t>, A5, žilavost-</w:t>
      </w:r>
      <w:proofErr w:type="spellStart"/>
      <w:r w:rsidRPr="00F52A3A">
        <w:rPr>
          <w:rFonts w:cs="Tahoma"/>
          <w:sz w:val="18"/>
          <w:szCs w:val="18"/>
        </w:rPr>
        <w:t>Charpy</w:t>
      </w:r>
      <w:proofErr w:type="spellEnd"/>
      <w:r w:rsidRPr="00F52A3A">
        <w:rPr>
          <w:rFonts w:cs="Tahoma"/>
          <w:sz w:val="18"/>
          <w:szCs w:val="18"/>
        </w:rPr>
        <w:t>-</w:t>
      </w:r>
      <w:proofErr w:type="spellStart"/>
      <w:r w:rsidRPr="00F52A3A">
        <w:rPr>
          <w:rFonts w:cs="Tahoma"/>
          <w:sz w:val="18"/>
          <w:szCs w:val="18"/>
        </w:rPr>
        <w:t>e</w:t>
      </w:r>
      <w:r w:rsidR="00610ADD" w:rsidRPr="00F52A3A">
        <w:rPr>
          <w:rFonts w:cs="Tahoma"/>
          <w:sz w:val="18"/>
          <w:szCs w:val="18"/>
        </w:rPr>
        <w:t>v</w:t>
      </w:r>
      <w:r w:rsidRPr="00F52A3A">
        <w:rPr>
          <w:rFonts w:cs="Tahoma"/>
          <w:sz w:val="18"/>
          <w:szCs w:val="18"/>
        </w:rPr>
        <w:t>a</w:t>
      </w:r>
      <w:proofErr w:type="spellEnd"/>
      <w:r w:rsidRPr="00F52A3A">
        <w:rPr>
          <w:rFonts w:cs="Tahoma"/>
          <w:sz w:val="18"/>
          <w:szCs w:val="18"/>
        </w:rPr>
        <w:t xml:space="preserve"> vrednost po KCU2A);</w:t>
      </w:r>
    </w:p>
    <w:p w:rsidR="00DB214F" w:rsidRPr="00F52A3A" w:rsidRDefault="00DB214F" w:rsidP="00DB214F">
      <w:pPr>
        <w:spacing w:line="288" w:lineRule="auto"/>
        <w:ind w:left="708" w:hanging="708"/>
        <w:jc w:val="both"/>
        <w:rPr>
          <w:rFonts w:cs="Tahoma"/>
          <w:sz w:val="18"/>
          <w:szCs w:val="18"/>
        </w:rPr>
      </w:pPr>
      <w:r w:rsidRPr="00F52A3A">
        <w:rPr>
          <w:rFonts w:cs="Tahoma"/>
          <w:sz w:val="18"/>
          <w:szCs w:val="18"/>
        </w:rPr>
        <w:t>•</w:t>
      </w:r>
      <w:r w:rsidRPr="00F52A3A">
        <w:rPr>
          <w:rFonts w:cs="Tahoma"/>
          <w:sz w:val="18"/>
          <w:szCs w:val="18"/>
        </w:rPr>
        <w:tab/>
        <w:t>Specifikacija dejansko doseženih lastnosti kvalitete materiala</w:t>
      </w:r>
      <w:r w:rsidR="00705915" w:rsidRPr="00F52A3A">
        <w:rPr>
          <w:rFonts w:cs="Tahoma"/>
          <w:sz w:val="18"/>
          <w:szCs w:val="18"/>
        </w:rPr>
        <w:t>, ki je predmet ponudbe</w:t>
      </w:r>
      <w:r w:rsidR="00610ADD" w:rsidRPr="00F52A3A">
        <w:rPr>
          <w:rFonts w:cs="Tahoma"/>
          <w:sz w:val="18"/>
          <w:szCs w:val="18"/>
        </w:rPr>
        <w:t xml:space="preserve"> (Re, Rm,A5, žilavost-</w:t>
      </w:r>
      <w:proofErr w:type="spellStart"/>
      <w:r w:rsidR="00610ADD" w:rsidRPr="00F52A3A">
        <w:rPr>
          <w:rFonts w:cs="Tahoma"/>
          <w:sz w:val="18"/>
          <w:szCs w:val="18"/>
        </w:rPr>
        <w:t>Charpy</w:t>
      </w:r>
      <w:proofErr w:type="spellEnd"/>
      <w:r w:rsidR="00610ADD" w:rsidRPr="00F52A3A">
        <w:rPr>
          <w:rFonts w:cs="Tahoma"/>
          <w:sz w:val="18"/>
          <w:szCs w:val="18"/>
        </w:rPr>
        <w:t>-</w:t>
      </w:r>
      <w:proofErr w:type="spellStart"/>
      <w:r w:rsidR="00610ADD" w:rsidRPr="00F52A3A">
        <w:rPr>
          <w:rFonts w:cs="Tahoma"/>
          <w:sz w:val="18"/>
          <w:szCs w:val="18"/>
        </w:rPr>
        <w:t>ev</w:t>
      </w:r>
      <w:r w:rsidRPr="00F52A3A">
        <w:rPr>
          <w:rFonts w:cs="Tahoma"/>
          <w:sz w:val="18"/>
          <w:szCs w:val="18"/>
        </w:rPr>
        <w:t>a</w:t>
      </w:r>
      <w:proofErr w:type="spellEnd"/>
      <w:r w:rsidRPr="00F52A3A">
        <w:rPr>
          <w:rFonts w:cs="Tahoma"/>
          <w:sz w:val="18"/>
          <w:szCs w:val="18"/>
        </w:rPr>
        <w:t xml:space="preserve"> vrednost – KCU2A) v obliki priloženih poročil, s strani ustrezno akreditiranega laboratorija, o preiskavah vzorcev materiala, ki je bil dobavljen referenčnim kupcem.</w:t>
      </w:r>
    </w:p>
    <w:p w:rsidR="00DB214F" w:rsidRPr="008A55EB" w:rsidRDefault="00DB214F" w:rsidP="00DB214F">
      <w:pPr>
        <w:pStyle w:val="Telobesedila3"/>
        <w:tabs>
          <w:tab w:val="left" w:pos="708"/>
        </w:tabs>
        <w:spacing w:line="288" w:lineRule="auto"/>
        <w:jc w:val="both"/>
        <w:rPr>
          <w:rFonts w:cs="Tahoma"/>
          <w:b w:val="0"/>
          <w:bCs w:val="0"/>
          <w:sz w:val="18"/>
          <w:szCs w:val="18"/>
        </w:rPr>
      </w:pPr>
    </w:p>
    <w:p w:rsidR="00DB214F" w:rsidRPr="00F52A3A" w:rsidRDefault="00DB214F" w:rsidP="00DB214F">
      <w:pPr>
        <w:pStyle w:val="Telobesedila3"/>
        <w:tabs>
          <w:tab w:val="left" w:pos="708"/>
        </w:tabs>
        <w:spacing w:line="288" w:lineRule="auto"/>
        <w:jc w:val="both"/>
        <w:rPr>
          <w:rFonts w:cs="Tahoma"/>
          <w:bCs w:val="0"/>
          <w:sz w:val="18"/>
          <w:szCs w:val="18"/>
        </w:rPr>
      </w:pPr>
      <w:r w:rsidRPr="008A55EB">
        <w:rPr>
          <w:rFonts w:cs="Tahoma"/>
          <w:bCs w:val="0"/>
          <w:sz w:val="18"/>
          <w:szCs w:val="18"/>
        </w:rPr>
        <w:t xml:space="preserve">sklop C: </w:t>
      </w:r>
      <w:r w:rsidRPr="00F52A3A">
        <w:rPr>
          <w:rFonts w:cs="Tahoma"/>
          <w:bCs w:val="0"/>
          <w:sz w:val="18"/>
          <w:szCs w:val="18"/>
        </w:rPr>
        <w:t>elementi objemk TH29</w:t>
      </w:r>
    </w:p>
    <w:p w:rsidR="00DB214F" w:rsidRPr="00F52A3A" w:rsidRDefault="00C62F88" w:rsidP="00B625C6">
      <w:pPr>
        <w:numPr>
          <w:ilvl w:val="0"/>
          <w:numId w:val="48"/>
        </w:numPr>
        <w:spacing w:line="288" w:lineRule="auto"/>
        <w:jc w:val="both"/>
        <w:rPr>
          <w:rFonts w:cs="Tahoma"/>
          <w:sz w:val="18"/>
          <w:szCs w:val="18"/>
        </w:rPr>
      </w:pPr>
      <w:r w:rsidRPr="00F52A3A">
        <w:rPr>
          <w:rFonts w:cs="Tahoma"/>
          <w:bCs/>
          <w:sz w:val="18"/>
          <w:szCs w:val="18"/>
        </w:rPr>
        <w:t>T</w:t>
      </w:r>
      <w:r w:rsidR="00DB214F" w:rsidRPr="00F52A3A">
        <w:rPr>
          <w:rFonts w:cs="Tahoma"/>
          <w:bCs/>
          <w:sz w:val="18"/>
          <w:szCs w:val="18"/>
        </w:rPr>
        <w:t>ehniška risba elementov objemk s tolerancami mer</w:t>
      </w:r>
      <w:r w:rsidR="00B625C6" w:rsidRPr="00F52A3A">
        <w:rPr>
          <w:rFonts w:cs="Tahoma"/>
          <w:bCs/>
          <w:sz w:val="18"/>
          <w:szCs w:val="18"/>
        </w:rPr>
        <w:t xml:space="preserve">, v skladu s standardi </w:t>
      </w:r>
      <w:r w:rsidR="00B625C6" w:rsidRPr="00F52A3A">
        <w:rPr>
          <w:sz w:val="18"/>
          <w:szCs w:val="18"/>
        </w:rPr>
        <w:t>SIST ISO 10209, SIST ISO 128, SIST ISO 129, SIST ISO 406, SIST ISO 6410;</w:t>
      </w:r>
    </w:p>
    <w:p w:rsidR="00DB214F" w:rsidRPr="00F52A3A" w:rsidRDefault="00DB214F" w:rsidP="00DB214F">
      <w:pPr>
        <w:pStyle w:val="Telobesedila3"/>
        <w:numPr>
          <w:ilvl w:val="0"/>
          <w:numId w:val="21"/>
        </w:numPr>
        <w:tabs>
          <w:tab w:val="left" w:pos="708"/>
        </w:tabs>
        <w:spacing w:line="288" w:lineRule="auto"/>
        <w:jc w:val="both"/>
        <w:rPr>
          <w:rFonts w:cs="Tahoma"/>
          <w:b w:val="0"/>
          <w:bCs w:val="0"/>
          <w:sz w:val="18"/>
          <w:szCs w:val="18"/>
        </w:rPr>
      </w:pPr>
      <w:r w:rsidRPr="00F52A3A">
        <w:rPr>
          <w:rFonts w:cs="Tahoma"/>
          <w:b w:val="0"/>
          <w:sz w:val="18"/>
          <w:szCs w:val="18"/>
        </w:rPr>
        <w:t>V obrazcu 6 (Izjava o kvaliteti dobavljenega blaga) navedene minimalne zagotovljene vrednosti mehanskih lastnosti materiala</w:t>
      </w:r>
      <w:r w:rsidRPr="00F52A3A">
        <w:rPr>
          <w:rFonts w:cs="Tahoma"/>
          <w:sz w:val="18"/>
          <w:szCs w:val="18"/>
        </w:rPr>
        <w:t xml:space="preserve"> </w:t>
      </w:r>
      <w:r w:rsidRPr="00F52A3A">
        <w:rPr>
          <w:rFonts w:cs="Tahoma"/>
          <w:b w:val="0"/>
          <w:bCs w:val="0"/>
          <w:sz w:val="18"/>
          <w:szCs w:val="18"/>
        </w:rPr>
        <w:t>(Re, Rm,A5)</w:t>
      </w:r>
    </w:p>
    <w:p w:rsidR="0081484A" w:rsidRPr="00F52A3A" w:rsidRDefault="0081484A" w:rsidP="0081484A">
      <w:pPr>
        <w:numPr>
          <w:ilvl w:val="0"/>
          <w:numId w:val="21"/>
        </w:numPr>
        <w:spacing w:line="312" w:lineRule="auto"/>
        <w:jc w:val="both"/>
        <w:rPr>
          <w:rFonts w:cs="Tahoma"/>
          <w:sz w:val="18"/>
          <w:szCs w:val="18"/>
        </w:rPr>
      </w:pPr>
      <w:r w:rsidRPr="00F52A3A">
        <w:rPr>
          <w:rFonts w:cs="Tahoma"/>
          <w:sz w:val="18"/>
          <w:szCs w:val="18"/>
        </w:rPr>
        <w:t xml:space="preserve">V obrazcu 6c (izjava proizvajalca o kvaliteti dobavljenega blaga) </w:t>
      </w:r>
      <w:r w:rsidR="00705915" w:rsidRPr="00F52A3A">
        <w:rPr>
          <w:rFonts w:cs="Tahoma"/>
          <w:sz w:val="18"/>
          <w:szCs w:val="18"/>
        </w:rPr>
        <w:t>V</w:t>
      </w:r>
      <w:r w:rsidRPr="00F52A3A">
        <w:rPr>
          <w:rFonts w:cs="Tahoma"/>
          <w:sz w:val="18"/>
          <w:szCs w:val="18"/>
        </w:rPr>
        <w:t xml:space="preserve"> primeru, da ponudnik ni proizvajalec ponujenega blaga, mora proizvajalec z izjavo potrditi, da ponujeno blago dosega navedene minimalne zagotovljene vrednosti mehanskih lastnosti materiala </w:t>
      </w:r>
      <w:r w:rsidR="00C62F88" w:rsidRPr="00F52A3A">
        <w:rPr>
          <w:rFonts w:cs="Tahoma"/>
          <w:bCs/>
          <w:sz w:val="18"/>
          <w:szCs w:val="18"/>
        </w:rPr>
        <w:t>določene skladno s standardoma EN 10002-1 in EN 10045-1</w:t>
      </w:r>
      <w:r w:rsidR="00C62F88" w:rsidRPr="00F52A3A">
        <w:rPr>
          <w:rFonts w:cs="Tahoma"/>
          <w:sz w:val="18"/>
          <w:szCs w:val="18"/>
        </w:rPr>
        <w:t xml:space="preserve"> </w:t>
      </w:r>
      <w:r w:rsidRPr="00F52A3A">
        <w:rPr>
          <w:rFonts w:cs="Tahoma"/>
          <w:sz w:val="18"/>
          <w:szCs w:val="18"/>
        </w:rPr>
        <w:t xml:space="preserve">(Re, </w:t>
      </w:r>
      <w:proofErr w:type="spellStart"/>
      <w:r w:rsidRPr="00F52A3A">
        <w:rPr>
          <w:rFonts w:cs="Tahoma"/>
          <w:sz w:val="18"/>
          <w:szCs w:val="18"/>
        </w:rPr>
        <w:t>Rm</w:t>
      </w:r>
      <w:proofErr w:type="spellEnd"/>
      <w:r w:rsidRPr="00F52A3A">
        <w:rPr>
          <w:rFonts w:cs="Tahoma"/>
          <w:sz w:val="18"/>
          <w:szCs w:val="18"/>
        </w:rPr>
        <w:t>, A5).</w:t>
      </w:r>
    </w:p>
    <w:p w:rsidR="00DB214F" w:rsidRPr="008A55EB" w:rsidRDefault="00DB214F" w:rsidP="00DB214F">
      <w:pPr>
        <w:pStyle w:val="Telobesedila3"/>
        <w:tabs>
          <w:tab w:val="left" w:pos="708"/>
        </w:tabs>
        <w:spacing w:line="288" w:lineRule="auto"/>
        <w:jc w:val="both"/>
        <w:rPr>
          <w:rFonts w:cs="Tahoma"/>
          <w:bCs w:val="0"/>
          <w:sz w:val="18"/>
          <w:szCs w:val="18"/>
        </w:rPr>
      </w:pPr>
    </w:p>
    <w:p w:rsidR="00DB214F" w:rsidRPr="008A55EB" w:rsidRDefault="00DB214F" w:rsidP="00DB214F">
      <w:pPr>
        <w:pStyle w:val="Telobesedila3"/>
        <w:tabs>
          <w:tab w:val="left" w:pos="708"/>
        </w:tabs>
        <w:spacing w:line="288" w:lineRule="auto"/>
        <w:jc w:val="both"/>
        <w:rPr>
          <w:rFonts w:cs="Tahoma"/>
          <w:bCs w:val="0"/>
          <w:sz w:val="18"/>
          <w:szCs w:val="18"/>
        </w:rPr>
      </w:pPr>
      <w:r w:rsidRPr="008A55EB">
        <w:rPr>
          <w:rFonts w:cs="Tahoma"/>
          <w:bCs w:val="0"/>
          <w:sz w:val="18"/>
          <w:szCs w:val="18"/>
        </w:rPr>
        <w:t>sklop D: element objemke K24 – sprednji pas, streme objemke</w:t>
      </w:r>
    </w:p>
    <w:p w:rsidR="00DB214F" w:rsidRPr="00F52A3A" w:rsidRDefault="00C62F88" w:rsidP="00B625C6">
      <w:pPr>
        <w:numPr>
          <w:ilvl w:val="0"/>
          <w:numId w:val="48"/>
        </w:numPr>
        <w:spacing w:line="288" w:lineRule="auto"/>
        <w:jc w:val="both"/>
        <w:rPr>
          <w:rFonts w:cs="Tahoma"/>
          <w:sz w:val="18"/>
          <w:szCs w:val="18"/>
        </w:rPr>
      </w:pPr>
      <w:r w:rsidRPr="00F52A3A">
        <w:rPr>
          <w:rFonts w:cs="Tahoma"/>
          <w:bCs/>
          <w:sz w:val="18"/>
          <w:szCs w:val="18"/>
        </w:rPr>
        <w:t>T</w:t>
      </w:r>
      <w:r w:rsidR="00DB214F" w:rsidRPr="00F52A3A">
        <w:rPr>
          <w:rFonts w:cs="Tahoma"/>
          <w:bCs/>
          <w:sz w:val="18"/>
          <w:szCs w:val="18"/>
        </w:rPr>
        <w:t>ehniška risba elementa objemke s tolerancami mer</w:t>
      </w:r>
      <w:r w:rsidR="00B625C6" w:rsidRPr="00F52A3A">
        <w:rPr>
          <w:rFonts w:cs="Tahoma"/>
          <w:bCs/>
          <w:sz w:val="18"/>
          <w:szCs w:val="18"/>
        </w:rPr>
        <w:t xml:space="preserve">, v skladu s standardi </w:t>
      </w:r>
      <w:r w:rsidR="00B625C6" w:rsidRPr="00F52A3A">
        <w:rPr>
          <w:sz w:val="18"/>
          <w:szCs w:val="18"/>
        </w:rPr>
        <w:t>SIST ISO 10209, SIST ISO 128, SIST ISO 129, SIST ISO 406, SIST ISO 6410;</w:t>
      </w:r>
    </w:p>
    <w:p w:rsidR="00DB214F" w:rsidRPr="00F52A3A" w:rsidRDefault="00DB214F" w:rsidP="00DB214F">
      <w:pPr>
        <w:pStyle w:val="Telobesedila3"/>
        <w:numPr>
          <w:ilvl w:val="0"/>
          <w:numId w:val="21"/>
        </w:numPr>
        <w:tabs>
          <w:tab w:val="left" w:pos="708"/>
        </w:tabs>
        <w:spacing w:line="288" w:lineRule="auto"/>
        <w:jc w:val="both"/>
        <w:rPr>
          <w:rFonts w:cs="Tahoma"/>
          <w:b w:val="0"/>
          <w:bCs w:val="0"/>
          <w:sz w:val="18"/>
          <w:szCs w:val="18"/>
        </w:rPr>
      </w:pPr>
      <w:r w:rsidRPr="00F52A3A">
        <w:rPr>
          <w:rFonts w:cs="Tahoma"/>
          <w:b w:val="0"/>
          <w:sz w:val="18"/>
          <w:szCs w:val="18"/>
        </w:rPr>
        <w:t>V obrazcu 6 (Izjava o kvaliteti dobavljenega blaga) navedene minimalne zagotovljene vrednosti mehanskih lastnosti materiala</w:t>
      </w:r>
      <w:r w:rsidRPr="00F52A3A">
        <w:rPr>
          <w:rFonts w:cs="Tahoma"/>
          <w:sz w:val="18"/>
          <w:szCs w:val="18"/>
        </w:rPr>
        <w:t xml:space="preserve"> </w:t>
      </w:r>
      <w:r w:rsidRPr="00F52A3A">
        <w:rPr>
          <w:rFonts w:cs="Tahoma"/>
          <w:b w:val="0"/>
          <w:bCs w:val="0"/>
          <w:sz w:val="18"/>
          <w:szCs w:val="18"/>
        </w:rPr>
        <w:t>(Re, Rm,A5)</w:t>
      </w:r>
    </w:p>
    <w:p w:rsidR="0081484A" w:rsidRPr="00F52A3A" w:rsidRDefault="0081484A" w:rsidP="0081484A">
      <w:pPr>
        <w:numPr>
          <w:ilvl w:val="0"/>
          <w:numId w:val="21"/>
        </w:numPr>
        <w:spacing w:line="312" w:lineRule="auto"/>
        <w:jc w:val="both"/>
        <w:rPr>
          <w:rFonts w:cs="Tahoma"/>
          <w:sz w:val="18"/>
          <w:szCs w:val="18"/>
        </w:rPr>
      </w:pPr>
      <w:r w:rsidRPr="00F52A3A">
        <w:rPr>
          <w:rFonts w:cs="Tahoma"/>
          <w:sz w:val="18"/>
          <w:szCs w:val="18"/>
        </w:rPr>
        <w:lastRenderedPageBreak/>
        <w:t xml:space="preserve">V obrazcu 6d (izjava proizvajalca o kvaliteti dobavljenega blaga) </w:t>
      </w:r>
      <w:r w:rsidR="00705915" w:rsidRPr="00F52A3A">
        <w:rPr>
          <w:rFonts w:cs="Tahoma"/>
          <w:sz w:val="18"/>
          <w:szCs w:val="18"/>
        </w:rPr>
        <w:t>V</w:t>
      </w:r>
      <w:r w:rsidRPr="00F52A3A">
        <w:rPr>
          <w:rFonts w:cs="Tahoma"/>
          <w:sz w:val="18"/>
          <w:szCs w:val="18"/>
        </w:rPr>
        <w:t xml:space="preserve"> primeru, da ponudnik ni proizvajalec ponujenega blaga, mora proizvajalec z izjavo potrditi, da ponujeno blago dosega navedene minimalne zagotovljene vrednosti mehanskih lastnosti materiala</w:t>
      </w:r>
      <w:r w:rsidR="00C62F88" w:rsidRPr="00F52A3A">
        <w:rPr>
          <w:rFonts w:cs="Tahoma"/>
          <w:sz w:val="18"/>
          <w:szCs w:val="18"/>
        </w:rPr>
        <w:t xml:space="preserve"> </w:t>
      </w:r>
      <w:r w:rsidR="00C62F88" w:rsidRPr="00F52A3A">
        <w:rPr>
          <w:rFonts w:cs="Tahoma"/>
          <w:bCs/>
          <w:sz w:val="18"/>
          <w:szCs w:val="18"/>
        </w:rPr>
        <w:t>določene skladno s standardoma EN 10002-1 in EN 10045-1</w:t>
      </w:r>
      <w:r w:rsidR="00C62F88" w:rsidRPr="00F52A3A">
        <w:rPr>
          <w:rFonts w:cs="Tahoma"/>
          <w:sz w:val="18"/>
          <w:szCs w:val="18"/>
        </w:rPr>
        <w:t xml:space="preserve"> </w:t>
      </w:r>
      <w:r w:rsidRPr="00F52A3A">
        <w:rPr>
          <w:rFonts w:cs="Tahoma"/>
          <w:sz w:val="18"/>
          <w:szCs w:val="18"/>
        </w:rPr>
        <w:t xml:space="preserve"> (Re, </w:t>
      </w:r>
      <w:proofErr w:type="spellStart"/>
      <w:r w:rsidRPr="00F52A3A">
        <w:rPr>
          <w:rFonts w:cs="Tahoma"/>
          <w:sz w:val="18"/>
          <w:szCs w:val="18"/>
        </w:rPr>
        <w:t>Rm</w:t>
      </w:r>
      <w:proofErr w:type="spellEnd"/>
      <w:r w:rsidRPr="00F52A3A">
        <w:rPr>
          <w:rFonts w:cs="Tahoma"/>
          <w:sz w:val="18"/>
          <w:szCs w:val="18"/>
        </w:rPr>
        <w:t>, A5).</w:t>
      </w:r>
    </w:p>
    <w:p w:rsidR="00DB214F" w:rsidRPr="008A55EB" w:rsidRDefault="00DB214F" w:rsidP="00DB214F">
      <w:pPr>
        <w:pStyle w:val="Telobesedila3"/>
        <w:tabs>
          <w:tab w:val="left" w:pos="708"/>
        </w:tabs>
        <w:spacing w:line="288" w:lineRule="auto"/>
        <w:jc w:val="both"/>
        <w:rPr>
          <w:rFonts w:cs="Tahoma"/>
          <w:bCs w:val="0"/>
          <w:sz w:val="18"/>
          <w:szCs w:val="18"/>
        </w:rPr>
      </w:pPr>
    </w:p>
    <w:p w:rsidR="00DB214F" w:rsidRPr="008A55EB" w:rsidRDefault="00DB214F" w:rsidP="00DB214F">
      <w:pPr>
        <w:pStyle w:val="Telobesedila3"/>
        <w:tabs>
          <w:tab w:val="left" w:pos="708"/>
        </w:tabs>
        <w:spacing w:line="288" w:lineRule="auto"/>
        <w:jc w:val="both"/>
        <w:rPr>
          <w:rFonts w:cs="Tahoma"/>
          <w:bCs w:val="0"/>
          <w:sz w:val="18"/>
          <w:szCs w:val="18"/>
        </w:rPr>
      </w:pPr>
      <w:r w:rsidRPr="008A55EB">
        <w:rPr>
          <w:rFonts w:cs="Tahoma"/>
          <w:bCs w:val="0"/>
          <w:sz w:val="18"/>
          <w:szCs w:val="18"/>
        </w:rPr>
        <w:t>sklop E: element objemke K24 – zadnji pas</w:t>
      </w:r>
    </w:p>
    <w:p w:rsidR="00DB214F" w:rsidRPr="00F52A3A" w:rsidRDefault="00C62F88" w:rsidP="00B625C6">
      <w:pPr>
        <w:numPr>
          <w:ilvl w:val="0"/>
          <w:numId w:val="48"/>
        </w:numPr>
        <w:spacing w:line="288" w:lineRule="auto"/>
        <w:jc w:val="both"/>
        <w:rPr>
          <w:rFonts w:cs="Tahoma"/>
          <w:sz w:val="18"/>
          <w:szCs w:val="18"/>
        </w:rPr>
      </w:pPr>
      <w:r w:rsidRPr="00F52A3A">
        <w:rPr>
          <w:rFonts w:cs="Tahoma"/>
          <w:bCs/>
          <w:sz w:val="18"/>
          <w:szCs w:val="18"/>
        </w:rPr>
        <w:t>T</w:t>
      </w:r>
      <w:r w:rsidR="00DB214F" w:rsidRPr="00F52A3A">
        <w:rPr>
          <w:rFonts w:cs="Tahoma"/>
          <w:bCs/>
          <w:sz w:val="18"/>
          <w:szCs w:val="18"/>
        </w:rPr>
        <w:t>ehniška risba elementa objemke s tolerancami mer</w:t>
      </w:r>
      <w:r w:rsidR="00B625C6" w:rsidRPr="00F52A3A">
        <w:rPr>
          <w:rFonts w:cs="Tahoma"/>
          <w:bCs/>
          <w:sz w:val="18"/>
          <w:szCs w:val="18"/>
        </w:rPr>
        <w:t xml:space="preserve">, v skladu s standardi </w:t>
      </w:r>
      <w:r w:rsidR="00B625C6" w:rsidRPr="00F52A3A">
        <w:rPr>
          <w:sz w:val="18"/>
          <w:szCs w:val="18"/>
        </w:rPr>
        <w:t>SIST ISO 10209, SIST ISO 128, SIST ISO 129, SIST ISO 406, SIST ISO 6410;</w:t>
      </w:r>
    </w:p>
    <w:p w:rsidR="00DB214F" w:rsidRPr="00F52A3A" w:rsidRDefault="00DB214F" w:rsidP="00DB214F">
      <w:pPr>
        <w:pStyle w:val="Telobesedila3"/>
        <w:numPr>
          <w:ilvl w:val="0"/>
          <w:numId w:val="21"/>
        </w:numPr>
        <w:tabs>
          <w:tab w:val="left" w:pos="708"/>
        </w:tabs>
        <w:spacing w:line="288" w:lineRule="auto"/>
        <w:jc w:val="both"/>
        <w:rPr>
          <w:rFonts w:cs="Tahoma"/>
          <w:b w:val="0"/>
          <w:bCs w:val="0"/>
          <w:sz w:val="18"/>
          <w:szCs w:val="18"/>
        </w:rPr>
      </w:pPr>
      <w:r w:rsidRPr="00F52A3A">
        <w:rPr>
          <w:rFonts w:cs="Tahoma"/>
          <w:b w:val="0"/>
          <w:sz w:val="18"/>
          <w:szCs w:val="18"/>
        </w:rPr>
        <w:t>V obrazcu 6 (Izjava o kvaliteti dobavljenega blaga) navedene minimalne zagotovljene vrednosti mehanskih lastnosti materiala</w:t>
      </w:r>
      <w:r w:rsidRPr="00F52A3A">
        <w:rPr>
          <w:rFonts w:cs="Tahoma"/>
          <w:sz w:val="18"/>
          <w:szCs w:val="18"/>
        </w:rPr>
        <w:t xml:space="preserve"> </w:t>
      </w:r>
      <w:r w:rsidRPr="00F52A3A">
        <w:rPr>
          <w:rFonts w:cs="Tahoma"/>
          <w:b w:val="0"/>
          <w:bCs w:val="0"/>
          <w:sz w:val="18"/>
          <w:szCs w:val="18"/>
        </w:rPr>
        <w:t>(Re, Rm,A5)</w:t>
      </w:r>
    </w:p>
    <w:p w:rsidR="0081484A" w:rsidRPr="00F52A3A" w:rsidRDefault="0081484A" w:rsidP="0081484A">
      <w:pPr>
        <w:numPr>
          <w:ilvl w:val="0"/>
          <w:numId w:val="21"/>
        </w:numPr>
        <w:spacing w:line="312" w:lineRule="auto"/>
        <w:jc w:val="both"/>
        <w:rPr>
          <w:rFonts w:cs="Tahoma"/>
          <w:sz w:val="18"/>
          <w:szCs w:val="18"/>
        </w:rPr>
      </w:pPr>
      <w:r w:rsidRPr="00F52A3A">
        <w:rPr>
          <w:rFonts w:cs="Tahoma"/>
          <w:sz w:val="18"/>
          <w:szCs w:val="18"/>
        </w:rPr>
        <w:t xml:space="preserve">V obrazcu 6e (izjava proizvajalca o kvaliteti dobavljenega blaga) </w:t>
      </w:r>
      <w:r w:rsidR="00705915" w:rsidRPr="00F52A3A">
        <w:rPr>
          <w:rFonts w:cs="Tahoma"/>
          <w:sz w:val="18"/>
          <w:szCs w:val="18"/>
        </w:rPr>
        <w:t>V</w:t>
      </w:r>
      <w:r w:rsidRPr="00F52A3A">
        <w:rPr>
          <w:rFonts w:cs="Tahoma"/>
          <w:sz w:val="18"/>
          <w:szCs w:val="18"/>
        </w:rPr>
        <w:t xml:space="preserve"> primeru, da ponudnik ni proizvajalec ponujenega blaga, mora proizvajalec z izjavo potrditi, da ponujeno blago dosega navedene minimalne zagotovljene vrednosti mehanskih lastnosti materiala </w:t>
      </w:r>
      <w:r w:rsidR="00C62F88" w:rsidRPr="00F52A3A">
        <w:rPr>
          <w:rFonts w:cs="Tahoma"/>
          <w:bCs/>
          <w:sz w:val="18"/>
          <w:szCs w:val="18"/>
        </w:rPr>
        <w:t>določene skladno s standardoma EN 10002-1 in EN 10045-1</w:t>
      </w:r>
      <w:r w:rsidR="00C62F88" w:rsidRPr="00F52A3A">
        <w:rPr>
          <w:rFonts w:cs="Tahoma"/>
          <w:sz w:val="18"/>
          <w:szCs w:val="18"/>
        </w:rPr>
        <w:t xml:space="preserve"> </w:t>
      </w:r>
      <w:r w:rsidRPr="00F52A3A">
        <w:rPr>
          <w:rFonts w:cs="Tahoma"/>
          <w:sz w:val="18"/>
          <w:szCs w:val="18"/>
        </w:rPr>
        <w:t xml:space="preserve">(Re, </w:t>
      </w:r>
      <w:proofErr w:type="spellStart"/>
      <w:r w:rsidRPr="00F52A3A">
        <w:rPr>
          <w:rFonts w:cs="Tahoma"/>
          <w:sz w:val="18"/>
          <w:szCs w:val="18"/>
        </w:rPr>
        <w:t>Rm</w:t>
      </w:r>
      <w:proofErr w:type="spellEnd"/>
      <w:r w:rsidRPr="00F52A3A">
        <w:rPr>
          <w:rFonts w:cs="Tahoma"/>
          <w:sz w:val="18"/>
          <w:szCs w:val="18"/>
        </w:rPr>
        <w:t>, A5).</w:t>
      </w:r>
    </w:p>
    <w:p w:rsidR="00DB214F" w:rsidRPr="008A55EB" w:rsidRDefault="00DB214F" w:rsidP="00DB214F">
      <w:pPr>
        <w:pStyle w:val="Telobesedila3"/>
        <w:tabs>
          <w:tab w:val="left" w:pos="708"/>
        </w:tabs>
        <w:spacing w:line="288" w:lineRule="auto"/>
        <w:jc w:val="both"/>
        <w:rPr>
          <w:rFonts w:cs="Tahoma"/>
          <w:bCs w:val="0"/>
          <w:sz w:val="18"/>
          <w:szCs w:val="18"/>
        </w:rPr>
      </w:pPr>
    </w:p>
    <w:p w:rsidR="00DB214F" w:rsidRPr="008A55EB" w:rsidRDefault="00DB214F" w:rsidP="00DB214F">
      <w:pPr>
        <w:pStyle w:val="Telobesedila3"/>
        <w:tabs>
          <w:tab w:val="left" w:pos="708"/>
        </w:tabs>
        <w:spacing w:line="288" w:lineRule="auto"/>
        <w:jc w:val="both"/>
        <w:rPr>
          <w:rFonts w:cs="Tahoma"/>
          <w:bCs w:val="0"/>
          <w:sz w:val="18"/>
          <w:szCs w:val="18"/>
        </w:rPr>
      </w:pPr>
      <w:r w:rsidRPr="008A55EB">
        <w:rPr>
          <w:rFonts w:cs="Tahoma"/>
          <w:bCs w:val="0"/>
          <w:sz w:val="18"/>
          <w:szCs w:val="18"/>
        </w:rPr>
        <w:t>sklop F: Vijak z matico M 24</w:t>
      </w:r>
    </w:p>
    <w:p w:rsidR="00DB214F" w:rsidRPr="00F52A3A" w:rsidRDefault="00C62F88" w:rsidP="00B625C6">
      <w:pPr>
        <w:numPr>
          <w:ilvl w:val="0"/>
          <w:numId w:val="48"/>
        </w:numPr>
        <w:spacing w:line="288" w:lineRule="auto"/>
        <w:jc w:val="both"/>
        <w:rPr>
          <w:rFonts w:cs="Tahoma"/>
          <w:sz w:val="18"/>
          <w:szCs w:val="18"/>
        </w:rPr>
      </w:pPr>
      <w:r w:rsidRPr="00F52A3A">
        <w:rPr>
          <w:rFonts w:cs="Tahoma"/>
          <w:bCs/>
          <w:sz w:val="18"/>
          <w:szCs w:val="18"/>
        </w:rPr>
        <w:lastRenderedPageBreak/>
        <w:t>T</w:t>
      </w:r>
      <w:r w:rsidR="00DB214F" w:rsidRPr="00F52A3A">
        <w:rPr>
          <w:rFonts w:cs="Tahoma"/>
          <w:bCs/>
          <w:sz w:val="18"/>
          <w:szCs w:val="18"/>
        </w:rPr>
        <w:t>ehniška risba vijaka in matice s tolerancami mer</w:t>
      </w:r>
      <w:r w:rsidR="00B625C6" w:rsidRPr="00F52A3A">
        <w:rPr>
          <w:rFonts w:cs="Tahoma"/>
          <w:bCs/>
          <w:sz w:val="18"/>
          <w:szCs w:val="18"/>
        </w:rPr>
        <w:t xml:space="preserve">, v skladu s standardi </w:t>
      </w:r>
      <w:r w:rsidR="00B625C6" w:rsidRPr="00F52A3A">
        <w:rPr>
          <w:sz w:val="18"/>
          <w:szCs w:val="18"/>
        </w:rPr>
        <w:t>SIST ISO 10209, SIST ISO 128, SIST ISO 129, SIST ISO 406, SIST ISO 6410;</w:t>
      </w:r>
    </w:p>
    <w:p w:rsidR="0081484A" w:rsidRPr="00F52A3A" w:rsidRDefault="00DB214F" w:rsidP="00DB214F">
      <w:pPr>
        <w:pStyle w:val="Telobesedila3"/>
        <w:numPr>
          <w:ilvl w:val="0"/>
          <w:numId w:val="21"/>
        </w:numPr>
        <w:tabs>
          <w:tab w:val="left" w:pos="708"/>
        </w:tabs>
        <w:spacing w:line="288" w:lineRule="auto"/>
        <w:jc w:val="both"/>
        <w:rPr>
          <w:rFonts w:cs="Tahoma"/>
          <w:b w:val="0"/>
          <w:bCs w:val="0"/>
          <w:sz w:val="18"/>
          <w:szCs w:val="18"/>
        </w:rPr>
      </w:pPr>
      <w:r w:rsidRPr="00F52A3A">
        <w:rPr>
          <w:rFonts w:cs="Tahoma"/>
          <w:b w:val="0"/>
          <w:sz w:val="18"/>
          <w:szCs w:val="18"/>
        </w:rPr>
        <w:t xml:space="preserve">V obrazcu 6 (Izjava o kvaliteti dobavljenega blaga) navedene zagotovljene lastnosti kvalitete materiala </w:t>
      </w:r>
      <w:r w:rsidRPr="00F52A3A">
        <w:rPr>
          <w:rFonts w:cs="Tahoma"/>
          <w:b w:val="0"/>
          <w:bCs w:val="0"/>
          <w:sz w:val="18"/>
          <w:szCs w:val="18"/>
        </w:rPr>
        <w:t>(kvaliteta materiala matice: razred 8 in kvaliteta materiala vijaka: 8.8)</w:t>
      </w:r>
    </w:p>
    <w:p w:rsidR="0081484A" w:rsidRPr="00F52A3A" w:rsidRDefault="0081484A" w:rsidP="0081484A">
      <w:pPr>
        <w:numPr>
          <w:ilvl w:val="0"/>
          <w:numId w:val="21"/>
        </w:numPr>
        <w:spacing w:line="312" w:lineRule="auto"/>
        <w:jc w:val="both"/>
        <w:rPr>
          <w:rFonts w:cs="Tahoma"/>
          <w:sz w:val="18"/>
          <w:szCs w:val="18"/>
        </w:rPr>
      </w:pPr>
      <w:r w:rsidRPr="00F52A3A">
        <w:rPr>
          <w:rFonts w:cs="Tahoma"/>
          <w:sz w:val="18"/>
          <w:szCs w:val="18"/>
        </w:rPr>
        <w:t xml:space="preserve">V obrazcu 6f (izjava proizvajalca o kvaliteti dobavljenega blaga) </w:t>
      </w:r>
      <w:r w:rsidR="00705915" w:rsidRPr="00F52A3A">
        <w:rPr>
          <w:rFonts w:cs="Tahoma"/>
          <w:sz w:val="18"/>
          <w:szCs w:val="18"/>
        </w:rPr>
        <w:t>V</w:t>
      </w:r>
      <w:r w:rsidRPr="00F52A3A">
        <w:rPr>
          <w:rFonts w:cs="Tahoma"/>
          <w:sz w:val="18"/>
          <w:szCs w:val="18"/>
        </w:rPr>
        <w:t xml:space="preserve"> primeru, da ponudnik ni proizvajalec ponujenega blaga, mora proizvajalec z izjavo potrditi, da ponujeno blago dosega navedene minimalne zagotovljene vrednost</w:t>
      </w:r>
      <w:r w:rsidR="00C62F88" w:rsidRPr="00F52A3A">
        <w:rPr>
          <w:rFonts w:cs="Tahoma"/>
          <w:sz w:val="18"/>
          <w:szCs w:val="18"/>
        </w:rPr>
        <w:t>i mehanskih lastnosti materiala.</w:t>
      </w:r>
    </w:p>
    <w:p w:rsidR="00DB214F" w:rsidRPr="008A55EB" w:rsidRDefault="00DB214F" w:rsidP="0081484A">
      <w:pPr>
        <w:pStyle w:val="Telobesedila3"/>
        <w:tabs>
          <w:tab w:val="left" w:pos="708"/>
        </w:tabs>
        <w:spacing w:line="288" w:lineRule="auto"/>
        <w:jc w:val="both"/>
        <w:rPr>
          <w:rFonts w:cs="Tahoma"/>
          <w:b w:val="0"/>
          <w:bCs w:val="0"/>
          <w:sz w:val="18"/>
          <w:szCs w:val="18"/>
        </w:rPr>
      </w:pPr>
      <w:r w:rsidRPr="008A55EB">
        <w:rPr>
          <w:rFonts w:cs="Tahoma"/>
          <w:b w:val="0"/>
          <w:bCs w:val="0"/>
          <w:sz w:val="18"/>
          <w:szCs w:val="18"/>
        </w:rPr>
        <w:t xml:space="preserve"> </w:t>
      </w:r>
    </w:p>
    <w:p w:rsidR="00C62F88" w:rsidRDefault="00C62F88" w:rsidP="00C62F88">
      <w:pPr>
        <w:pStyle w:val="Odstavekseznama"/>
        <w:rPr>
          <w:rFonts w:cs="Tahoma"/>
          <w:sz w:val="18"/>
          <w:szCs w:val="18"/>
        </w:rPr>
      </w:pPr>
    </w:p>
    <w:p w:rsidR="00DB214F" w:rsidRPr="00C62F88" w:rsidRDefault="00C62F88" w:rsidP="00DB214F">
      <w:pPr>
        <w:pStyle w:val="Telobesedila3"/>
        <w:numPr>
          <w:ilvl w:val="0"/>
          <w:numId w:val="28"/>
        </w:numPr>
        <w:tabs>
          <w:tab w:val="left" w:pos="708"/>
        </w:tabs>
        <w:spacing w:line="288" w:lineRule="auto"/>
        <w:rPr>
          <w:rFonts w:cs="Tahoma"/>
          <w:b w:val="0"/>
          <w:bCs w:val="0"/>
          <w:sz w:val="18"/>
          <w:szCs w:val="18"/>
        </w:rPr>
      </w:pPr>
      <w:r w:rsidRPr="00C62F88">
        <w:rPr>
          <w:rFonts w:cs="Tahoma"/>
          <w:sz w:val="18"/>
          <w:szCs w:val="18"/>
        </w:rPr>
        <w:t>R</w:t>
      </w:r>
      <w:r w:rsidR="00DB214F" w:rsidRPr="00C62F88">
        <w:rPr>
          <w:rFonts w:cs="Tahoma"/>
          <w:sz w:val="18"/>
          <w:szCs w:val="18"/>
        </w:rPr>
        <w:t>OK PLAČILA:</w:t>
      </w:r>
    </w:p>
    <w:p w:rsidR="00DB214F" w:rsidRPr="008A55EB" w:rsidRDefault="00DB214F" w:rsidP="00DB214F">
      <w:pPr>
        <w:pStyle w:val="Telobesedila"/>
        <w:spacing w:line="288" w:lineRule="auto"/>
        <w:rPr>
          <w:rFonts w:cs="Tahoma"/>
          <w:sz w:val="18"/>
          <w:szCs w:val="18"/>
        </w:rPr>
      </w:pPr>
      <w:r w:rsidRPr="008A55EB">
        <w:rPr>
          <w:rFonts w:cs="Tahoma"/>
          <w:sz w:val="18"/>
          <w:szCs w:val="18"/>
        </w:rPr>
        <w:t>Naročnik se obvezuje, da bo račun poravnal v 120 (stodvajsetih) dneh od datuma izstavitve računa. V primeru, da je zadnji dan za plačilo dela prost dan se šteje, da je zadnji dan za plačilo prvi naslednji delovni dan. Na računu mora biti razvidna številka transakcijskega računa, naročila in pogodbe: št.: JN-</w:t>
      </w:r>
      <w:r w:rsidR="00B22081">
        <w:rPr>
          <w:rFonts w:cs="Tahoma"/>
          <w:sz w:val="18"/>
          <w:szCs w:val="18"/>
        </w:rPr>
        <w:t>149-NP-1205-2017</w:t>
      </w:r>
      <w:r w:rsidRPr="008A55EB">
        <w:rPr>
          <w:rFonts w:cs="Tahoma"/>
          <w:sz w:val="18"/>
          <w:szCs w:val="18"/>
        </w:rPr>
        <w:t xml:space="preserve"> in priložena specifikacija blaga. Računu mora biti priložena dobavnica.</w:t>
      </w:r>
    </w:p>
    <w:p w:rsidR="00DB214F" w:rsidRPr="008A55EB" w:rsidRDefault="00DB214F" w:rsidP="00DB214F">
      <w:pPr>
        <w:pStyle w:val="Telobesedila"/>
        <w:spacing w:line="288" w:lineRule="auto"/>
        <w:rPr>
          <w:rFonts w:cs="Tahoma"/>
          <w:sz w:val="18"/>
          <w:szCs w:val="18"/>
        </w:rPr>
      </w:pPr>
    </w:p>
    <w:p w:rsidR="00DB214F" w:rsidRPr="008A55EB" w:rsidRDefault="00DB214F" w:rsidP="00DB214F">
      <w:pPr>
        <w:spacing w:line="288" w:lineRule="auto"/>
        <w:jc w:val="both"/>
        <w:rPr>
          <w:rFonts w:cs="Tahoma"/>
          <w:b/>
          <w:sz w:val="18"/>
          <w:szCs w:val="18"/>
        </w:rPr>
      </w:pPr>
    </w:p>
    <w:p w:rsidR="00DB214F" w:rsidRPr="008A55EB" w:rsidRDefault="00DB214F" w:rsidP="00DB214F">
      <w:pPr>
        <w:spacing w:line="288" w:lineRule="auto"/>
        <w:jc w:val="both"/>
        <w:rPr>
          <w:rFonts w:cs="Tahoma"/>
          <w:b/>
          <w:sz w:val="18"/>
          <w:szCs w:val="18"/>
        </w:rPr>
      </w:pPr>
    </w:p>
    <w:p w:rsidR="00DB214F" w:rsidRPr="008A55EB" w:rsidRDefault="00DB214F" w:rsidP="00DB214F">
      <w:pPr>
        <w:spacing w:line="288" w:lineRule="auto"/>
        <w:rPr>
          <w:rFonts w:cs="Tahoma"/>
          <w:sz w:val="18"/>
          <w:szCs w:val="18"/>
        </w:rPr>
        <w:sectPr w:rsidR="00DB214F" w:rsidRPr="008A55EB" w:rsidSect="002D61A0">
          <w:footerReference w:type="default" r:id="rId14"/>
          <w:pgSz w:w="11906" w:h="16838" w:code="9"/>
          <w:pgMar w:top="1134" w:right="1416" w:bottom="1134" w:left="1134" w:header="709" w:footer="709" w:gutter="0"/>
          <w:cols w:space="708"/>
          <w:docGrid w:linePitch="360"/>
        </w:sectPr>
      </w:pPr>
      <w:r w:rsidRPr="008A55EB">
        <w:rPr>
          <w:rFonts w:cs="Tahoma"/>
          <w:sz w:val="18"/>
          <w:szCs w:val="18"/>
        </w:rPr>
        <w:t>Kraj in datum: ……………………..</w:t>
      </w:r>
      <w:r w:rsidRPr="008A55EB">
        <w:rPr>
          <w:rFonts w:cs="Tahoma"/>
          <w:sz w:val="18"/>
          <w:szCs w:val="18"/>
        </w:rPr>
        <w:tab/>
      </w:r>
      <w:r w:rsidRPr="008A55EB">
        <w:rPr>
          <w:rFonts w:cs="Tahoma"/>
          <w:sz w:val="18"/>
          <w:szCs w:val="18"/>
        </w:rPr>
        <w:tab/>
      </w:r>
      <w:r w:rsidRPr="008A55EB">
        <w:rPr>
          <w:rFonts w:cs="Tahoma"/>
          <w:sz w:val="18"/>
          <w:szCs w:val="18"/>
        </w:rPr>
        <w:tab/>
      </w:r>
      <w:r w:rsidRPr="008A55EB">
        <w:rPr>
          <w:rFonts w:cs="Tahoma"/>
          <w:sz w:val="18"/>
          <w:szCs w:val="18"/>
        </w:rPr>
        <w:tab/>
      </w:r>
      <w:r w:rsidRPr="008A55EB">
        <w:rPr>
          <w:rFonts w:cs="Tahoma"/>
          <w:sz w:val="18"/>
          <w:szCs w:val="18"/>
        </w:rPr>
        <w:tab/>
        <w:t>Ponudnik: ………………………</w:t>
      </w:r>
    </w:p>
    <w:p w:rsidR="00DB214F" w:rsidRPr="008A55EB" w:rsidRDefault="00DB214F" w:rsidP="00DB214F">
      <w:pPr>
        <w:pStyle w:val="Naslov2"/>
        <w:spacing w:before="0" w:after="0" w:line="288" w:lineRule="auto"/>
        <w:jc w:val="both"/>
        <w:rPr>
          <w:rFonts w:cs="Tahoma"/>
          <w:color w:val="FF0000"/>
          <w:sz w:val="18"/>
          <w:szCs w:val="18"/>
        </w:rPr>
      </w:pPr>
      <w:bookmarkStart w:id="194" w:name="_Toc454369076"/>
      <w:bookmarkStart w:id="195" w:name="_Toc499890264"/>
      <w:r w:rsidRPr="008A55EB">
        <w:rPr>
          <w:rFonts w:cs="Tahoma"/>
          <w:sz w:val="18"/>
          <w:szCs w:val="18"/>
        </w:rPr>
        <w:lastRenderedPageBreak/>
        <w:t>Obrazec 4: Krovna izjava –ESPD</w:t>
      </w:r>
      <w:bookmarkEnd w:id="194"/>
      <w:bookmarkEnd w:id="195"/>
    </w:p>
    <w:p w:rsidR="00DB214F" w:rsidRPr="008A55EB" w:rsidRDefault="00DB214F" w:rsidP="00DB214F">
      <w:pPr>
        <w:spacing w:line="288" w:lineRule="auto"/>
        <w:jc w:val="both"/>
        <w:rPr>
          <w:rFonts w:cs="Tahoma"/>
          <w:color w:val="FF0000"/>
          <w:sz w:val="18"/>
          <w:szCs w:val="18"/>
        </w:rPr>
      </w:pPr>
    </w:p>
    <w:p w:rsidR="00DB214F" w:rsidRPr="008A55EB" w:rsidRDefault="00DB214F" w:rsidP="00DB214F">
      <w:pPr>
        <w:spacing w:line="288" w:lineRule="auto"/>
        <w:jc w:val="both"/>
        <w:rPr>
          <w:rFonts w:cs="Tahoma"/>
          <w:sz w:val="18"/>
          <w:szCs w:val="18"/>
        </w:rPr>
      </w:pPr>
      <w:r w:rsidRPr="008A55EB">
        <w:rPr>
          <w:rFonts w:cs="Tahoma"/>
          <w:sz w:val="18"/>
          <w:szCs w:val="18"/>
        </w:rPr>
        <w:t xml:space="preserve">Ponudnik izpolni obrazec ESPD, ki je dostopen kot priloga razpisne dokumentacije na portalu </w:t>
      </w:r>
      <w:r w:rsidRPr="008A55EB">
        <w:rPr>
          <w:rStyle w:val="Hiperpovezava"/>
          <w:rFonts w:cs="Tahoma"/>
          <w:color w:val="0070C0"/>
          <w:sz w:val="18"/>
          <w:szCs w:val="18"/>
        </w:rPr>
        <w:t>http://</w:t>
      </w:r>
      <w:hyperlink r:id="rId15" w:history="1">
        <w:r w:rsidRPr="008A55EB">
          <w:rPr>
            <w:rStyle w:val="Hiperpovezava"/>
            <w:rFonts w:cs="Tahoma"/>
            <w:color w:val="0070C0"/>
            <w:sz w:val="18"/>
            <w:szCs w:val="18"/>
          </w:rPr>
          <w:t>www.narocanje.si/?podrocje=portal</w:t>
        </w:r>
      </w:hyperlink>
      <w:r w:rsidRPr="008A55EB">
        <w:rPr>
          <w:rFonts w:cs="Tahoma"/>
          <w:sz w:val="18"/>
          <w:szCs w:val="18"/>
        </w:rPr>
        <w:t xml:space="preserve"> in ga predloži v tiskani verziji.</w:t>
      </w:r>
    </w:p>
    <w:p w:rsidR="00DB214F" w:rsidRPr="008A55EB" w:rsidRDefault="00DB214F" w:rsidP="00DB214F">
      <w:pPr>
        <w:spacing w:line="288" w:lineRule="auto"/>
        <w:jc w:val="both"/>
        <w:rPr>
          <w:rFonts w:cs="Tahoma"/>
          <w:sz w:val="18"/>
          <w:szCs w:val="18"/>
        </w:rPr>
      </w:pPr>
    </w:p>
    <w:p w:rsidR="00DB214F" w:rsidRPr="008A55EB" w:rsidRDefault="00DB214F" w:rsidP="00DB214F">
      <w:pPr>
        <w:spacing w:line="288" w:lineRule="auto"/>
        <w:jc w:val="both"/>
        <w:rPr>
          <w:rFonts w:cs="Tahoma"/>
          <w:sz w:val="18"/>
          <w:szCs w:val="18"/>
        </w:rPr>
      </w:pPr>
      <w:r w:rsidRPr="008A55EB">
        <w:rPr>
          <w:rFonts w:cs="Tahoma"/>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rsidR="00DB214F" w:rsidRPr="008A55EB" w:rsidRDefault="00DB214F" w:rsidP="00DB214F">
      <w:pPr>
        <w:spacing w:line="288" w:lineRule="auto"/>
        <w:jc w:val="both"/>
        <w:rPr>
          <w:rFonts w:cs="Tahoma"/>
          <w:sz w:val="18"/>
          <w:szCs w:val="18"/>
        </w:rPr>
      </w:pPr>
      <w:r w:rsidRPr="008A55EB">
        <w:rPr>
          <w:rFonts w:cs="Tahoma"/>
          <w:sz w:val="18"/>
          <w:szCs w:val="18"/>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sidRPr="008A55EB">
        <w:rPr>
          <w:rFonts w:cs="Tahoma"/>
          <w:sz w:val="18"/>
          <w:szCs w:val="18"/>
        </w:rPr>
        <w:t>xml</w:t>
      </w:r>
      <w:proofErr w:type="spellEnd"/>
      <w:r w:rsidRPr="008A55EB">
        <w:rPr>
          <w:rFonts w:cs="Tahoma"/>
          <w:sz w:val="18"/>
          <w:szCs w:val="18"/>
        </w:rPr>
        <w:t xml:space="preserve">, ki se nahaja v mapi, kamor so jo prenesli s spleta. Ko jo izberejo (dvoklik ali označitev z enojnim klikom in potrditev s klikom na </w:t>
      </w:r>
      <w:r w:rsidRPr="008A55EB">
        <w:rPr>
          <w:rFonts w:cs="Tahoma"/>
          <w:sz w:val="18"/>
          <w:szCs w:val="18"/>
        </w:rPr>
        <w:lastRenderedPageBreak/>
        <w:t xml:space="preserve">gumb Odpri). Nato ponudniki kliknejo na gumb “Uvozi ESPD”. Portal samodejno naloži naslednjo stran, na kateri pa ponudniki sledijo vsebini pred pripravljenega obrazca ESPD in ga v celoti izpolnijo s svojimi podatki in odgovori na zastavljena vprašanja. Za podrobnejša navodila v zvezi z uporabo in izpolnjevanjem ESPD obrazca predlagamo, da se obrnete na upravljalca Portala javnih naročil </w:t>
      </w:r>
      <w:r w:rsidRPr="008A55EB">
        <w:rPr>
          <w:rFonts w:cs="Tahoma"/>
          <w:color w:val="0070C0"/>
          <w:sz w:val="18"/>
          <w:szCs w:val="18"/>
        </w:rPr>
        <w:t>http://www.enarocanje.si/Kontakt/</w:t>
      </w:r>
      <w:r w:rsidRPr="008A55EB">
        <w:rPr>
          <w:rFonts w:cs="Tahoma"/>
          <w:sz w:val="18"/>
          <w:szCs w:val="18"/>
        </w:rPr>
        <w:t>.</w:t>
      </w:r>
    </w:p>
    <w:p w:rsidR="00DB214F" w:rsidRPr="008A55EB" w:rsidRDefault="00DB214F" w:rsidP="00DB214F">
      <w:pPr>
        <w:spacing w:line="288" w:lineRule="auto"/>
        <w:jc w:val="both"/>
        <w:rPr>
          <w:rFonts w:cs="Tahoma"/>
          <w:color w:val="FF0000"/>
          <w:sz w:val="18"/>
          <w:szCs w:val="18"/>
        </w:rPr>
      </w:pPr>
    </w:p>
    <w:p w:rsidR="00DB214F" w:rsidRPr="008A55EB" w:rsidRDefault="00DB214F" w:rsidP="00DB214F">
      <w:pPr>
        <w:spacing w:line="288" w:lineRule="auto"/>
        <w:jc w:val="both"/>
        <w:rPr>
          <w:rFonts w:cs="Tahoma"/>
          <w:color w:val="FF0000"/>
          <w:sz w:val="18"/>
          <w:szCs w:val="18"/>
        </w:rPr>
      </w:pPr>
    </w:p>
    <w:p w:rsidR="00DB214F" w:rsidRPr="00220B4D" w:rsidRDefault="00DB214F" w:rsidP="00DB214F">
      <w:pPr>
        <w:pStyle w:val="Naslov2"/>
        <w:spacing w:before="0" w:after="0" w:line="288" w:lineRule="auto"/>
        <w:jc w:val="both"/>
        <w:rPr>
          <w:rFonts w:cs="Tahoma"/>
          <w:sz w:val="18"/>
          <w:szCs w:val="18"/>
        </w:rPr>
      </w:pPr>
      <w:r w:rsidRPr="00307624">
        <w:rPr>
          <w:rFonts w:cs="Tahoma"/>
          <w:color w:val="FF0000"/>
          <w:sz w:val="18"/>
          <w:szCs w:val="18"/>
        </w:rPr>
        <w:br w:type="page"/>
      </w:r>
      <w:bookmarkStart w:id="196" w:name="_Toc499890265"/>
      <w:r w:rsidRPr="00220B4D">
        <w:rPr>
          <w:rFonts w:cs="Tahoma"/>
          <w:sz w:val="18"/>
          <w:szCs w:val="18"/>
        </w:rPr>
        <w:lastRenderedPageBreak/>
        <w:t>Obrazec 5: Izjava o dobavi blaga</w:t>
      </w:r>
      <w:bookmarkEnd w:id="196"/>
    </w:p>
    <w:p w:rsidR="00DB214F" w:rsidRPr="00220B4D" w:rsidRDefault="00DB214F" w:rsidP="00DB214F">
      <w:pPr>
        <w:pStyle w:val="Naslov2"/>
        <w:spacing w:before="0" w:after="0" w:line="288" w:lineRule="auto"/>
        <w:jc w:val="both"/>
        <w:rPr>
          <w:rFonts w:cs="Tahoma"/>
          <w:color w:val="FF0000"/>
          <w:sz w:val="18"/>
          <w:szCs w:val="18"/>
        </w:rPr>
      </w:pPr>
    </w:p>
    <w:p w:rsidR="00DB214F" w:rsidRPr="00220B4D" w:rsidRDefault="00DB214F" w:rsidP="00DB214F">
      <w:pPr>
        <w:spacing w:line="288" w:lineRule="auto"/>
        <w:jc w:val="both"/>
        <w:rPr>
          <w:rFonts w:cs="Tahoma"/>
          <w:b/>
          <w:sz w:val="18"/>
          <w:szCs w:val="18"/>
        </w:rPr>
      </w:pPr>
    </w:p>
    <w:p w:rsidR="00DB214F" w:rsidRPr="00220B4D" w:rsidRDefault="00DB214F" w:rsidP="00DB214F">
      <w:pPr>
        <w:spacing w:line="288" w:lineRule="auto"/>
        <w:jc w:val="both"/>
        <w:rPr>
          <w:rFonts w:cs="Tahoma"/>
          <w:b/>
          <w:sz w:val="18"/>
          <w:szCs w:val="18"/>
        </w:rPr>
      </w:pPr>
      <w:r w:rsidRPr="00220B4D">
        <w:rPr>
          <w:rFonts w:cs="Tahoma"/>
          <w:b/>
          <w:sz w:val="18"/>
          <w:szCs w:val="18"/>
        </w:rPr>
        <w:t xml:space="preserve">Ponudnik: </w:t>
      </w:r>
    </w:p>
    <w:p w:rsidR="00DB214F" w:rsidRPr="00220B4D" w:rsidRDefault="00DB214F" w:rsidP="00DB214F">
      <w:pPr>
        <w:spacing w:line="288" w:lineRule="auto"/>
        <w:jc w:val="both"/>
        <w:rPr>
          <w:rFonts w:cs="Tahoma"/>
          <w:b/>
          <w:sz w:val="18"/>
          <w:szCs w:val="18"/>
        </w:rPr>
      </w:pPr>
    </w:p>
    <w:p w:rsidR="00DB214F" w:rsidRPr="00220B4D" w:rsidRDefault="00DB214F" w:rsidP="00DB214F">
      <w:pPr>
        <w:spacing w:line="288" w:lineRule="auto"/>
        <w:jc w:val="both"/>
        <w:rPr>
          <w:rFonts w:cs="Tahoma"/>
          <w:b/>
          <w:sz w:val="18"/>
          <w:szCs w:val="18"/>
        </w:rPr>
      </w:pPr>
    </w:p>
    <w:p w:rsidR="00DB214F" w:rsidRPr="00220B4D" w:rsidRDefault="00DB214F" w:rsidP="00DB214F">
      <w:pPr>
        <w:spacing w:line="288" w:lineRule="auto"/>
        <w:jc w:val="both"/>
        <w:rPr>
          <w:rFonts w:cs="Tahoma"/>
          <w:b/>
          <w:sz w:val="18"/>
          <w:szCs w:val="18"/>
        </w:rPr>
      </w:pPr>
      <w:r w:rsidRPr="00220B4D">
        <w:rPr>
          <w:rFonts w:cs="Tahoma"/>
          <w:b/>
          <w:sz w:val="18"/>
          <w:szCs w:val="18"/>
        </w:rPr>
        <w:t xml:space="preserve">Naročnik: </w:t>
      </w:r>
      <w:r w:rsidRPr="00220B4D">
        <w:rPr>
          <w:rFonts w:cs="Tahoma"/>
          <w:b/>
          <w:sz w:val="18"/>
          <w:szCs w:val="18"/>
        </w:rPr>
        <w:tab/>
        <w:t>Premogovnik Velenje, d.</w:t>
      </w:r>
      <w:r>
        <w:rPr>
          <w:rFonts w:cs="Tahoma"/>
          <w:b/>
          <w:sz w:val="18"/>
          <w:szCs w:val="18"/>
        </w:rPr>
        <w:t>o</w:t>
      </w:r>
      <w:r w:rsidRPr="00220B4D">
        <w:rPr>
          <w:rFonts w:cs="Tahoma"/>
          <w:b/>
          <w:sz w:val="18"/>
          <w:szCs w:val="18"/>
        </w:rPr>
        <w:t>.</w:t>
      </w:r>
      <w:r>
        <w:rPr>
          <w:rFonts w:cs="Tahoma"/>
          <w:b/>
          <w:sz w:val="18"/>
          <w:szCs w:val="18"/>
        </w:rPr>
        <w:t>o.</w:t>
      </w:r>
    </w:p>
    <w:p w:rsidR="00DB214F" w:rsidRPr="00220B4D" w:rsidRDefault="00DB214F" w:rsidP="00DB214F">
      <w:pPr>
        <w:spacing w:line="288" w:lineRule="auto"/>
        <w:jc w:val="both"/>
        <w:rPr>
          <w:rFonts w:cs="Tahoma"/>
          <w:b/>
          <w:sz w:val="18"/>
          <w:szCs w:val="18"/>
        </w:rPr>
      </w:pPr>
      <w:r w:rsidRPr="00220B4D">
        <w:rPr>
          <w:rFonts w:cs="Tahoma"/>
          <w:b/>
          <w:sz w:val="18"/>
          <w:szCs w:val="18"/>
        </w:rPr>
        <w:tab/>
      </w:r>
      <w:r w:rsidRPr="00220B4D">
        <w:rPr>
          <w:rFonts w:cs="Tahoma"/>
          <w:b/>
          <w:sz w:val="18"/>
          <w:szCs w:val="18"/>
        </w:rPr>
        <w:tab/>
        <w:t>Partizanska cesta 78, 3320 VELENJE</w:t>
      </w:r>
    </w:p>
    <w:p w:rsidR="00DB214F" w:rsidRPr="00220B4D" w:rsidRDefault="00DB214F" w:rsidP="00DB214F">
      <w:pPr>
        <w:spacing w:line="288" w:lineRule="auto"/>
        <w:jc w:val="both"/>
        <w:rPr>
          <w:rFonts w:cs="Tahoma"/>
          <w:b/>
          <w:sz w:val="18"/>
          <w:szCs w:val="18"/>
        </w:rPr>
      </w:pPr>
    </w:p>
    <w:p w:rsidR="00DB214F" w:rsidRPr="00220B4D" w:rsidRDefault="00DB214F" w:rsidP="00DB214F">
      <w:pPr>
        <w:pStyle w:val="Naslov1"/>
        <w:spacing w:before="0" w:after="0" w:line="288" w:lineRule="auto"/>
        <w:rPr>
          <w:rFonts w:cs="Tahoma"/>
          <w:sz w:val="18"/>
          <w:szCs w:val="18"/>
        </w:rPr>
      </w:pPr>
      <w:bookmarkStart w:id="197" w:name="_Toc454376916"/>
      <w:bookmarkStart w:id="198" w:name="_Toc455042703"/>
      <w:bookmarkStart w:id="199" w:name="_Toc455063293"/>
      <w:bookmarkStart w:id="200" w:name="_Toc456244501"/>
      <w:bookmarkStart w:id="201" w:name="_Toc495584074"/>
      <w:bookmarkStart w:id="202" w:name="_Toc499890266"/>
      <w:r w:rsidRPr="00220B4D">
        <w:rPr>
          <w:rFonts w:cs="Tahoma"/>
          <w:sz w:val="18"/>
          <w:szCs w:val="18"/>
        </w:rPr>
        <w:t>IZJAVA O DOBAVI BLAGA</w:t>
      </w:r>
      <w:bookmarkEnd w:id="197"/>
      <w:bookmarkEnd w:id="198"/>
      <w:bookmarkEnd w:id="199"/>
      <w:bookmarkEnd w:id="200"/>
      <w:bookmarkEnd w:id="201"/>
      <w:bookmarkEnd w:id="202"/>
    </w:p>
    <w:p w:rsidR="00DB214F" w:rsidRPr="00220B4D" w:rsidRDefault="00DB214F" w:rsidP="00DB214F">
      <w:pPr>
        <w:spacing w:line="288" w:lineRule="auto"/>
        <w:jc w:val="both"/>
        <w:rPr>
          <w:rFonts w:cs="Tahoma"/>
          <w:b/>
          <w:bCs/>
          <w:sz w:val="18"/>
          <w:szCs w:val="18"/>
        </w:rPr>
      </w:pPr>
    </w:p>
    <w:p w:rsidR="00DB214F" w:rsidRPr="00220B4D" w:rsidRDefault="00DB214F" w:rsidP="00DB214F">
      <w:pPr>
        <w:spacing w:line="288" w:lineRule="auto"/>
        <w:jc w:val="both"/>
        <w:rPr>
          <w:rFonts w:cs="Tahoma"/>
          <w:b/>
          <w:bCs/>
          <w:sz w:val="18"/>
          <w:szCs w:val="18"/>
        </w:rPr>
      </w:pPr>
      <w:r w:rsidRPr="00220B4D">
        <w:rPr>
          <w:rFonts w:cs="Tahoma"/>
          <w:b/>
          <w:bCs/>
          <w:sz w:val="18"/>
          <w:szCs w:val="18"/>
        </w:rPr>
        <w:t>Izjavljamo, da:</w:t>
      </w:r>
    </w:p>
    <w:p w:rsidR="00DB214F" w:rsidRPr="00220B4D" w:rsidRDefault="00DB214F" w:rsidP="00DB214F">
      <w:pPr>
        <w:spacing w:line="288" w:lineRule="auto"/>
        <w:jc w:val="both"/>
        <w:rPr>
          <w:rFonts w:cs="Tahoma"/>
          <w:b/>
          <w:sz w:val="18"/>
          <w:szCs w:val="18"/>
        </w:rPr>
      </w:pPr>
      <w:r w:rsidRPr="00220B4D">
        <w:rPr>
          <w:rFonts w:cs="Tahoma"/>
          <w:bCs/>
          <w:sz w:val="18"/>
          <w:szCs w:val="18"/>
        </w:rPr>
        <w:t xml:space="preserve">bomo naročniku dobavili blago »JEKLENO LOČNO PODPORJE IN VEZNI MATERIAL« </w:t>
      </w:r>
      <w:r w:rsidRPr="00220B4D">
        <w:rPr>
          <w:rFonts w:cs="Tahoma"/>
          <w:sz w:val="18"/>
          <w:szCs w:val="18"/>
        </w:rPr>
        <w:t>skladno z lastnostmi, kot so zahtevane v povabilu k oddaji ponudbe in izpolnjevali zahtevane tehnične lastnosti blaga:</w:t>
      </w:r>
    </w:p>
    <w:p w:rsidR="00DB214F" w:rsidRPr="00220B4D" w:rsidRDefault="00DB214F" w:rsidP="00DB214F">
      <w:pPr>
        <w:pStyle w:val="Odstavekseznama"/>
        <w:numPr>
          <w:ilvl w:val="0"/>
          <w:numId w:val="29"/>
        </w:numPr>
        <w:spacing w:line="288" w:lineRule="auto"/>
        <w:jc w:val="both"/>
        <w:rPr>
          <w:rFonts w:cs="Tahoma"/>
          <w:b/>
          <w:sz w:val="18"/>
          <w:szCs w:val="18"/>
        </w:rPr>
      </w:pPr>
      <w:r w:rsidRPr="00220B4D">
        <w:rPr>
          <w:rFonts w:cs="Tahoma"/>
          <w:b/>
          <w:sz w:val="18"/>
          <w:szCs w:val="18"/>
        </w:rPr>
        <w:t>sklop A: jekleno ločno podporje TH29</w:t>
      </w:r>
    </w:p>
    <w:p w:rsidR="00DB214F" w:rsidRPr="00220B4D" w:rsidRDefault="00DB214F" w:rsidP="00DB214F">
      <w:pPr>
        <w:pStyle w:val="Odstavekseznama"/>
        <w:numPr>
          <w:ilvl w:val="1"/>
          <w:numId w:val="21"/>
        </w:numPr>
        <w:spacing w:line="288" w:lineRule="auto"/>
        <w:jc w:val="both"/>
        <w:rPr>
          <w:rFonts w:cs="Tahoma"/>
          <w:sz w:val="18"/>
          <w:szCs w:val="18"/>
        </w:rPr>
      </w:pPr>
      <w:r w:rsidRPr="00220B4D">
        <w:rPr>
          <w:rFonts w:cs="Tahoma"/>
          <w:sz w:val="18"/>
          <w:szCs w:val="18"/>
        </w:rPr>
        <w:t>Presek ločnega podpornika izdelan po prilogi 10</w:t>
      </w:r>
    </w:p>
    <w:p w:rsidR="00DB214F" w:rsidRPr="00220B4D" w:rsidRDefault="00DB214F" w:rsidP="00DB214F">
      <w:pPr>
        <w:pStyle w:val="Odstavekseznama"/>
        <w:numPr>
          <w:ilvl w:val="1"/>
          <w:numId w:val="21"/>
        </w:numPr>
        <w:spacing w:line="288" w:lineRule="auto"/>
        <w:jc w:val="both"/>
        <w:rPr>
          <w:rFonts w:cs="Tahoma"/>
          <w:sz w:val="18"/>
          <w:szCs w:val="18"/>
        </w:rPr>
      </w:pPr>
      <w:r w:rsidRPr="00220B4D">
        <w:rPr>
          <w:rFonts w:cs="Tahoma"/>
          <w:sz w:val="18"/>
          <w:szCs w:val="18"/>
        </w:rPr>
        <w:t>Dolžina in krivljenje lokov izdelani po prilogi 1, 2</w:t>
      </w:r>
      <w:r w:rsidR="0014204E">
        <w:rPr>
          <w:rFonts w:cs="Tahoma"/>
          <w:sz w:val="18"/>
          <w:szCs w:val="18"/>
        </w:rPr>
        <w:t xml:space="preserve">, </w:t>
      </w:r>
      <w:r w:rsidR="0014204E" w:rsidRPr="00F52A3A">
        <w:rPr>
          <w:rFonts w:cs="Tahoma"/>
          <w:sz w:val="18"/>
          <w:szCs w:val="18"/>
        </w:rPr>
        <w:t xml:space="preserve">3 </w:t>
      </w:r>
      <w:r w:rsidRPr="00F52A3A">
        <w:rPr>
          <w:rFonts w:cs="Tahoma"/>
          <w:sz w:val="18"/>
          <w:szCs w:val="18"/>
        </w:rPr>
        <w:t xml:space="preserve">in </w:t>
      </w:r>
      <w:r w:rsidR="0014204E" w:rsidRPr="00F52A3A">
        <w:rPr>
          <w:rFonts w:cs="Tahoma"/>
          <w:sz w:val="18"/>
          <w:szCs w:val="18"/>
        </w:rPr>
        <w:t>17</w:t>
      </w:r>
    </w:p>
    <w:p w:rsidR="00DB214F" w:rsidRPr="00F52A3A" w:rsidRDefault="00DB214F" w:rsidP="00DB214F">
      <w:pPr>
        <w:pStyle w:val="Odstavekseznama"/>
        <w:numPr>
          <w:ilvl w:val="1"/>
          <w:numId w:val="21"/>
        </w:numPr>
        <w:spacing w:line="288" w:lineRule="auto"/>
        <w:jc w:val="both"/>
        <w:rPr>
          <w:rFonts w:cs="Tahoma"/>
          <w:sz w:val="18"/>
          <w:szCs w:val="18"/>
        </w:rPr>
      </w:pPr>
      <w:r w:rsidRPr="00F52A3A">
        <w:rPr>
          <w:rFonts w:cs="Tahoma"/>
          <w:sz w:val="18"/>
          <w:szCs w:val="18"/>
        </w:rPr>
        <w:t>Material loka: 31Mn4+QT po standardu DIN 21530-3:2016</w:t>
      </w:r>
      <w:r w:rsidR="00C62F88" w:rsidRPr="00F52A3A">
        <w:rPr>
          <w:rFonts w:cs="Tahoma"/>
          <w:sz w:val="18"/>
          <w:szCs w:val="18"/>
        </w:rPr>
        <w:t>*</w:t>
      </w:r>
    </w:p>
    <w:p w:rsidR="00DB214F" w:rsidRPr="00F52A3A" w:rsidRDefault="00DB214F" w:rsidP="00DB214F">
      <w:pPr>
        <w:pStyle w:val="Odstavekseznama"/>
        <w:numPr>
          <w:ilvl w:val="0"/>
          <w:numId w:val="29"/>
        </w:numPr>
        <w:spacing w:line="288" w:lineRule="auto"/>
        <w:jc w:val="both"/>
        <w:rPr>
          <w:rFonts w:cs="Tahoma"/>
          <w:b/>
          <w:bCs/>
          <w:sz w:val="18"/>
          <w:szCs w:val="18"/>
        </w:rPr>
      </w:pPr>
      <w:r w:rsidRPr="00F52A3A">
        <w:rPr>
          <w:rFonts w:cs="Tahoma"/>
          <w:b/>
          <w:sz w:val="18"/>
          <w:szCs w:val="18"/>
        </w:rPr>
        <w:t>sklop B: jekleno ločno podporje K24</w:t>
      </w:r>
    </w:p>
    <w:p w:rsidR="00DB214F" w:rsidRPr="00F52A3A" w:rsidRDefault="00DB214F" w:rsidP="00DB214F">
      <w:pPr>
        <w:pStyle w:val="Odstavekseznama"/>
        <w:numPr>
          <w:ilvl w:val="1"/>
          <w:numId w:val="21"/>
        </w:numPr>
        <w:spacing w:line="288" w:lineRule="auto"/>
        <w:jc w:val="both"/>
        <w:rPr>
          <w:rFonts w:cs="Tahoma"/>
          <w:sz w:val="18"/>
          <w:szCs w:val="18"/>
        </w:rPr>
      </w:pPr>
      <w:r w:rsidRPr="00F52A3A">
        <w:rPr>
          <w:rFonts w:cs="Tahoma"/>
          <w:sz w:val="18"/>
          <w:szCs w:val="18"/>
        </w:rPr>
        <w:t>Presek ločnega podpornika izdelan po prilogi 11</w:t>
      </w:r>
    </w:p>
    <w:p w:rsidR="00DB214F" w:rsidRPr="00F52A3A" w:rsidRDefault="00DB214F" w:rsidP="00DB214F">
      <w:pPr>
        <w:pStyle w:val="Odstavekseznama"/>
        <w:numPr>
          <w:ilvl w:val="1"/>
          <w:numId w:val="21"/>
        </w:numPr>
        <w:spacing w:line="288" w:lineRule="auto"/>
        <w:jc w:val="both"/>
        <w:rPr>
          <w:rFonts w:cs="Tahoma"/>
          <w:sz w:val="18"/>
          <w:szCs w:val="18"/>
        </w:rPr>
      </w:pPr>
      <w:r w:rsidRPr="00F52A3A">
        <w:rPr>
          <w:rFonts w:cs="Tahoma"/>
          <w:sz w:val="18"/>
          <w:szCs w:val="18"/>
        </w:rPr>
        <w:t>Dolžina in krivljenje lokov izdelani po prilogi 4,5,6,7,8 in 9</w:t>
      </w:r>
    </w:p>
    <w:p w:rsidR="00DB214F" w:rsidRPr="00F52A3A" w:rsidRDefault="00DB214F" w:rsidP="00DB214F">
      <w:pPr>
        <w:pStyle w:val="Odstavekseznama"/>
        <w:numPr>
          <w:ilvl w:val="1"/>
          <w:numId w:val="21"/>
        </w:numPr>
        <w:spacing w:line="288" w:lineRule="auto"/>
        <w:jc w:val="both"/>
        <w:rPr>
          <w:rFonts w:cs="Tahoma"/>
          <w:sz w:val="18"/>
          <w:szCs w:val="18"/>
        </w:rPr>
      </w:pPr>
      <w:r w:rsidRPr="00F52A3A">
        <w:rPr>
          <w:rFonts w:cs="Tahoma"/>
          <w:sz w:val="18"/>
          <w:szCs w:val="18"/>
        </w:rPr>
        <w:t xml:space="preserve">Material loka: 12130 </w:t>
      </w:r>
      <w:r w:rsidR="00C62F88" w:rsidRPr="00F52A3A">
        <w:rPr>
          <w:rFonts w:cs="Tahoma"/>
          <w:sz w:val="18"/>
          <w:szCs w:val="18"/>
        </w:rPr>
        <w:t>**</w:t>
      </w:r>
    </w:p>
    <w:p w:rsidR="00DB214F" w:rsidRPr="00F52A3A" w:rsidRDefault="00DB214F" w:rsidP="00DB214F">
      <w:pPr>
        <w:pStyle w:val="Odstavekseznama"/>
        <w:numPr>
          <w:ilvl w:val="0"/>
          <w:numId w:val="29"/>
        </w:numPr>
        <w:spacing w:line="288" w:lineRule="auto"/>
        <w:jc w:val="both"/>
        <w:rPr>
          <w:rFonts w:cs="Tahoma"/>
          <w:b/>
          <w:bCs/>
          <w:sz w:val="18"/>
          <w:szCs w:val="18"/>
        </w:rPr>
      </w:pPr>
      <w:r w:rsidRPr="00F52A3A">
        <w:rPr>
          <w:rFonts w:cs="Tahoma"/>
          <w:b/>
          <w:sz w:val="18"/>
          <w:szCs w:val="18"/>
        </w:rPr>
        <w:t>sklop C: elementi objemk TH29</w:t>
      </w:r>
    </w:p>
    <w:p w:rsidR="00DB214F" w:rsidRPr="00F52A3A" w:rsidRDefault="00DB214F" w:rsidP="00DB214F">
      <w:pPr>
        <w:pStyle w:val="Telobesedila3"/>
        <w:numPr>
          <w:ilvl w:val="1"/>
          <w:numId w:val="21"/>
        </w:numPr>
        <w:tabs>
          <w:tab w:val="left" w:pos="708"/>
        </w:tabs>
        <w:spacing w:line="288" w:lineRule="auto"/>
        <w:jc w:val="both"/>
        <w:rPr>
          <w:rFonts w:cs="Tahoma"/>
          <w:b w:val="0"/>
          <w:bCs w:val="0"/>
          <w:sz w:val="18"/>
          <w:szCs w:val="18"/>
        </w:rPr>
      </w:pPr>
      <w:r w:rsidRPr="00F52A3A">
        <w:rPr>
          <w:rFonts w:cs="Tahoma"/>
          <w:b w:val="0"/>
          <w:bCs w:val="0"/>
          <w:sz w:val="18"/>
          <w:szCs w:val="18"/>
        </w:rPr>
        <w:lastRenderedPageBreak/>
        <w:t>Izdelan po prilogi 13</w:t>
      </w:r>
    </w:p>
    <w:p w:rsidR="00DB214F" w:rsidRPr="00F52A3A" w:rsidRDefault="00DB214F" w:rsidP="00DB214F">
      <w:pPr>
        <w:pStyle w:val="Telobesedila3"/>
        <w:numPr>
          <w:ilvl w:val="1"/>
          <w:numId w:val="21"/>
        </w:numPr>
        <w:tabs>
          <w:tab w:val="left" w:pos="708"/>
        </w:tabs>
        <w:spacing w:line="288" w:lineRule="auto"/>
        <w:jc w:val="both"/>
        <w:rPr>
          <w:rFonts w:cs="Tahoma"/>
          <w:b w:val="0"/>
          <w:bCs w:val="0"/>
          <w:sz w:val="18"/>
          <w:szCs w:val="18"/>
        </w:rPr>
      </w:pPr>
      <w:r w:rsidRPr="00F52A3A">
        <w:rPr>
          <w:rFonts w:cs="Tahoma"/>
          <w:b w:val="0"/>
          <w:bCs w:val="0"/>
          <w:sz w:val="18"/>
          <w:szCs w:val="18"/>
        </w:rPr>
        <w:t>Material:  S480W po standardu PN-H-84042</w:t>
      </w:r>
      <w:r w:rsidR="0026024F" w:rsidRPr="00F52A3A">
        <w:rPr>
          <w:rFonts w:cs="Tahoma"/>
          <w:b w:val="0"/>
          <w:bCs w:val="0"/>
          <w:sz w:val="18"/>
          <w:szCs w:val="18"/>
        </w:rPr>
        <w:t>**</w:t>
      </w:r>
      <w:r w:rsidR="00C62F88" w:rsidRPr="00F52A3A">
        <w:rPr>
          <w:rFonts w:cs="Tahoma"/>
          <w:b w:val="0"/>
          <w:bCs w:val="0"/>
          <w:sz w:val="18"/>
          <w:szCs w:val="18"/>
        </w:rPr>
        <w:t>*</w:t>
      </w:r>
    </w:p>
    <w:p w:rsidR="00DB214F" w:rsidRPr="00F52A3A" w:rsidRDefault="00DB214F" w:rsidP="00DB214F">
      <w:pPr>
        <w:pStyle w:val="Odstavekseznama"/>
        <w:numPr>
          <w:ilvl w:val="0"/>
          <w:numId w:val="29"/>
        </w:numPr>
        <w:spacing w:line="288" w:lineRule="auto"/>
        <w:jc w:val="both"/>
        <w:rPr>
          <w:rFonts w:cs="Tahoma"/>
          <w:b/>
          <w:sz w:val="18"/>
          <w:szCs w:val="18"/>
        </w:rPr>
      </w:pPr>
      <w:r w:rsidRPr="00F52A3A">
        <w:rPr>
          <w:rFonts w:cs="Tahoma"/>
          <w:b/>
          <w:sz w:val="18"/>
          <w:szCs w:val="18"/>
        </w:rPr>
        <w:t>sklop D: element objemke K24 – sprednji pas</w:t>
      </w:r>
    </w:p>
    <w:p w:rsidR="00DB214F" w:rsidRPr="00F52A3A" w:rsidRDefault="00DB214F" w:rsidP="00DB214F">
      <w:pPr>
        <w:pStyle w:val="Telobesedila3"/>
        <w:numPr>
          <w:ilvl w:val="1"/>
          <w:numId w:val="21"/>
        </w:numPr>
        <w:tabs>
          <w:tab w:val="left" w:pos="708"/>
        </w:tabs>
        <w:spacing w:line="288" w:lineRule="auto"/>
        <w:jc w:val="both"/>
        <w:rPr>
          <w:rFonts w:cs="Tahoma"/>
          <w:b w:val="0"/>
          <w:bCs w:val="0"/>
          <w:sz w:val="18"/>
          <w:szCs w:val="18"/>
        </w:rPr>
      </w:pPr>
      <w:r w:rsidRPr="00F52A3A">
        <w:rPr>
          <w:rFonts w:cs="Tahoma"/>
          <w:b w:val="0"/>
          <w:bCs w:val="0"/>
          <w:sz w:val="18"/>
          <w:szCs w:val="18"/>
        </w:rPr>
        <w:t>Izdelan po prilogi 13</w:t>
      </w:r>
    </w:p>
    <w:p w:rsidR="00DB214F" w:rsidRPr="00F52A3A" w:rsidRDefault="00DB214F" w:rsidP="00DB214F">
      <w:pPr>
        <w:pStyle w:val="Telobesedila3"/>
        <w:numPr>
          <w:ilvl w:val="1"/>
          <w:numId w:val="21"/>
        </w:numPr>
        <w:tabs>
          <w:tab w:val="left" w:pos="708"/>
        </w:tabs>
        <w:spacing w:line="288" w:lineRule="auto"/>
        <w:jc w:val="both"/>
        <w:rPr>
          <w:rFonts w:cs="Tahoma"/>
          <w:b w:val="0"/>
          <w:bCs w:val="0"/>
          <w:sz w:val="18"/>
          <w:szCs w:val="18"/>
        </w:rPr>
      </w:pPr>
      <w:r w:rsidRPr="00F52A3A">
        <w:rPr>
          <w:rFonts w:cs="Tahoma"/>
          <w:b w:val="0"/>
          <w:bCs w:val="0"/>
          <w:sz w:val="18"/>
          <w:szCs w:val="18"/>
        </w:rPr>
        <w:t>Material: E295 po standardu EN 10025-2:2004</w:t>
      </w:r>
    </w:p>
    <w:p w:rsidR="00DB214F" w:rsidRPr="00F52A3A" w:rsidRDefault="00DB214F" w:rsidP="00DB214F">
      <w:pPr>
        <w:pStyle w:val="Odstavekseznama"/>
        <w:numPr>
          <w:ilvl w:val="0"/>
          <w:numId w:val="29"/>
        </w:numPr>
        <w:spacing w:line="288" w:lineRule="auto"/>
        <w:jc w:val="both"/>
        <w:rPr>
          <w:rFonts w:cs="Tahoma"/>
          <w:b/>
          <w:sz w:val="18"/>
          <w:szCs w:val="18"/>
        </w:rPr>
      </w:pPr>
      <w:r w:rsidRPr="00F52A3A">
        <w:rPr>
          <w:rFonts w:cs="Tahoma"/>
          <w:b/>
          <w:sz w:val="18"/>
          <w:szCs w:val="18"/>
        </w:rPr>
        <w:t>klop D: streme objemke</w:t>
      </w:r>
    </w:p>
    <w:p w:rsidR="00DB214F" w:rsidRPr="00F52A3A" w:rsidRDefault="00DB214F" w:rsidP="00DB214F">
      <w:pPr>
        <w:pStyle w:val="Telobesedila3"/>
        <w:tabs>
          <w:tab w:val="left" w:pos="708"/>
        </w:tabs>
        <w:spacing w:line="288" w:lineRule="auto"/>
        <w:ind w:left="720"/>
        <w:jc w:val="both"/>
        <w:rPr>
          <w:rFonts w:cs="Tahoma"/>
          <w:b w:val="0"/>
          <w:bCs w:val="0"/>
          <w:sz w:val="18"/>
          <w:szCs w:val="18"/>
        </w:rPr>
      </w:pPr>
      <w:r w:rsidRPr="00F52A3A">
        <w:rPr>
          <w:rFonts w:cs="Tahoma"/>
          <w:b w:val="0"/>
          <w:bCs w:val="0"/>
          <w:sz w:val="18"/>
          <w:szCs w:val="18"/>
        </w:rPr>
        <w:t xml:space="preserve">           Izdelan po prilogi 16</w:t>
      </w:r>
    </w:p>
    <w:p w:rsidR="00DB214F" w:rsidRPr="00F52A3A" w:rsidRDefault="00DB214F" w:rsidP="00DB214F">
      <w:pPr>
        <w:pStyle w:val="Telobesedila3"/>
        <w:tabs>
          <w:tab w:val="left" w:pos="708"/>
        </w:tabs>
        <w:spacing w:line="288" w:lineRule="auto"/>
        <w:ind w:left="720"/>
        <w:jc w:val="both"/>
        <w:rPr>
          <w:rFonts w:cs="Tahoma"/>
          <w:b w:val="0"/>
          <w:bCs w:val="0"/>
          <w:sz w:val="18"/>
          <w:szCs w:val="18"/>
        </w:rPr>
      </w:pPr>
      <w:r w:rsidRPr="00F52A3A">
        <w:rPr>
          <w:rFonts w:cs="Tahoma"/>
          <w:b w:val="0"/>
          <w:bCs w:val="0"/>
          <w:sz w:val="18"/>
          <w:szCs w:val="18"/>
        </w:rPr>
        <w:t xml:space="preserve">           Material S355J2</w:t>
      </w:r>
      <w:r w:rsidR="00C62F88" w:rsidRPr="00F52A3A">
        <w:rPr>
          <w:rFonts w:cs="Tahoma"/>
          <w:b w:val="0"/>
          <w:bCs w:val="0"/>
          <w:sz w:val="18"/>
          <w:szCs w:val="18"/>
        </w:rPr>
        <w:t xml:space="preserve"> po standardu EN 10025-2:2004</w:t>
      </w:r>
    </w:p>
    <w:p w:rsidR="00DB214F" w:rsidRPr="00F52A3A" w:rsidRDefault="00DB214F" w:rsidP="00DB214F">
      <w:pPr>
        <w:pStyle w:val="Odstavekseznama"/>
        <w:numPr>
          <w:ilvl w:val="0"/>
          <w:numId w:val="29"/>
        </w:numPr>
        <w:spacing w:line="288" w:lineRule="auto"/>
        <w:jc w:val="both"/>
        <w:rPr>
          <w:rFonts w:cs="Tahoma"/>
          <w:bCs/>
          <w:sz w:val="18"/>
          <w:szCs w:val="18"/>
        </w:rPr>
      </w:pPr>
      <w:r w:rsidRPr="00F52A3A">
        <w:rPr>
          <w:rFonts w:cs="Tahoma"/>
          <w:b/>
          <w:sz w:val="18"/>
          <w:szCs w:val="18"/>
        </w:rPr>
        <w:t>sklop E: element objemke K24 – zadnji pas</w:t>
      </w:r>
    </w:p>
    <w:p w:rsidR="00DB214F" w:rsidRPr="00F52A3A" w:rsidRDefault="00DB214F" w:rsidP="00DB214F">
      <w:pPr>
        <w:pStyle w:val="Telobesedila3"/>
        <w:numPr>
          <w:ilvl w:val="1"/>
          <w:numId w:val="21"/>
        </w:numPr>
        <w:tabs>
          <w:tab w:val="left" w:pos="708"/>
        </w:tabs>
        <w:spacing w:line="288" w:lineRule="auto"/>
        <w:jc w:val="both"/>
        <w:rPr>
          <w:rFonts w:cs="Tahoma"/>
          <w:b w:val="0"/>
          <w:bCs w:val="0"/>
          <w:sz w:val="18"/>
          <w:szCs w:val="18"/>
        </w:rPr>
      </w:pPr>
      <w:r w:rsidRPr="00F52A3A">
        <w:rPr>
          <w:rFonts w:cs="Tahoma"/>
          <w:b w:val="0"/>
          <w:bCs w:val="0"/>
          <w:sz w:val="18"/>
          <w:szCs w:val="18"/>
        </w:rPr>
        <w:t>Izdelan po prilogi 12</w:t>
      </w:r>
    </w:p>
    <w:p w:rsidR="00DB214F" w:rsidRPr="00F52A3A" w:rsidRDefault="00DB214F" w:rsidP="00DB214F">
      <w:pPr>
        <w:pStyle w:val="Telobesedila3"/>
        <w:numPr>
          <w:ilvl w:val="1"/>
          <w:numId w:val="21"/>
        </w:numPr>
        <w:tabs>
          <w:tab w:val="left" w:pos="708"/>
        </w:tabs>
        <w:spacing w:line="288" w:lineRule="auto"/>
        <w:jc w:val="both"/>
        <w:rPr>
          <w:rFonts w:cs="Tahoma"/>
          <w:b w:val="0"/>
          <w:bCs w:val="0"/>
          <w:sz w:val="18"/>
          <w:szCs w:val="18"/>
        </w:rPr>
      </w:pPr>
      <w:r w:rsidRPr="00F52A3A">
        <w:rPr>
          <w:rFonts w:cs="Tahoma"/>
          <w:b w:val="0"/>
          <w:bCs w:val="0"/>
          <w:sz w:val="18"/>
          <w:szCs w:val="18"/>
        </w:rPr>
        <w:t>Material: S355J2 po standardu EN 10025-2:2004</w:t>
      </w:r>
    </w:p>
    <w:p w:rsidR="00DB214F" w:rsidRPr="00F52A3A" w:rsidRDefault="00DB214F" w:rsidP="00DB214F">
      <w:pPr>
        <w:pStyle w:val="Odstavekseznama"/>
        <w:numPr>
          <w:ilvl w:val="0"/>
          <w:numId w:val="29"/>
        </w:numPr>
        <w:spacing w:line="288" w:lineRule="auto"/>
        <w:jc w:val="both"/>
        <w:rPr>
          <w:rFonts w:cs="Tahoma"/>
          <w:b/>
          <w:sz w:val="18"/>
          <w:szCs w:val="18"/>
        </w:rPr>
      </w:pPr>
      <w:r w:rsidRPr="00F52A3A">
        <w:rPr>
          <w:rFonts w:cs="Tahoma"/>
          <w:b/>
          <w:sz w:val="18"/>
          <w:szCs w:val="18"/>
        </w:rPr>
        <w:t>sklop F: Vijak z matico M 24</w:t>
      </w:r>
    </w:p>
    <w:p w:rsidR="00DB214F" w:rsidRPr="00F52A3A" w:rsidRDefault="00DB214F" w:rsidP="00DB214F">
      <w:pPr>
        <w:pStyle w:val="Telobesedila3"/>
        <w:numPr>
          <w:ilvl w:val="1"/>
          <w:numId w:val="21"/>
        </w:numPr>
        <w:tabs>
          <w:tab w:val="left" w:pos="708"/>
        </w:tabs>
        <w:spacing w:line="288" w:lineRule="auto"/>
        <w:jc w:val="both"/>
        <w:rPr>
          <w:rFonts w:cs="Tahoma"/>
          <w:b w:val="0"/>
          <w:bCs w:val="0"/>
          <w:sz w:val="18"/>
          <w:szCs w:val="18"/>
        </w:rPr>
      </w:pPr>
      <w:r w:rsidRPr="00F52A3A">
        <w:rPr>
          <w:rFonts w:cs="Tahoma"/>
          <w:b w:val="0"/>
          <w:bCs w:val="0"/>
          <w:sz w:val="18"/>
          <w:szCs w:val="18"/>
        </w:rPr>
        <w:t>Izdelan po prilogi 12, 13, 14 in 15</w:t>
      </w:r>
    </w:p>
    <w:p w:rsidR="00C62F88" w:rsidRPr="00F52A3A" w:rsidRDefault="00C62F88" w:rsidP="00C62F88">
      <w:pPr>
        <w:pStyle w:val="Odstavekseznama"/>
        <w:numPr>
          <w:ilvl w:val="1"/>
          <w:numId w:val="21"/>
        </w:numPr>
        <w:spacing w:line="312" w:lineRule="auto"/>
        <w:jc w:val="both"/>
        <w:rPr>
          <w:rFonts w:cs="Tahoma"/>
          <w:sz w:val="18"/>
          <w:szCs w:val="18"/>
        </w:rPr>
      </w:pPr>
      <w:r w:rsidRPr="00F52A3A">
        <w:rPr>
          <w:rFonts w:cs="Tahoma"/>
          <w:sz w:val="18"/>
          <w:szCs w:val="18"/>
        </w:rPr>
        <w:t>Kvaliteta materiala matice: razred trdnosti 8 po standardu EN 20898-1:1992</w:t>
      </w:r>
    </w:p>
    <w:p w:rsidR="0081484A" w:rsidRPr="00F52A3A" w:rsidRDefault="00C62F88" w:rsidP="00C62F88">
      <w:pPr>
        <w:pStyle w:val="Odstavekseznama"/>
        <w:numPr>
          <w:ilvl w:val="1"/>
          <w:numId w:val="21"/>
        </w:numPr>
        <w:spacing w:line="312" w:lineRule="auto"/>
        <w:jc w:val="both"/>
        <w:rPr>
          <w:rFonts w:cs="Tahoma"/>
          <w:sz w:val="18"/>
          <w:szCs w:val="18"/>
        </w:rPr>
      </w:pPr>
      <w:r w:rsidRPr="00F52A3A">
        <w:rPr>
          <w:rFonts w:cs="Tahoma"/>
          <w:sz w:val="18"/>
          <w:szCs w:val="18"/>
        </w:rPr>
        <w:t>Kvaliteta materiala vijaka: razred trdnosti 8.8 po standardu EN 20898-1:1992</w:t>
      </w:r>
    </w:p>
    <w:p w:rsidR="0081484A" w:rsidRPr="00F52A3A" w:rsidRDefault="0081484A" w:rsidP="00DB214F">
      <w:pPr>
        <w:spacing w:line="288" w:lineRule="auto"/>
        <w:jc w:val="both"/>
        <w:rPr>
          <w:rFonts w:cs="Tahoma"/>
          <w:b/>
          <w:bCs/>
          <w:sz w:val="18"/>
          <w:szCs w:val="18"/>
        </w:rPr>
      </w:pPr>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 Opomba:</w:t>
      </w:r>
    </w:p>
    <w:p w:rsidR="00506D3A" w:rsidRPr="00F52A3A" w:rsidRDefault="00506D3A" w:rsidP="004F2C0B">
      <w:pPr>
        <w:pStyle w:val="Telobesedila3"/>
        <w:tabs>
          <w:tab w:val="left" w:pos="708"/>
        </w:tabs>
        <w:jc w:val="both"/>
        <w:rPr>
          <w:rFonts w:cs="Tahoma"/>
          <w:b w:val="0"/>
          <w:bCs w:val="0"/>
          <w:sz w:val="18"/>
          <w:szCs w:val="18"/>
        </w:rPr>
      </w:pPr>
      <w:r w:rsidRPr="00F52A3A">
        <w:rPr>
          <w:rFonts w:cs="Tahoma"/>
          <w:b w:val="0"/>
          <w:bCs w:val="0"/>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R</w:t>
      </w:r>
      <w:r w:rsidRPr="00F52A3A">
        <w:rPr>
          <w:rFonts w:cs="Tahoma"/>
          <w:b w:val="0"/>
          <w:bCs w:val="0"/>
          <w:sz w:val="18"/>
          <w:szCs w:val="18"/>
          <w:vertAlign w:val="subscript"/>
        </w:rPr>
        <w:t>e min</w:t>
      </w:r>
      <w:r w:rsidRPr="00F52A3A">
        <w:rPr>
          <w:rFonts w:cs="Tahoma"/>
          <w:b w:val="0"/>
          <w:bCs w:val="0"/>
          <w:sz w:val="18"/>
          <w:szCs w:val="18"/>
        </w:rPr>
        <w:t xml:space="preserve"> &gt; 520 </w:t>
      </w:r>
      <w:proofErr w:type="spellStart"/>
      <w:r w:rsidRPr="00F52A3A">
        <w:rPr>
          <w:rFonts w:cs="Tahoma"/>
          <w:b w:val="0"/>
          <w:bCs w:val="0"/>
          <w:sz w:val="18"/>
          <w:szCs w:val="18"/>
        </w:rPr>
        <w:t>MPa</w:t>
      </w:r>
      <w:proofErr w:type="spellEnd"/>
    </w:p>
    <w:p w:rsidR="00506D3A" w:rsidRPr="00F52A3A" w:rsidRDefault="00506D3A" w:rsidP="00506D3A">
      <w:pPr>
        <w:pStyle w:val="Telobesedila3"/>
        <w:tabs>
          <w:tab w:val="left" w:pos="708"/>
        </w:tabs>
        <w:rPr>
          <w:rFonts w:cs="Tahoma"/>
          <w:b w:val="0"/>
          <w:bCs w:val="0"/>
          <w:sz w:val="18"/>
          <w:szCs w:val="18"/>
        </w:rPr>
      </w:pPr>
      <w:proofErr w:type="spellStart"/>
      <w:r w:rsidRPr="00F52A3A">
        <w:rPr>
          <w:rFonts w:cs="Tahoma"/>
          <w:b w:val="0"/>
          <w:bCs w:val="0"/>
          <w:sz w:val="18"/>
          <w:szCs w:val="18"/>
        </w:rPr>
        <w:lastRenderedPageBreak/>
        <w:t>R</w:t>
      </w:r>
      <w:r w:rsidRPr="00F52A3A">
        <w:rPr>
          <w:rFonts w:cs="Tahoma"/>
          <w:b w:val="0"/>
          <w:bCs w:val="0"/>
          <w:sz w:val="18"/>
          <w:szCs w:val="18"/>
          <w:vertAlign w:val="subscript"/>
        </w:rPr>
        <w:t>m</w:t>
      </w:r>
      <w:proofErr w:type="spellEnd"/>
      <w:r w:rsidRPr="00F52A3A">
        <w:rPr>
          <w:rFonts w:cs="Tahoma"/>
          <w:b w:val="0"/>
          <w:bCs w:val="0"/>
          <w:sz w:val="18"/>
          <w:szCs w:val="18"/>
        </w:rPr>
        <w:t xml:space="preserve"> &gt; 650 </w:t>
      </w:r>
      <w:proofErr w:type="spellStart"/>
      <w:r w:rsidRPr="00F52A3A">
        <w:rPr>
          <w:rFonts w:cs="Tahoma"/>
          <w:b w:val="0"/>
          <w:bCs w:val="0"/>
          <w:sz w:val="18"/>
          <w:szCs w:val="18"/>
        </w:rPr>
        <w:t>MPa</w:t>
      </w:r>
      <w:proofErr w:type="spellEnd"/>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A</w:t>
      </w:r>
      <w:r w:rsidRPr="00F52A3A">
        <w:rPr>
          <w:rFonts w:cs="Tahoma"/>
          <w:b w:val="0"/>
          <w:bCs w:val="0"/>
          <w:sz w:val="18"/>
          <w:szCs w:val="18"/>
          <w:vertAlign w:val="subscript"/>
        </w:rPr>
        <w:t>5 min</w:t>
      </w:r>
      <w:r w:rsidRPr="00F52A3A">
        <w:rPr>
          <w:rFonts w:cs="Tahoma"/>
          <w:b w:val="0"/>
          <w:bCs w:val="0"/>
          <w:sz w:val="18"/>
          <w:szCs w:val="18"/>
        </w:rPr>
        <w:t xml:space="preserve"> &gt; 18%</w:t>
      </w:r>
    </w:p>
    <w:p w:rsidR="00506D3A" w:rsidRPr="00F52A3A" w:rsidRDefault="00506D3A" w:rsidP="00506D3A">
      <w:pPr>
        <w:pStyle w:val="Telobesedila3"/>
        <w:tabs>
          <w:tab w:val="left" w:pos="708"/>
        </w:tabs>
        <w:rPr>
          <w:rFonts w:cs="Tahoma"/>
          <w:b w:val="0"/>
          <w:sz w:val="18"/>
          <w:szCs w:val="18"/>
        </w:rPr>
      </w:pPr>
      <w:r w:rsidRPr="00F52A3A">
        <w:rPr>
          <w:rFonts w:cs="Tahoma"/>
          <w:b w:val="0"/>
          <w:bCs w:val="0"/>
          <w:sz w:val="18"/>
          <w:szCs w:val="18"/>
        </w:rPr>
        <w:t xml:space="preserve">Žilavost po </w:t>
      </w:r>
      <w:proofErr w:type="spellStart"/>
      <w:r w:rsidRPr="00F52A3A">
        <w:rPr>
          <w:rFonts w:cs="Tahoma"/>
          <w:b w:val="0"/>
          <w:bCs w:val="0"/>
          <w:sz w:val="18"/>
          <w:szCs w:val="18"/>
        </w:rPr>
        <w:t>Charpyju</w:t>
      </w:r>
      <w:proofErr w:type="spellEnd"/>
      <w:r w:rsidRPr="00F52A3A">
        <w:rPr>
          <w:rFonts w:cs="Tahoma"/>
          <w:b w:val="0"/>
          <w:bCs w:val="0"/>
          <w:sz w:val="18"/>
          <w:szCs w:val="18"/>
        </w:rPr>
        <w:t xml:space="preserve"> &gt; 100 J </w:t>
      </w:r>
      <w:r w:rsidRPr="00F52A3A">
        <w:rPr>
          <w:rFonts w:cs="Tahoma"/>
          <w:b w:val="0"/>
          <w:sz w:val="18"/>
          <w:szCs w:val="18"/>
        </w:rPr>
        <w:t>po KCU2A</w:t>
      </w:r>
    </w:p>
    <w:p w:rsidR="00506D3A" w:rsidRPr="00F52A3A" w:rsidRDefault="00506D3A" w:rsidP="00506D3A">
      <w:pPr>
        <w:pStyle w:val="Telobesedila3"/>
        <w:tabs>
          <w:tab w:val="left" w:pos="708"/>
        </w:tabs>
        <w:rPr>
          <w:rFonts w:cs="Tahoma"/>
          <w:b w:val="0"/>
          <w:bCs w:val="0"/>
          <w:sz w:val="18"/>
          <w:szCs w:val="18"/>
        </w:rPr>
      </w:pPr>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 Opomba:</w:t>
      </w:r>
    </w:p>
    <w:p w:rsidR="00506D3A" w:rsidRPr="00F52A3A" w:rsidRDefault="00506D3A" w:rsidP="004F2C0B">
      <w:pPr>
        <w:pStyle w:val="Telobesedila3"/>
        <w:tabs>
          <w:tab w:val="left" w:pos="708"/>
        </w:tabs>
        <w:jc w:val="both"/>
        <w:rPr>
          <w:rFonts w:cs="Tahoma"/>
          <w:b w:val="0"/>
          <w:bCs w:val="0"/>
          <w:sz w:val="18"/>
          <w:szCs w:val="18"/>
        </w:rPr>
      </w:pPr>
      <w:r w:rsidRPr="00F52A3A">
        <w:rPr>
          <w:rFonts w:cs="Tahoma"/>
          <w:b w:val="0"/>
          <w:bCs w:val="0"/>
          <w:sz w:val="18"/>
          <w:szCs w:val="18"/>
        </w:rPr>
        <w:t>Navedba materiala 12130 je informativne narave, ponudnik lahko ponudi enakovreden material, ki pa mora dosegati naslednje minimalne mehanske karakteristike določene skladno s standardoma EN 10002-1 in EN 10045-1:</w:t>
      </w:r>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R</w:t>
      </w:r>
      <w:r w:rsidRPr="00F52A3A">
        <w:rPr>
          <w:rFonts w:cs="Tahoma"/>
          <w:b w:val="0"/>
          <w:bCs w:val="0"/>
          <w:sz w:val="18"/>
          <w:szCs w:val="18"/>
          <w:vertAlign w:val="subscript"/>
        </w:rPr>
        <w:t>e min</w:t>
      </w:r>
      <w:r w:rsidRPr="00F52A3A">
        <w:rPr>
          <w:rFonts w:cs="Tahoma"/>
          <w:b w:val="0"/>
          <w:bCs w:val="0"/>
          <w:sz w:val="18"/>
          <w:szCs w:val="18"/>
        </w:rPr>
        <w:t xml:space="preserve"> &gt; 510 </w:t>
      </w:r>
      <w:proofErr w:type="spellStart"/>
      <w:r w:rsidRPr="00F52A3A">
        <w:rPr>
          <w:rFonts w:cs="Tahoma"/>
          <w:b w:val="0"/>
          <w:bCs w:val="0"/>
          <w:sz w:val="18"/>
          <w:szCs w:val="18"/>
        </w:rPr>
        <w:t>MPa</w:t>
      </w:r>
      <w:proofErr w:type="spellEnd"/>
    </w:p>
    <w:p w:rsidR="00506D3A" w:rsidRPr="00F52A3A" w:rsidRDefault="00506D3A" w:rsidP="00506D3A">
      <w:pPr>
        <w:pStyle w:val="Telobesedila3"/>
        <w:tabs>
          <w:tab w:val="left" w:pos="708"/>
        </w:tabs>
        <w:rPr>
          <w:rFonts w:cs="Tahoma"/>
          <w:b w:val="0"/>
          <w:bCs w:val="0"/>
          <w:sz w:val="18"/>
          <w:szCs w:val="18"/>
        </w:rPr>
      </w:pPr>
      <w:proofErr w:type="spellStart"/>
      <w:r w:rsidRPr="00F52A3A">
        <w:rPr>
          <w:rFonts w:cs="Tahoma"/>
          <w:b w:val="0"/>
          <w:bCs w:val="0"/>
          <w:sz w:val="18"/>
          <w:szCs w:val="18"/>
        </w:rPr>
        <w:t>R</w:t>
      </w:r>
      <w:r w:rsidRPr="00F52A3A">
        <w:rPr>
          <w:rFonts w:cs="Tahoma"/>
          <w:b w:val="0"/>
          <w:bCs w:val="0"/>
          <w:sz w:val="18"/>
          <w:szCs w:val="18"/>
          <w:vertAlign w:val="subscript"/>
        </w:rPr>
        <w:t>m</w:t>
      </w:r>
      <w:proofErr w:type="spellEnd"/>
      <w:r w:rsidRPr="00F52A3A">
        <w:rPr>
          <w:rFonts w:cs="Tahoma"/>
          <w:b w:val="0"/>
          <w:bCs w:val="0"/>
          <w:sz w:val="18"/>
          <w:szCs w:val="18"/>
        </w:rPr>
        <w:t xml:space="preserve"> &gt; 690 – 930 </w:t>
      </w:r>
      <w:proofErr w:type="spellStart"/>
      <w:r w:rsidRPr="00F52A3A">
        <w:rPr>
          <w:rFonts w:cs="Tahoma"/>
          <w:b w:val="0"/>
          <w:bCs w:val="0"/>
          <w:sz w:val="18"/>
          <w:szCs w:val="18"/>
        </w:rPr>
        <w:t>MPa</w:t>
      </w:r>
      <w:proofErr w:type="spellEnd"/>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A</w:t>
      </w:r>
      <w:r w:rsidRPr="00F52A3A">
        <w:rPr>
          <w:rFonts w:cs="Tahoma"/>
          <w:b w:val="0"/>
          <w:bCs w:val="0"/>
          <w:sz w:val="18"/>
          <w:szCs w:val="18"/>
          <w:vertAlign w:val="subscript"/>
        </w:rPr>
        <w:t>5 min</w:t>
      </w:r>
      <w:r w:rsidRPr="00F52A3A">
        <w:rPr>
          <w:rFonts w:cs="Tahoma"/>
          <w:b w:val="0"/>
          <w:bCs w:val="0"/>
          <w:sz w:val="18"/>
          <w:szCs w:val="18"/>
        </w:rPr>
        <w:t xml:space="preserve"> &gt; 15%</w:t>
      </w:r>
    </w:p>
    <w:p w:rsidR="00506D3A" w:rsidRPr="00340C81" w:rsidRDefault="00687DA3" w:rsidP="004F2C0B">
      <w:pPr>
        <w:pStyle w:val="Telobesedila3"/>
        <w:tabs>
          <w:tab w:val="left" w:pos="708"/>
        </w:tabs>
        <w:jc w:val="both"/>
        <w:rPr>
          <w:rFonts w:cs="Tahoma"/>
          <w:b w:val="0"/>
          <w:sz w:val="18"/>
          <w:szCs w:val="18"/>
        </w:rPr>
      </w:pPr>
      <w:r w:rsidRPr="00340C81">
        <w:rPr>
          <w:rFonts w:cs="Tahoma"/>
          <w:b w:val="0"/>
          <w:bCs w:val="0"/>
          <w:sz w:val="18"/>
          <w:szCs w:val="18"/>
        </w:rPr>
        <w:t xml:space="preserve">Žilavost po </w:t>
      </w:r>
      <w:proofErr w:type="spellStart"/>
      <w:r w:rsidRPr="00340C81">
        <w:rPr>
          <w:rFonts w:cs="Tahoma"/>
          <w:b w:val="0"/>
          <w:bCs w:val="0"/>
          <w:sz w:val="18"/>
          <w:szCs w:val="18"/>
        </w:rPr>
        <w:t>Charpyju</w:t>
      </w:r>
      <w:proofErr w:type="spellEnd"/>
      <w:r w:rsidRPr="00340C81">
        <w:rPr>
          <w:rFonts w:cs="Tahoma"/>
          <w:b w:val="0"/>
          <w:bCs w:val="0"/>
          <w:sz w:val="18"/>
          <w:szCs w:val="18"/>
        </w:rPr>
        <w:t xml:space="preserve"> &gt; 100 J </w:t>
      </w:r>
      <w:r w:rsidRPr="00340C81">
        <w:rPr>
          <w:rFonts w:cs="Tahoma"/>
          <w:b w:val="0"/>
          <w:sz w:val="18"/>
          <w:szCs w:val="18"/>
        </w:rPr>
        <w:t>po KCU2A</w:t>
      </w:r>
      <w:r w:rsidR="005B7208" w:rsidRPr="00340C81">
        <w:rPr>
          <w:rFonts w:cs="Tahoma"/>
          <w:b w:val="0"/>
          <w:sz w:val="18"/>
          <w:szCs w:val="18"/>
        </w:rPr>
        <w:t>. P</w:t>
      </w:r>
      <w:r w:rsidRPr="00340C81">
        <w:rPr>
          <w:rFonts w:cs="Tahoma"/>
          <w:b w:val="0"/>
          <w:sz w:val="18"/>
          <w:szCs w:val="18"/>
        </w:rPr>
        <w:t>reizkus žilavosti se lahko izvaja brez nadaljnjega procesiranja po standardu EN10045-1</w:t>
      </w:r>
      <w:r w:rsidR="005B7208" w:rsidRPr="00340C81">
        <w:rPr>
          <w:rFonts w:cs="Tahoma"/>
          <w:b w:val="0"/>
          <w:sz w:val="18"/>
          <w:szCs w:val="18"/>
        </w:rPr>
        <w:t>.</w:t>
      </w:r>
    </w:p>
    <w:p w:rsidR="00506D3A" w:rsidRDefault="00506D3A" w:rsidP="00506D3A">
      <w:pPr>
        <w:pStyle w:val="Telobesedila3"/>
        <w:tabs>
          <w:tab w:val="left" w:pos="708"/>
        </w:tabs>
        <w:rPr>
          <w:rFonts w:cs="Tahoma"/>
          <w:b w:val="0"/>
          <w:bCs w:val="0"/>
          <w:color w:val="FF0000"/>
          <w:sz w:val="18"/>
          <w:szCs w:val="18"/>
        </w:rPr>
      </w:pPr>
    </w:p>
    <w:p w:rsidR="00506D3A" w:rsidRDefault="00506D3A" w:rsidP="00506D3A">
      <w:pPr>
        <w:pStyle w:val="Telobesedila3"/>
        <w:tabs>
          <w:tab w:val="left" w:pos="708"/>
        </w:tabs>
        <w:rPr>
          <w:rFonts w:cs="Tahoma"/>
          <w:b w:val="0"/>
          <w:bCs w:val="0"/>
          <w:color w:val="FF0000"/>
          <w:sz w:val="18"/>
          <w:szCs w:val="18"/>
        </w:rPr>
      </w:pPr>
    </w:p>
    <w:p w:rsidR="00506D3A" w:rsidRDefault="00506D3A" w:rsidP="00506D3A">
      <w:pPr>
        <w:pStyle w:val="Telobesedila3"/>
        <w:tabs>
          <w:tab w:val="left" w:pos="708"/>
        </w:tabs>
        <w:rPr>
          <w:rFonts w:cs="Tahoma"/>
          <w:b w:val="0"/>
          <w:bCs w:val="0"/>
          <w:color w:val="FF0000"/>
          <w:sz w:val="18"/>
          <w:szCs w:val="18"/>
        </w:rPr>
      </w:pPr>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 Opomba:</w:t>
      </w:r>
    </w:p>
    <w:p w:rsidR="00506D3A" w:rsidRPr="00F52A3A" w:rsidRDefault="00506D3A" w:rsidP="004F2C0B">
      <w:pPr>
        <w:pStyle w:val="Telobesedila3"/>
        <w:tabs>
          <w:tab w:val="left" w:pos="708"/>
        </w:tabs>
        <w:jc w:val="both"/>
        <w:rPr>
          <w:rFonts w:cs="Tahoma"/>
          <w:b w:val="0"/>
          <w:sz w:val="18"/>
          <w:szCs w:val="18"/>
        </w:rPr>
      </w:pPr>
      <w:r w:rsidRPr="00F52A3A">
        <w:rPr>
          <w:rFonts w:cs="Tahoma"/>
          <w:b w:val="0"/>
          <w:bCs w:val="0"/>
          <w:sz w:val="18"/>
          <w:szCs w:val="18"/>
        </w:rPr>
        <w:t xml:space="preserve">Navedba materiala </w:t>
      </w:r>
      <w:r w:rsidRPr="00F52A3A">
        <w:rPr>
          <w:rFonts w:cs="Tahoma"/>
          <w:b w:val="0"/>
          <w:sz w:val="18"/>
          <w:szCs w:val="18"/>
        </w:rPr>
        <w:t xml:space="preserve">25G2 po standardu PN-89/H-84023/05/Az2 je informativne narave, ponudnik lahko ponudi enakovreden material, ki pa mora dosegati naslednje minimalne mehanske karakteristike </w:t>
      </w:r>
      <w:r w:rsidRPr="00F52A3A">
        <w:rPr>
          <w:rFonts w:cs="Tahoma"/>
          <w:b w:val="0"/>
          <w:bCs w:val="0"/>
          <w:sz w:val="18"/>
          <w:szCs w:val="18"/>
        </w:rPr>
        <w:t>določene skladno s standardoma EN 10002-1 in EN 10045-1:</w:t>
      </w:r>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R</w:t>
      </w:r>
      <w:r w:rsidRPr="00F52A3A">
        <w:rPr>
          <w:rFonts w:cs="Tahoma"/>
          <w:b w:val="0"/>
          <w:bCs w:val="0"/>
          <w:sz w:val="18"/>
          <w:szCs w:val="18"/>
          <w:vertAlign w:val="subscript"/>
        </w:rPr>
        <w:t>e min</w:t>
      </w:r>
      <w:r w:rsidRPr="00F52A3A">
        <w:rPr>
          <w:rFonts w:cs="Tahoma"/>
          <w:b w:val="0"/>
          <w:bCs w:val="0"/>
          <w:sz w:val="18"/>
          <w:szCs w:val="18"/>
        </w:rPr>
        <w:t xml:space="preserve"> &gt; 480 </w:t>
      </w:r>
      <w:proofErr w:type="spellStart"/>
      <w:r w:rsidRPr="00F52A3A">
        <w:rPr>
          <w:rFonts w:cs="Tahoma"/>
          <w:b w:val="0"/>
          <w:bCs w:val="0"/>
          <w:sz w:val="18"/>
          <w:szCs w:val="18"/>
        </w:rPr>
        <w:t>MPa</w:t>
      </w:r>
      <w:proofErr w:type="spellEnd"/>
    </w:p>
    <w:p w:rsidR="00506D3A" w:rsidRPr="00F52A3A" w:rsidRDefault="00506D3A" w:rsidP="00506D3A">
      <w:pPr>
        <w:pStyle w:val="Telobesedila3"/>
        <w:tabs>
          <w:tab w:val="left" w:pos="708"/>
        </w:tabs>
        <w:rPr>
          <w:rFonts w:cs="Tahoma"/>
          <w:b w:val="0"/>
          <w:bCs w:val="0"/>
          <w:sz w:val="18"/>
          <w:szCs w:val="18"/>
        </w:rPr>
      </w:pPr>
      <w:proofErr w:type="spellStart"/>
      <w:r w:rsidRPr="00F52A3A">
        <w:rPr>
          <w:rFonts w:cs="Tahoma"/>
          <w:b w:val="0"/>
          <w:bCs w:val="0"/>
          <w:sz w:val="18"/>
          <w:szCs w:val="18"/>
        </w:rPr>
        <w:t>R</w:t>
      </w:r>
      <w:r w:rsidRPr="00F52A3A">
        <w:rPr>
          <w:rFonts w:cs="Tahoma"/>
          <w:b w:val="0"/>
          <w:bCs w:val="0"/>
          <w:sz w:val="18"/>
          <w:szCs w:val="18"/>
          <w:vertAlign w:val="subscript"/>
        </w:rPr>
        <w:t>m</w:t>
      </w:r>
      <w:proofErr w:type="spellEnd"/>
      <w:r w:rsidRPr="00F52A3A">
        <w:rPr>
          <w:rFonts w:cs="Tahoma"/>
          <w:b w:val="0"/>
          <w:bCs w:val="0"/>
          <w:sz w:val="18"/>
          <w:szCs w:val="18"/>
        </w:rPr>
        <w:t xml:space="preserve"> &gt; min 650 </w:t>
      </w:r>
      <w:proofErr w:type="spellStart"/>
      <w:r w:rsidRPr="00F52A3A">
        <w:rPr>
          <w:rFonts w:cs="Tahoma"/>
          <w:b w:val="0"/>
          <w:bCs w:val="0"/>
          <w:sz w:val="18"/>
          <w:szCs w:val="18"/>
        </w:rPr>
        <w:t>MPa</w:t>
      </w:r>
      <w:proofErr w:type="spellEnd"/>
    </w:p>
    <w:p w:rsidR="00506D3A" w:rsidRPr="00F52A3A" w:rsidRDefault="00506D3A" w:rsidP="00506D3A">
      <w:pPr>
        <w:pStyle w:val="Telobesedila3"/>
        <w:tabs>
          <w:tab w:val="left" w:pos="708"/>
        </w:tabs>
        <w:rPr>
          <w:rFonts w:cs="Tahoma"/>
          <w:b w:val="0"/>
          <w:bCs w:val="0"/>
          <w:sz w:val="18"/>
          <w:szCs w:val="18"/>
        </w:rPr>
      </w:pPr>
      <w:r w:rsidRPr="00F52A3A">
        <w:rPr>
          <w:rFonts w:cs="Tahoma"/>
          <w:b w:val="0"/>
          <w:bCs w:val="0"/>
          <w:sz w:val="18"/>
          <w:szCs w:val="18"/>
        </w:rPr>
        <w:t>A</w:t>
      </w:r>
      <w:r w:rsidRPr="00F52A3A">
        <w:rPr>
          <w:rFonts w:cs="Tahoma"/>
          <w:b w:val="0"/>
          <w:bCs w:val="0"/>
          <w:sz w:val="18"/>
          <w:szCs w:val="18"/>
          <w:vertAlign w:val="subscript"/>
        </w:rPr>
        <w:t>5 min</w:t>
      </w:r>
      <w:r w:rsidRPr="00F52A3A">
        <w:rPr>
          <w:rFonts w:cs="Tahoma"/>
          <w:b w:val="0"/>
          <w:bCs w:val="0"/>
          <w:sz w:val="18"/>
          <w:szCs w:val="18"/>
        </w:rPr>
        <w:t xml:space="preserve"> &gt; 17%</w:t>
      </w:r>
    </w:p>
    <w:p w:rsidR="00506D3A" w:rsidRDefault="00506D3A" w:rsidP="00DB214F">
      <w:pPr>
        <w:spacing w:line="288" w:lineRule="auto"/>
        <w:jc w:val="both"/>
        <w:rPr>
          <w:rFonts w:cs="Tahoma"/>
          <w:b/>
          <w:bCs/>
          <w:sz w:val="18"/>
          <w:szCs w:val="18"/>
        </w:rPr>
      </w:pPr>
    </w:p>
    <w:p w:rsidR="0081484A" w:rsidRDefault="0081484A" w:rsidP="00DB214F">
      <w:pPr>
        <w:spacing w:line="288" w:lineRule="auto"/>
        <w:jc w:val="both"/>
        <w:rPr>
          <w:rFonts w:cs="Tahoma"/>
          <w:b/>
          <w:bCs/>
          <w:sz w:val="18"/>
          <w:szCs w:val="18"/>
        </w:rPr>
      </w:pPr>
    </w:p>
    <w:p w:rsidR="00DB214F" w:rsidRPr="00220B4D" w:rsidRDefault="00DB214F" w:rsidP="00DB214F">
      <w:pPr>
        <w:spacing w:line="288" w:lineRule="auto"/>
        <w:jc w:val="both"/>
        <w:rPr>
          <w:rFonts w:cs="Tahoma"/>
          <w:sz w:val="18"/>
          <w:szCs w:val="18"/>
        </w:rPr>
      </w:pPr>
      <w:r w:rsidRPr="00220B4D">
        <w:rPr>
          <w:rFonts w:cs="Tahoma"/>
          <w:b/>
          <w:bCs/>
          <w:sz w:val="18"/>
          <w:szCs w:val="18"/>
        </w:rPr>
        <w:lastRenderedPageBreak/>
        <w:t>Izjavljamo, da lahko naročnik v primeru ugotovljenih odstopanj dobavljenega blaga od zahtevanih tehničnih lastnosti blaga in neugodno rešene reklamacije unovči brezpogojno bančno garancijo za dobro izvedbo pogodbenih obveznosti.</w:t>
      </w:r>
    </w:p>
    <w:p w:rsidR="00DB214F" w:rsidRPr="00220B4D" w:rsidRDefault="00DB214F" w:rsidP="00DB214F">
      <w:pPr>
        <w:spacing w:line="288" w:lineRule="auto"/>
        <w:jc w:val="both"/>
        <w:rPr>
          <w:rFonts w:cs="Tahoma"/>
          <w:sz w:val="18"/>
          <w:szCs w:val="18"/>
        </w:rPr>
      </w:pPr>
    </w:p>
    <w:p w:rsidR="00DB214F" w:rsidRPr="004557A6" w:rsidRDefault="00DB214F" w:rsidP="00DB214F">
      <w:pPr>
        <w:spacing w:line="288" w:lineRule="auto"/>
        <w:jc w:val="both"/>
        <w:rPr>
          <w:rFonts w:cs="Tahoma"/>
          <w:sz w:val="18"/>
          <w:szCs w:val="18"/>
        </w:rPr>
      </w:pPr>
    </w:p>
    <w:p w:rsidR="00DB214F" w:rsidRPr="00307624" w:rsidRDefault="00DB214F" w:rsidP="00DB214F">
      <w:pPr>
        <w:spacing w:line="288" w:lineRule="auto"/>
        <w:jc w:val="both"/>
        <w:rPr>
          <w:rFonts w:cs="Tahoma"/>
          <w:color w:val="FF0000"/>
          <w:sz w:val="18"/>
          <w:szCs w:val="18"/>
        </w:rPr>
      </w:pPr>
      <w:r w:rsidRPr="00220B4D">
        <w:rPr>
          <w:rFonts w:cs="Tahoma"/>
          <w:sz w:val="18"/>
          <w:szCs w:val="18"/>
          <w:lang w:val="de-DE"/>
        </w:rPr>
        <w:t>Datum:__________________</w:t>
      </w:r>
      <w:r w:rsidRPr="00220B4D">
        <w:rPr>
          <w:rFonts w:cs="Tahoma"/>
          <w:sz w:val="18"/>
          <w:szCs w:val="18"/>
          <w:lang w:val="de-DE"/>
        </w:rPr>
        <w:tab/>
      </w:r>
      <w:r w:rsidRPr="00220B4D">
        <w:rPr>
          <w:rFonts w:cs="Tahoma"/>
          <w:sz w:val="18"/>
          <w:szCs w:val="18"/>
          <w:lang w:val="de-DE"/>
        </w:rPr>
        <w:tab/>
      </w:r>
      <w:r w:rsidRPr="00220B4D">
        <w:rPr>
          <w:rFonts w:cs="Tahoma"/>
          <w:sz w:val="18"/>
          <w:szCs w:val="18"/>
          <w:lang w:val="de-DE"/>
        </w:rPr>
        <w:tab/>
      </w:r>
      <w:r w:rsidRPr="00220B4D">
        <w:rPr>
          <w:rFonts w:cs="Tahoma"/>
          <w:sz w:val="18"/>
          <w:szCs w:val="18"/>
          <w:lang w:val="de-DE"/>
        </w:rPr>
        <w:tab/>
      </w:r>
      <w:r w:rsidRPr="00220B4D">
        <w:rPr>
          <w:rFonts w:cs="Tahoma"/>
          <w:sz w:val="18"/>
          <w:szCs w:val="18"/>
          <w:lang w:val="de-DE"/>
        </w:rPr>
        <w:tab/>
      </w:r>
      <w:r w:rsidRPr="00220B4D">
        <w:rPr>
          <w:rFonts w:cs="Tahoma"/>
          <w:sz w:val="18"/>
          <w:szCs w:val="18"/>
          <w:lang w:val="de-DE"/>
        </w:rPr>
        <w:tab/>
      </w:r>
      <w:r w:rsidRPr="00220B4D">
        <w:rPr>
          <w:rFonts w:cs="Tahoma"/>
          <w:sz w:val="18"/>
          <w:szCs w:val="18"/>
        </w:rPr>
        <w:t>Žig in podpis ponudnika:</w:t>
      </w:r>
    </w:p>
    <w:p w:rsidR="00DB214F" w:rsidRPr="00220B4D" w:rsidRDefault="00DB214F" w:rsidP="00DB214F">
      <w:pPr>
        <w:pStyle w:val="Naslov2"/>
        <w:spacing w:before="0" w:after="0" w:line="288" w:lineRule="auto"/>
        <w:jc w:val="both"/>
        <w:rPr>
          <w:rFonts w:cs="Tahoma"/>
          <w:sz w:val="18"/>
          <w:szCs w:val="18"/>
        </w:rPr>
      </w:pPr>
      <w:r w:rsidRPr="00220B4D">
        <w:rPr>
          <w:rFonts w:cs="Tahoma"/>
          <w:color w:val="FF0000"/>
          <w:sz w:val="18"/>
          <w:szCs w:val="18"/>
        </w:rPr>
        <w:br w:type="page"/>
      </w:r>
      <w:bookmarkStart w:id="203" w:name="_Toc499890267"/>
      <w:r w:rsidRPr="00220B4D">
        <w:rPr>
          <w:rFonts w:cs="Tahoma"/>
          <w:sz w:val="18"/>
          <w:szCs w:val="18"/>
        </w:rPr>
        <w:lastRenderedPageBreak/>
        <w:t>Obrazec 6: Izjava o kvaliteti dobavljenega blaga</w:t>
      </w:r>
      <w:bookmarkEnd w:id="203"/>
    </w:p>
    <w:p w:rsidR="00DB214F" w:rsidRPr="00220B4D" w:rsidRDefault="00DB214F" w:rsidP="00DB214F">
      <w:pPr>
        <w:rPr>
          <w:rFonts w:cs="Tahoma"/>
          <w:sz w:val="18"/>
          <w:szCs w:val="18"/>
        </w:rPr>
      </w:pPr>
    </w:p>
    <w:p w:rsidR="00DB214F" w:rsidRPr="00220B4D" w:rsidRDefault="00DB214F" w:rsidP="00DB214F">
      <w:pPr>
        <w:spacing w:line="288" w:lineRule="auto"/>
        <w:rPr>
          <w:rFonts w:cs="Tahoma"/>
          <w:b/>
          <w:sz w:val="18"/>
          <w:szCs w:val="18"/>
        </w:rPr>
      </w:pPr>
    </w:p>
    <w:p w:rsidR="00DB214F" w:rsidRPr="00220B4D" w:rsidRDefault="00DB214F" w:rsidP="00DB214F">
      <w:pPr>
        <w:spacing w:line="288" w:lineRule="auto"/>
        <w:rPr>
          <w:rFonts w:cs="Tahoma"/>
          <w:b/>
          <w:sz w:val="18"/>
          <w:szCs w:val="18"/>
        </w:rPr>
      </w:pPr>
      <w:r w:rsidRPr="00220B4D">
        <w:rPr>
          <w:rFonts w:cs="Tahoma"/>
          <w:b/>
          <w:sz w:val="18"/>
          <w:szCs w:val="18"/>
        </w:rPr>
        <w:t xml:space="preserve">Ponudnik: </w:t>
      </w:r>
    </w:p>
    <w:p w:rsidR="00DB214F" w:rsidRPr="00220B4D" w:rsidRDefault="00DB214F" w:rsidP="00DB214F">
      <w:pPr>
        <w:spacing w:line="288" w:lineRule="auto"/>
        <w:rPr>
          <w:rFonts w:cs="Tahoma"/>
          <w:b/>
          <w:sz w:val="18"/>
          <w:szCs w:val="18"/>
        </w:rPr>
      </w:pPr>
    </w:p>
    <w:p w:rsidR="00DB214F" w:rsidRPr="00220B4D" w:rsidRDefault="00DB214F" w:rsidP="00DB214F">
      <w:pPr>
        <w:spacing w:line="288" w:lineRule="auto"/>
        <w:rPr>
          <w:rFonts w:cs="Tahoma"/>
          <w:b/>
          <w:sz w:val="18"/>
          <w:szCs w:val="18"/>
        </w:rPr>
      </w:pPr>
    </w:p>
    <w:p w:rsidR="00DB214F" w:rsidRPr="00220B4D" w:rsidRDefault="00DB214F" w:rsidP="00DB214F">
      <w:pPr>
        <w:spacing w:line="288" w:lineRule="auto"/>
        <w:rPr>
          <w:rFonts w:cs="Tahoma"/>
          <w:b/>
          <w:sz w:val="18"/>
          <w:szCs w:val="18"/>
        </w:rPr>
      </w:pPr>
    </w:p>
    <w:p w:rsidR="00DB214F" w:rsidRPr="00220B4D" w:rsidRDefault="00DB214F" w:rsidP="00DB214F">
      <w:pPr>
        <w:spacing w:line="288" w:lineRule="auto"/>
        <w:rPr>
          <w:rFonts w:cs="Tahoma"/>
          <w:b/>
          <w:sz w:val="18"/>
          <w:szCs w:val="18"/>
        </w:rPr>
      </w:pPr>
      <w:r w:rsidRPr="00220B4D">
        <w:rPr>
          <w:rFonts w:cs="Tahoma"/>
          <w:b/>
          <w:sz w:val="18"/>
          <w:szCs w:val="18"/>
        </w:rPr>
        <w:t xml:space="preserve">Naročnik: </w:t>
      </w:r>
      <w:r w:rsidRPr="00220B4D">
        <w:rPr>
          <w:rFonts w:cs="Tahoma"/>
          <w:b/>
          <w:sz w:val="18"/>
          <w:szCs w:val="18"/>
        </w:rPr>
        <w:tab/>
        <w:t>Premogovnik Velenje, d.</w:t>
      </w:r>
      <w:r>
        <w:rPr>
          <w:rFonts w:cs="Tahoma"/>
          <w:b/>
          <w:sz w:val="18"/>
          <w:szCs w:val="18"/>
        </w:rPr>
        <w:t>o</w:t>
      </w:r>
      <w:r w:rsidRPr="00220B4D">
        <w:rPr>
          <w:rFonts w:cs="Tahoma"/>
          <w:b/>
          <w:sz w:val="18"/>
          <w:szCs w:val="18"/>
        </w:rPr>
        <w:t>.</w:t>
      </w:r>
      <w:r>
        <w:rPr>
          <w:rFonts w:cs="Tahoma"/>
          <w:b/>
          <w:sz w:val="18"/>
          <w:szCs w:val="18"/>
        </w:rPr>
        <w:t>o.</w:t>
      </w:r>
    </w:p>
    <w:p w:rsidR="00DB214F" w:rsidRPr="00220B4D" w:rsidRDefault="00DB214F" w:rsidP="00DB214F">
      <w:pPr>
        <w:spacing w:line="288" w:lineRule="auto"/>
        <w:rPr>
          <w:rFonts w:cs="Tahoma"/>
          <w:b/>
          <w:sz w:val="18"/>
          <w:szCs w:val="18"/>
        </w:rPr>
      </w:pPr>
      <w:r w:rsidRPr="00220B4D">
        <w:rPr>
          <w:rFonts w:cs="Tahoma"/>
          <w:b/>
          <w:sz w:val="18"/>
          <w:szCs w:val="18"/>
        </w:rPr>
        <w:tab/>
      </w:r>
      <w:r w:rsidRPr="00220B4D">
        <w:rPr>
          <w:rFonts w:cs="Tahoma"/>
          <w:b/>
          <w:sz w:val="18"/>
          <w:szCs w:val="18"/>
        </w:rPr>
        <w:tab/>
        <w:t>Partizanska cesta 78, 3320 VELENJE</w:t>
      </w:r>
    </w:p>
    <w:p w:rsidR="00DB214F" w:rsidRPr="00220B4D" w:rsidRDefault="00DB214F" w:rsidP="00DB214F">
      <w:pPr>
        <w:spacing w:line="288" w:lineRule="auto"/>
        <w:rPr>
          <w:rFonts w:cs="Tahoma"/>
          <w:b/>
          <w:sz w:val="18"/>
          <w:szCs w:val="18"/>
        </w:rPr>
      </w:pPr>
    </w:p>
    <w:p w:rsidR="00DB214F" w:rsidRPr="00220B4D" w:rsidRDefault="00DB214F" w:rsidP="00DB214F">
      <w:pPr>
        <w:spacing w:line="288" w:lineRule="auto"/>
        <w:rPr>
          <w:rFonts w:cs="Tahoma"/>
          <w:b/>
          <w:bCs/>
          <w:sz w:val="18"/>
          <w:szCs w:val="18"/>
        </w:rPr>
      </w:pPr>
    </w:p>
    <w:p w:rsidR="00DB214F" w:rsidRPr="00220B4D" w:rsidRDefault="00DB214F" w:rsidP="00DB214F">
      <w:pPr>
        <w:spacing w:line="288" w:lineRule="auto"/>
        <w:rPr>
          <w:rFonts w:cs="Tahoma"/>
          <w:b/>
          <w:bCs/>
          <w:sz w:val="18"/>
          <w:szCs w:val="18"/>
        </w:rPr>
      </w:pPr>
      <w:r w:rsidRPr="00220B4D">
        <w:rPr>
          <w:rFonts w:cs="Tahoma"/>
          <w:b/>
          <w:bCs/>
          <w:sz w:val="18"/>
          <w:szCs w:val="18"/>
        </w:rPr>
        <w:t>Izjavljamo, da so za:</w:t>
      </w:r>
    </w:p>
    <w:p w:rsidR="00DB214F" w:rsidRPr="00220B4D" w:rsidRDefault="00DB214F" w:rsidP="00DB214F">
      <w:pPr>
        <w:spacing w:line="288" w:lineRule="auto"/>
        <w:rPr>
          <w:rFonts w:cs="Tahoma"/>
          <w:b/>
          <w:bCs/>
          <w:sz w:val="18"/>
          <w:szCs w:val="18"/>
        </w:rPr>
      </w:pPr>
    </w:p>
    <w:p w:rsidR="00DB214F" w:rsidRPr="00220B4D" w:rsidRDefault="00DB214F" w:rsidP="00DB214F">
      <w:pPr>
        <w:pStyle w:val="Odstavekseznama"/>
        <w:numPr>
          <w:ilvl w:val="0"/>
          <w:numId w:val="21"/>
        </w:numPr>
        <w:spacing w:line="288" w:lineRule="auto"/>
        <w:jc w:val="both"/>
        <w:rPr>
          <w:rFonts w:cs="Tahoma"/>
          <w:b/>
          <w:sz w:val="18"/>
          <w:szCs w:val="18"/>
        </w:rPr>
      </w:pPr>
      <w:r w:rsidRPr="00220B4D">
        <w:rPr>
          <w:rFonts w:cs="Tahoma"/>
          <w:b/>
          <w:sz w:val="18"/>
          <w:szCs w:val="18"/>
        </w:rPr>
        <w:t>sklop A: jekleno ločno podporje TH29</w:t>
      </w:r>
    </w:p>
    <w:p w:rsidR="00DB214F" w:rsidRPr="00220B4D" w:rsidRDefault="00DB214F" w:rsidP="00DB214F">
      <w:pPr>
        <w:pStyle w:val="Telobesedila3"/>
        <w:numPr>
          <w:ilvl w:val="1"/>
          <w:numId w:val="21"/>
        </w:numPr>
        <w:tabs>
          <w:tab w:val="left" w:pos="708"/>
        </w:tabs>
        <w:spacing w:line="288" w:lineRule="auto"/>
        <w:rPr>
          <w:rFonts w:cs="Tahoma"/>
          <w:bCs w:val="0"/>
          <w:sz w:val="18"/>
          <w:szCs w:val="18"/>
        </w:rPr>
      </w:pPr>
      <w:r w:rsidRPr="00220B4D">
        <w:rPr>
          <w:rFonts w:cs="Tahoma"/>
          <w:bCs w:val="0"/>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212"/>
        <w:gridCol w:w="1875"/>
        <w:gridCol w:w="3782"/>
      </w:tblGrid>
      <w:tr w:rsidR="00DB214F" w:rsidRPr="00220B4D" w:rsidTr="00D27463">
        <w:trPr>
          <w:trHeight w:val="637"/>
        </w:trPr>
        <w:tc>
          <w:tcPr>
            <w:tcW w:w="1759"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Re (</w:t>
            </w:r>
            <w:proofErr w:type="spellStart"/>
            <w:r w:rsidRPr="00220B4D">
              <w:rPr>
                <w:rFonts w:cs="Tahoma"/>
                <w:sz w:val="18"/>
                <w:szCs w:val="18"/>
              </w:rPr>
              <w:t>Mpa</w:t>
            </w:r>
            <w:proofErr w:type="spellEnd"/>
            <w:r w:rsidRPr="00220B4D">
              <w:rPr>
                <w:rFonts w:cs="Tahoma"/>
                <w:sz w:val="18"/>
                <w:szCs w:val="18"/>
              </w:rPr>
              <w:t>)</w:t>
            </w:r>
          </w:p>
        </w:tc>
        <w:tc>
          <w:tcPr>
            <w:tcW w:w="2212"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proofErr w:type="spellStart"/>
            <w:r w:rsidRPr="00220B4D">
              <w:rPr>
                <w:rFonts w:cs="Tahoma"/>
                <w:sz w:val="18"/>
                <w:szCs w:val="18"/>
              </w:rPr>
              <w:t>Rm</w:t>
            </w:r>
            <w:proofErr w:type="spellEnd"/>
            <w:r w:rsidRPr="00220B4D">
              <w:rPr>
                <w:rFonts w:cs="Tahoma"/>
                <w:sz w:val="18"/>
                <w:szCs w:val="18"/>
              </w:rPr>
              <w:t>(</w:t>
            </w:r>
            <w:proofErr w:type="spellStart"/>
            <w:r w:rsidRPr="00220B4D">
              <w:rPr>
                <w:rFonts w:cs="Tahoma"/>
                <w:sz w:val="18"/>
                <w:szCs w:val="18"/>
              </w:rPr>
              <w:t>MPa</w:t>
            </w:r>
            <w:proofErr w:type="spellEnd"/>
            <w:r w:rsidRPr="00220B4D">
              <w:rPr>
                <w:rFonts w:cs="Tahoma"/>
                <w:sz w:val="18"/>
                <w:szCs w:val="18"/>
              </w:rPr>
              <w:t>)</w:t>
            </w:r>
          </w:p>
        </w:tc>
        <w:tc>
          <w:tcPr>
            <w:tcW w:w="1875"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A5(%)</w:t>
            </w:r>
          </w:p>
        </w:tc>
        <w:tc>
          <w:tcPr>
            <w:tcW w:w="3782" w:type="dxa"/>
            <w:shd w:val="clear" w:color="auto" w:fill="auto"/>
          </w:tcPr>
          <w:p w:rsidR="00DB214F" w:rsidRPr="00220B4D" w:rsidRDefault="00610ADD" w:rsidP="00D27463">
            <w:pPr>
              <w:pStyle w:val="Telobesedila3"/>
              <w:tabs>
                <w:tab w:val="left" w:pos="708"/>
              </w:tabs>
              <w:spacing w:line="288" w:lineRule="auto"/>
              <w:rPr>
                <w:rFonts w:cs="Tahoma"/>
                <w:bCs w:val="0"/>
                <w:sz w:val="18"/>
                <w:szCs w:val="18"/>
              </w:rPr>
            </w:pPr>
            <w:r>
              <w:rPr>
                <w:rFonts w:cs="Tahoma"/>
                <w:sz w:val="18"/>
                <w:szCs w:val="18"/>
              </w:rPr>
              <w:t>Av - žilavost-</w:t>
            </w:r>
            <w:proofErr w:type="spellStart"/>
            <w:r>
              <w:rPr>
                <w:rFonts w:cs="Tahoma"/>
                <w:sz w:val="18"/>
                <w:szCs w:val="18"/>
              </w:rPr>
              <w:t>Charpy</w:t>
            </w:r>
            <w:proofErr w:type="spellEnd"/>
            <w:r>
              <w:rPr>
                <w:rFonts w:cs="Tahoma"/>
                <w:sz w:val="18"/>
                <w:szCs w:val="18"/>
              </w:rPr>
              <w:t>-</w:t>
            </w:r>
            <w:proofErr w:type="spellStart"/>
            <w:r>
              <w:rPr>
                <w:rFonts w:cs="Tahoma"/>
                <w:sz w:val="18"/>
                <w:szCs w:val="18"/>
              </w:rPr>
              <w:t>ev</w:t>
            </w:r>
            <w:r w:rsidR="00DB214F" w:rsidRPr="00220B4D">
              <w:rPr>
                <w:rFonts w:cs="Tahoma"/>
                <w:sz w:val="18"/>
                <w:szCs w:val="18"/>
              </w:rPr>
              <w:t>a</w:t>
            </w:r>
            <w:proofErr w:type="spellEnd"/>
            <w:r w:rsidR="00DB214F" w:rsidRPr="00220B4D">
              <w:rPr>
                <w:rFonts w:cs="Tahoma"/>
                <w:sz w:val="18"/>
                <w:szCs w:val="18"/>
              </w:rPr>
              <w:t xml:space="preserve"> vrednost</w:t>
            </w:r>
          </w:p>
        </w:tc>
      </w:tr>
      <w:tr w:rsidR="00DB214F" w:rsidRPr="00220B4D" w:rsidTr="00D27463">
        <w:trPr>
          <w:trHeight w:val="637"/>
        </w:trPr>
        <w:tc>
          <w:tcPr>
            <w:tcW w:w="1759"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2212"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1875"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3782"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r>
    </w:tbl>
    <w:p w:rsidR="00DB214F" w:rsidRPr="00220B4D" w:rsidRDefault="00DB214F" w:rsidP="00DB214F">
      <w:pPr>
        <w:pStyle w:val="Telobesedila3"/>
        <w:tabs>
          <w:tab w:val="left" w:pos="708"/>
        </w:tabs>
        <w:spacing w:line="288" w:lineRule="auto"/>
        <w:ind w:left="1080"/>
        <w:rPr>
          <w:rFonts w:cs="Tahoma"/>
          <w:bCs w:val="0"/>
          <w:sz w:val="18"/>
          <w:szCs w:val="18"/>
        </w:rPr>
      </w:pPr>
    </w:p>
    <w:p w:rsidR="00DB214F" w:rsidRPr="00220B4D" w:rsidRDefault="00DB214F" w:rsidP="00DB214F">
      <w:pPr>
        <w:pStyle w:val="Telobesedila3"/>
        <w:numPr>
          <w:ilvl w:val="0"/>
          <w:numId w:val="21"/>
        </w:numPr>
        <w:tabs>
          <w:tab w:val="left" w:pos="708"/>
        </w:tabs>
        <w:spacing w:line="288" w:lineRule="auto"/>
        <w:rPr>
          <w:rFonts w:cs="Tahoma"/>
          <w:bCs w:val="0"/>
          <w:sz w:val="18"/>
          <w:szCs w:val="18"/>
        </w:rPr>
      </w:pPr>
      <w:r w:rsidRPr="00220B4D">
        <w:rPr>
          <w:rFonts w:cs="Tahoma"/>
          <w:bCs w:val="0"/>
          <w:sz w:val="18"/>
          <w:szCs w:val="18"/>
        </w:rPr>
        <w:t>sklop B: jekleno ločno podporje K24</w:t>
      </w:r>
    </w:p>
    <w:p w:rsidR="00DB214F" w:rsidRPr="00220B4D" w:rsidRDefault="00DB214F" w:rsidP="00DB214F">
      <w:pPr>
        <w:pStyle w:val="Telobesedila3"/>
        <w:numPr>
          <w:ilvl w:val="1"/>
          <w:numId w:val="21"/>
        </w:numPr>
        <w:tabs>
          <w:tab w:val="left" w:pos="708"/>
        </w:tabs>
        <w:spacing w:line="288" w:lineRule="auto"/>
        <w:rPr>
          <w:rFonts w:cs="Tahoma"/>
          <w:bCs w:val="0"/>
          <w:sz w:val="18"/>
          <w:szCs w:val="18"/>
        </w:rPr>
      </w:pPr>
      <w:r w:rsidRPr="00220B4D">
        <w:rPr>
          <w:rFonts w:cs="Tahoma"/>
          <w:bCs w:val="0"/>
          <w:sz w:val="18"/>
          <w:szCs w:val="18"/>
        </w:rPr>
        <w:t>minimalno zagotovljene vrednosti mehanskih lastnosti:</w:t>
      </w:r>
    </w:p>
    <w:p w:rsidR="00DB214F" w:rsidRPr="00220B4D" w:rsidRDefault="00DB214F" w:rsidP="00DB214F">
      <w:pPr>
        <w:pStyle w:val="Telobesedila3"/>
        <w:tabs>
          <w:tab w:val="left" w:pos="708"/>
        </w:tabs>
        <w:spacing w:line="288" w:lineRule="auto"/>
        <w:rPr>
          <w:rFonts w:cs="Tahoma"/>
          <w:bCs w:val="0"/>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9"/>
        <w:gridCol w:w="2212"/>
        <w:gridCol w:w="1875"/>
        <w:gridCol w:w="3782"/>
      </w:tblGrid>
      <w:tr w:rsidR="00DB214F" w:rsidRPr="00220B4D" w:rsidTr="00D27463">
        <w:trPr>
          <w:trHeight w:val="637"/>
        </w:trPr>
        <w:tc>
          <w:tcPr>
            <w:tcW w:w="1759"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lastRenderedPageBreak/>
              <w:t>Re (</w:t>
            </w:r>
            <w:proofErr w:type="spellStart"/>
            <w:r w:rsidRPr="00220B4D">
              <w:rPr>
                <w:rFonts w:cs="Tahoma"/>
                <w:sz w:val="18"/>
                <w:szCs w:val="18"/>
              </w:rPr>
              <w:t>Mpa</w:t>
            </w:r>
            <w:proofErr w:type="spellEnd"/>
            <w:r w:rsidRPr="00220B4D">
              <w:rPr>
                <w:rFonts w:cs="Tahoma"/>
                <w:sz w:val="18"/>
                <w:szCs w:val="18"/>
              </w:rPr>
              <w:t>)</w:t>
            </w:r>
          </w:p>
        </w:tc>
        <w:tc>
          <w:tcPr>
            <w:tcW w:w="2212"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proofErr w:type="spellStart"/>
            <w:r w:rsidRPr="00220B4D">
              <w:rPr>
                <w:rFonts w:cs="Tahoma"/>
                <w:sz w:val="18"/>
                <w:szCs w:val="18"/>
              </w:rPr>
              <w:t>Rm</w:t>
            </w:r>
            <w:proofErr w:type="spellEnd"/>
            <w:r w:rsidRPr="00220B4D">
              <w:rPr>
                <w:rFonts w:cs="Tahoma"/>
                <w:sz w:val="18"/>
                <w:szCs w:val="18"/>
              </w:rPr>
              <w:t>(</w:t>
            </w:r>
            <w:proofErr w:type="spellStart"/>
            <w:r w:rsidRPr="00220B4D">
              <w:rPr>
                <w:rFonts w:cs="Tahoma"/>
                <w:sz w:val="18"/>
                <w:szCs w:val="18"/>
              </w:rPr>
              <w:t>MPa</w:t>
            </w:r>
            <w:proofErr w:type="spellEnd"/>
            <w:r w:rsidRPr="00220B4D">
              <w:rPr>
                <w:rFonts w:cs="Tahoma"/>
                <w:sz w:val="18"/>
                <w:szCs w:val="18"/>
              </w:rPr>
              <w:t>)</w:t>
            </w:r>
          </w:p>
        </w:tc>
        <w:tc>
          <w:tcPr>
            <w:tcW w:w="1875"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A5(%)</w:t>
            </w:r>
          </w:p>
        </w:tc>
        <w:tc>
          <w:tcPr>
            <w:tcW w:w="3782" w:type="dxa"/>
            <w:shd w:val="clear" w:color="auto" w:fill="auto"/>
          </w:tcPr>
          <w:p w:rsidR="00DB214F" w:rsidRPr="00220B4D" w:rsidRDefault="00610ADD" w:rsidP="00D27463">
            <w:pPr>
              <w:pStyle w:val="Telobesedila3"/>
              <w:tabs>
                <w:tab w:val="left" w:pos="708"/>
              </w:tabs>
              <w:spacing w:line="288" w:lineRule="auto"/>
              <w:rPr>
                <w:rFonts w:cs="Tahoma"/>
                <w:bCs w:val="0"/>
                <w:sz w:val="18"/>
                <w:szCs w:val="18"/>
              </w:rPr>
            </w:pPr>
            <w:r>
              <w:rPr>
                <w:rFonts w:cs="Tahoma"/>
                <w:sz w:val="18"/>
                <w:szCs w:val="18"/>
              </w:rPr>
              <w:t>Av - žilavost-</w:t>
            </w:r>
            <w:proofErr w:type="spellStart"/>
            <w:r>
              <w:rPr>
                <w:rFonts w:cs="Tahoma"/>
                <w:sz w:val="18"/>
                <w:szCs w:val="18"/>
              </w:rPr>
              <w:t>Charpy</w:t>
            </w:r>
            <w:proofErr w:type="spellEnd"/>
            <w:r>
              <w:rPr>
                <w:rFonts w:cs="Tahoma"/>
                <w:sz w:val="18"/>
                <w:szCs w:val="18"/>
              </w:rPr>
              <w:t>-</w:t>
            </w:r>
            <w:proofErr w:type="spellStart"/>
            <w:r>
              <w:rPr>
                <w:rFonts w:cs="Tahoma"/>
                <w:sz w:val="18"/>
                <w:szCs w:val="18"/>
              </w:rPr>
              <w:t>ev</w:t>
            </w:r>
            <w:r w:rsidR="00DB214F" w:rsidRPr="00220B4D">
              <w:rPr>
                <w:rFonts w:cs="Tahoma"/>
                <w:sz w:val="18"/>
                <w:szCs w:val="18"/>
              </w:rPr>
              <w:t>a</w:t>
            </w:r>
            <w:proofErr w:type="spellEnd"/>
            <w:r w:rsidR="00DB214F" w:rsidRPr="00220B4D">
              <w:rPr>
                <w:rFonts w:cs="Tahoma"/>
                <w:sz w:val="18"/>
                <w:szCs w:val="18"/>
              </w:rPr>
              <w:t xml:space="preserve"> vrednost</w:t>
            </w:r>
          </w:p>
        </w:tc>
      </w:tr>
      <w:tr w:rsidR="00DB214F" w:rsidRPr="00220B4D" w:rsidTr="00D27463">
        <w:trPr>
          <w:trHeight w:val="637"/>
        </w:trPr>
        <w:tc>
          <w:tcPr>
            <w:tcW w:w="1759"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2212"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1875"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3782"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r>
    </w:tbl>
    <w:p w:rsidR="00DB214F" w:rsidRPr="00220B4D" w:rsidRDefault="00DB214F" w:rsidP="00DB214F">
      <w:pPr>
        <w:pStyle w:val="Telobesedila3"/>
        <w:tabs>
          <w:tab w:val="left" w:pos="708"/>
        </w:tabs>
        <w:spacing w:line="288" w:lineRule="auto"/>
        <w:ind w:left="1440"/>
        <w:rPr>
          <w:rFonts w:cs="Tahoma"/>
          <w:bCs w:val="0"/>
          <w:sz w:val="18"/>
          <w:szCs w:val="18"/>
        </w:rPr>
      </w:pPr>
    </w:p>
    <w:p w:rsidR="00DB214F" w:rsidRPr="00220B4D" w:rsidRDefault="00DB214F" w:rsidP="00DB214F">
      <w:pPr>
        <w:pStyle w:val="Telobesedila3"/>
        <w:numPr>
          <w:ilvl w:val="0"/>
          <w:numId w:val="21"/>
        </w:numPr>
        <w:tabs>
          <w:tab w:val="left" w:pos="708"/>
        </w:tabs>
        <w:spacing w:line="288" w:lineRule="auto"/>
        <w:rPr>
          <w:rFonts w:cs="Tahoma"/>
          <w:bCs w:val="0"/>
          <w:sz w:val="18"/>
          <w:szCs w:val="18"/>
        </w:rPr>
      </w:pPr>
      <w:r w:rsidRPr="00220B4D">
        <w:rPr>
          <w:rFonts w:cs="Tahoma"/>
          <w:bCs w:val="0"/>
          <w:sz w:val="18"/>
          <w:szCs w:val="18"/>
        </w:rPr>
        <w:t>sklop C: elementi objemk TH29</w:t>
      </w:r>
    </w:p>
    <w:p w:rsidR="00DB214F" w:rsidRPr="00220B4D" w:rsidRDefault="00DB214F" w:rsidP="00DB214F">
      <w:pPr>
        <w:pStyle w:val="Telobesedila3"/>
        <w:numPr>
          <w:ilvl w:val="1"/>
          <w:numId w:val="21"/>
        </w:numPr>
        <w:tabs>
          <w:tab w:val="left" w:pos="708"/>
        </w:tabs>
        <w:spacing w:line="288" w:lineRule="auto"/>
        <w:rPr>
          <w:rFonts w:cs="Tahoma"/>
          <w:bCs w:val="0"/>
          <w:sz w:val="18"/>
          <w:szCs w:val="18"/>
        </w:rPr>
      </w:pPr>
      <w:r w:rsidRPr="00220B4D">
        <w:rPr>
          <w:rFonts w:cs="Tahoma"/>
          <w:bCs w:val="0"/>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3311"/>
        <w:gridCol w:w="3172"/>
      </w:tblGrid>
      <w:tr w:rsidR="00DB214F" w:rsidRPr="00220B4D" w:rsidTr="00D27463">
        <w:trPr>
          <w:trHeight w:val="319"/>
        </w:trPr>
        <w:tc>
          <w:tcPr>
            <w:tcW w:w="3145"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Re (</w:t>
            </w:r>
            <w:proofErr w:type="spellStart"/>
            <w:r w:rsidRPr="00220B4D">
              <w:rPr>
                <w:rFonts w:cs="Tahoma"/>
                <w:sz w:val="18"/>
                <w:szCs w:val="18"/>
              </w:rPr>
              <w:t>Mpa</w:t>
            </w:r>
            <w:proofErr w:type="spellEnd"/>
            <w:r w:rsidRPr="00220B4D">
              <w:rPr>
                <w:rFonts w:cs="Tahoma"/>
                <w:sz w:val="18"/>
                <w:szCs w:val="18"/>
              </w:rPr>
              <w:t>)</w:t>
            </w:r>
          </w:p>
        </w:tc>
        <w:tc>
          <w:tcPr>
            <w:tcW w:w="3311"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proofErr w:type="spellStart"/>
            <w:r w:rsidRPr="00220B4D">
              <w:rPr>
                <w:rFonts w:cs="Tahoma"/>
                <w:sz w:val="18"/>
                <w:szCs w:val="18"/>
              </w:rPr>
              <w:t>Rm</w:t>
            </w:r>
            <w:proofErr w:type="spellEnd"/>
            <w:r w:rsidRPr="00220B4D">
              <w:rPr>
                <w:rFonts w:cs="Tahoma"/>
                <w:sz w:val="18"/>
                <w:szCs w:val="18"/>
              </w:rPr>
              <w:t>(</w:t>
            </w:r>
            <w:proofErr w:type="spellStart"/>
            <w:r w:rsidRPr="00220B4D">
              <w:rPr>
                <w:rFonts w:cs="Tahoma"/>
                <w:sz w:val="18"/>
                <w:szCs w:val="18"/>
              </w:rPr>
              <w:t>MPa</w:t>
            </w:r>
            <w:proofErr w:type="spellEnd"/>
            <w:r w:rsidRPr="00220B4D">
              <w:rPr>
                <w:rFonts w:cs="Tahoma"/>
                <w:sz w:val="18"/>
                <w:szCs w:val="18"/>
              </w:rPr>
              <w:t>)</w:t>
            </w:r>
          </w:p>
        </w:tc>
        <w:tc>
          <w:tcPr>
            <w:tcW w:w="3172"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A5(%)</w:t>
            </w:r>
          </w:p>
        </w:tc>
      </w:tr>
      <w:tr w:rsidR="00DB214F" w:rsidRPr="00220B4D" w:rsidTr="00D27463">
        <w:trPr>
          <w:trHeight w:val="319"/>
        </w:trPr>
        <w:tc>
          <w:tcPr>
            <w:tcW w:w="3145"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3311"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3172"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r>
    </w:tbl>
    <w:p w:rsidR="00DB214F" w:rsidRPr="00220B4D" w:rsidRDefault="00DB214F" w:rsidP="00DB214F">
      <w:pPr>
        <w:pStyle w:val="Telobesedila3"/>
        <w:tabs>
          <w:tab w:val="left" w:pos="708"/>
        </w:tabs>
        <w:spacing w:line="288" w:lineRule="auto"/>
        <w:ind w:left="1080"/>
        <w:rPr>
          <w:rFonts w:cs="Tahoma"/>
          <w:bCs w:val="0"/>
          <w:sz w:val="18"/>
          <w:szCs w:val="18"/>
        </w:rPr>
      </w:pPr>
    </w:p>
    <w:p w:rsidR="00DB214F" w:rsidRPr="00220B4D" w:rsidRDefault="00DB214F" w:rsidP="00DB214F">
      <w:pPr>
        <w:pStyle w:val="Telobesedila3"/>
        <w:numPr>
          <w:ilvl w:val="0"/>
          <w:numId w:val="21"/>
        </w:numPr>
        <w:tabs>
          <w:tab w:val="left" w:pos="708"/>
        </w:tabs>
        <w:spacing w:line="288" w:lineRule="auto"/>
        <w:rPr>
          <w:rFonts w:cs="Tahoma"/>
          <w:bCs w:val="0"/>
          <w:sz w:val="18"/>
          <w:szCs w:val="18"/>
        </w:rPr>
      </w:pPr>
      <w:r w:rsidRPr="00220B4D">
        <w:rPr>
          <w:rFonts w:cs="Tahoma"/>
          <w:bCs w:val="0"/>
          <w:sz w:val="18"/>
          <w:szCs w:val="18"/>
        </w:rPr>
        <w:t>sklop  D: element objemke K24 – sprednji pas, streme objemke</w:t>
      </w:r>
    </w:p>
    <w:p w:rsidR="00DB214F" w:rsidRPr="00220B4D" w:rsidRDefault="00DB214F" w:rsidP="00DB214F">
      <w:pPr>
        <w:pStyle w:val="Telobesedila3"/>
        <w:numPr>
          <w:ilvl w:val="1"/>
          <w:numId w:val="21"/>
        </w:numPr>
        <w:tabs>
          <w:tab w:val="left" w:pos="708"/>
        </w:tabs>
        <w:spacing w:line="288" w:lineRule="auto"/>
        <w:rPr>
          <w:rFonts w:cs="Tahoma"/>
          <w:bCs w:val="0"/>
          <w:sz w:val="18"/>
          <w:szCs w:val="18"/>
        </w:rPr>
      </w:pPr>
      <w:r w:rsidRPr="00220B4D">
        <w:rPr>
          <w:rFonts w:cs="Tahoma"/>
          <w:bCs w:val="0"/>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3308"/>
        <w:gridCol w:w="3172"/>
      </w:tblGrid>
      <w:tr w:rsidR="00DB214F" w:rsidRPr="00220B4D" w:rsidTr="00D27463">
        <w:tc>
          <w:tcPr>
            <w:tcW w:w="2001"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Re (</w:t>
            </w:r>
            <w:proofErr w:type="spellStart"/>
            <w:r w:rsidRPr="00220B4D">
              <w:rPr>
                <w:rFonts w:cs="Tahoma"/>
                <w:sz w:val="18"/>
                <w:szCs w:val="18"/>
              </w:rPr>
              <w:t>Mpa</w:t>
            </w:r>
            <w:proofErr w:type="spellEnd"/>
            <w:r w:rsidRPr="00220B4D">
              <w:rPr>
                <w:rFonts w:cs="Tahoma"/>
                <w:sz w:val="18"/>
                <w:szCs w:val="18"/>
              </w:rPr>
              <w:t>)</w:t>
            </w:r>
          </w:p>
        </w:tc>
        <w:tc>
          <w:tcPr>
            <w:tcW w:w="2103"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proofErr w:type="spellStart"/>
            <w:r w:rsidRPr="00220B4D">
              <w:rPr>
                <w:rFonts w:cs="Tahoma"/>
                <w:sz w:val="18"/>
                <w:szCs w:val="18"/>
              </w:rPr>
              <w:t>Rm</w:t>
            </w:r>
            <w:proofErr w:type="spellEnd"/>
            <w:r w:rsidRPr="00220B4D">
              <w:rPr>
                <w:rFonts w:cs="Tahoma"/>
                <w:sz w:val="18"/>
                <w:szCs w:val="18"/>
              </w:rPr>
              <w:t>(</w:t>
            </w:r>
            <w:proofErr w:type="spellStart"/>
            <w:r w:rsidRPr="00220B4D">
              <w:rPr>
                <w:rFonts w:cs="Tahoma"/>
                <w:sz w:val="18"/>
                <w:szCs w:val="18"/>
              </w:rPr>
              <w:t>MPa</w:t>
            </w:r>
            <w:proofErr w:type="spellEnd"/>
            <w:r w:rsidRPr="00220B4D">
              <w:rPr>
                <w:rFonts w:cs="Tahoma"/>
                <w:sz w:val="18"/>
                <w:szCs w:val="18"/>
              </w:rPr>
              <w:t>)</w:t>
            </w:r>
          </w:p>
        </w:tc>
        <w:tc>
          <w:tcPr>
            <w:tcW w:w="2016"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A5(%)</w:t>
            </w:r>
          </w:p>
        </w:tc>
      </w:tr>
      <w:tr w:rsidR="00DB214F" w:rsidRPr="00220B4D" w:rsidTr="00D27463">
        <w:tc>
          <w:tcPr>
            <w:tcW w:w="2001"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2103"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2016"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r>
    </w:tbl>
    <w:p w:rsidR="00DB214F" w:rsidRPr="00220B4D" w:rsidRDefault="00DB214F" w:rsidP="00DB214F">
      <w:pPr>
        <w:pStyle w:val="Telobesedila3"/>
        <w:tabs>
          <w:tab w:val="left" w:pos="708"/>
        </w:tabs>
        <w:spacing w:line="288" w:lineRule="auto"/>
        <w:rPr>
          <w:rFonts w:cs="Tahoma"/>
          <w:bCs w:val="0"/>
          <w:sz w:val="18"/>
          <w:szCs w:val="18"/>
        </w:rPr>
      </w:pPr>
    </w:p>
    <w:p w:rsidR="00DB214F" w:rsidRPr="00220B4D" w:rsidRDefault="00DB214F" w:rsidP="00DB214F">
      <w:pPr>
        <w:pStyle w:val="Telobesedila3"/>
        <w:numPr>
          <w:ilvl w:val="0"/>
          <w:numId w:val="21"/>
        </w:numPr>
        <w:tabs>
          <w:tab w:val="left" w:pos="708"/>
        </w:tabs>
        <w:spacing w:line="288" w:lineRule="auto"/>
        <w:rPr>
          <w:rFonts w:cs="Tahoma"/>
          <w:bCs w:val="0"/>
          <w:sz w:val="18"/>
          <w:szCs w:val="18"/>
        </w:rPr>
      </w:pPr>
      <w:r w:rsidRPr="00220B4D">
        <w:rPr>
          <w:rFonts w:cs="Tahoma"/>
          <w:bCs w:val="0"/>
          <w:sz w:val="18"/>
          <w:szCs w:val="18"/>
        </w:rPr>
        <w:t>sklop E: element objemke K24 – zadnji pas</w:t>
      </w:r>
    </w:p>
    <w:p w:rsidR="00DB214F" w:rsidRPr="00220B4D" w:rsidRDefault="00DB214F" w:rsidP="00DB214F">
      <w:pPr>
        <w:pStyle w:val="Telobesedila3"/>
        <w:numPr>
          <w:ilvl w:val="1"/>
          <w:numId w:val="21"/>
        </w:numPr>
        <w:tabs>
          <w:tab w:val="left" w:pos="708"/>
        </w:tabs>
        <w:spacing w:line="288" w:lineRule="auto"/>
        <w:rPr>
          <w:rFonts w:cs="Tahoma"/>
          <w:bCs w:val="0"/>
          <w:sz w:val="18"/>
          <w:szCs w:val="18"/>
        </w:rPr>
      </w:pPr>
      <w:r w:rsidRPr="00220B4D">
        <w:rPr>
          <w:rFonts w:cs="Tahoma"/>
          <w:bCs w:val="0"/>
          <w:sz w:val="18"/>
          <w:szCs w:val="18"/>
        </w:rPr>
        <w:t>minimalno zagotovljene vrednosti mehanskih lastnosti: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8"/>
        <w:gridCol w:w="3308"/>
        <w:gridCol w:w="3172"/>
      </w:tblGrid>
      <w:tr w:rsidR="00DB214F" w:rsidRPr="00220B4D" w:rsidTr="00D27463">
        <w:tc>
          <w:tcPr>
            <w:tcW w:w="2001"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Re (</w:t>
            </w:r>
            <w:proofErr w:type="spellStart"/>
            <w:r w:rsidRPr="00220B4D">
              <w:rPr>
                <w:rFonts w:cs="Tahoma"/>
                <w:sz w:val="18"/>
                <w:szCs w:val="18"/>
              </w:rPr>
              <w:t>Mpa</w:t>
            </w:r>
            <w:proofErr w:type="spellEnd"/>
            <w:r w:rsidRPr="00220B4D">
              <w:rPr>
                <w:rFonts w:cs="Tahoma"/>
                <w:sz w:val="18"/>
                <w:szCs w:val="18"/>
              </w:rPr>
              <w:t>)</w:t>
            </w:r>
          </w:p>
        </w:tc>
        <w:tc>
          <w:tcPr>
            <w:tcW w:w="2103"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proofErr w:type="spellStart"/>
            <w:r w:rsidRPr="00220B4D">
              <w:rPr>
                <w:rFonts w:cs="Tahoma"/>
                <w:sz w:val="18"/>
                <w:szCs w:val="18"/>
              </w:rPr>
              <w:t>Rm</w:t>
            </w:r>
            <w:proofErr w:type="spellEnd"/>
            <w:r w:rsidRPr="00220B4D">
              <w:rPr>
                <w:rFonts w:cs="Tahoma"/>
                <w:sz w:val="18"/>
                <w:szCs w:val="18"/>
              </w:rPr>
              <w:t>(</w:t>
            </w:r>
            <w:proofErr w:type="spellStart"/>
            <w:r w:rsidRPr="00220B4D">
              <w:rPr>
                <w:rFonts w:cs="Tahoma"/>
                <w:sz w:val="18"/>
                <w:szCs w:val="18"/>
              </w:rPr>
              <w:t>MPa</w:t>
            </w:r>
            <w:proofErr w:type="spellEnd"/>
            <w:r w:rsidRPr="00220B4D">
              <w:rPr>
                <w:rFonts w:cs="Tahoma"/>
                <w:sz w:val="18"/>
                <w:szCs w:val="18"/>
              </w:rPr>
              <w:t>)</w:t>
            </w:r>
          </w:p>
        </w:tc>
        <w:tc>
          <w:tcPr>
            <w:tcW w:w="2016" w:type="dxa"/>
            <w:shd w:val="clear" w:color="auto" w:fill="auto"/>
          </w:tcPr>
          <w:p w:rsidR="00DB214F" w:rsidRPr="00220B4D" w:rsidRDefault="00DB214F" w:rsidP="00D27463">
            <w:pPr>
              <w:pStyle w:val="Telobesedila3"/>
              <w:tabs>
                <w:tab w:val="left" w:pos="708"/>
              </w:tabs>
              <w:spacing w:line="288" w:lineRule="auto"/>
              <w:rPr>
                <w:rFonts w:cs="Tahoma"/>
                <w:bCs w:val="0"/>
                <w:sz w:val="18"/>
                <w:szCs w:val="18"/>
              </w:rPr>
            </w:pPr>
            <w:r w:rsidRPr="00220B4D">
              <w:rPr>
                <w:rFonts w:cs="Tahoma"/>
                <w:sz w:val="18"/>
                <w:szCs w:val="18"/>
              </w:rPr>
              <w:t>A5(%)</w:t>
            </w:r>
          </w:p>
        </w:tc>
      </w:tr>
      <w:tr w:rsidR="00DB214F" w:rsidRPr="00220B4D" w:rsidTr="00D27463">
        <w:tc>
          <w:tcPr>
            <w:tcW w:w="2001"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2103"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c>
          <w:tcPr>
            <w:tcW w:w="2016" w:type="dxa"/>
            <w:shd w:val="clear" w:color="auto" w:fill="auto"/>
          </w:tcPr>
          <w:p w:rsidR="00DB214F" w:rsidRPr="00220B4D" w:rsidRDefault="00DB214F" w:rsidP="00D27463">
            <w:pPr>
              <w:pStyle w:val="Telobesedila3"/>
              <w:numPr>
                <w:ilvl w:val="1"/>
                <w:numId w:val="21"/>
              </w:numPr>
              <w:tabs>
                <w:tab w:val="left" w:pos="708"/>
              </w:tabs>
              <w:spacing w:line="288" w:lineRule="auto"/>
              <w:ind w:left="0" w:firstLine="0"/>
              <w:rPr>
                <w:rFonts w:cs="Tahoma"/>
                <w:bCs w:val="0"/>
                <w:sz w:val="18"/>
                <w:szCs w:val="18"/>
              </w:rPr>
            </w:pPr>
          </w:p>
        </w:tc>
      </w:tr>
    </w:tbl>
    <w:p w:rsidR="00DB214F" w:rsidRPr="00220B4D" w:rsidRDefault="00DB214F" w:rsidP="00DB214F">
      <w:pPr>
        <w:pStyle w:val="Telobesedila3"/>
        <w:tabs>
          <w:tab w:val="left" w:pos="708"/>
        </w:tabs>
        <w:spacing w:line="288" w:lineRule="auto"/>
        <w:rPr>
          <w:rFonts w:cs="Tahoma"/>
          <w:bCs w:val="0"/>
          <w:sz w:val="18"/>
          <w:szCs w:val="18"/>
        </w:rPr>
      </w:pPr>
    </w:p>
    <w:p w:rsidR="00DB214F" w:rsidRPr="00220B4D" w:rsidRDefault="00DB214F" w:rsidP="00DB214F">
      <w:pPr>
        <w:pStyle w:val="Telobesedila3"/>
        <w:numPr>
          <w:ilvl w:val="0"/>
          <w:numId w:val="21"/>
        </w:numPr>
        <w:tabs>
          <w:tab w:val="left" w:pos="708"/>
        </w:tabs>
        <w:spacing w:line="288" w:lineRule="auto"/>
        <w:rPr>
          <w:rFonts w:cs="Tahoma"/>
          <w:bCs w:val="0"/>
          <w:sz w:val="18"/>
          <w:szCs w:val="18"/>
        </w:rPr>
      </w:pPr>
      <w:r w:rsidRPr="00220B4D">
        <w:rPr>
          <w:rFonts w:cs="Tahoma"/>
          <w:bCs w:val="0"/>
          <w:sz w:val="18"/>
          <w:szCs w:val="18"/>
        </w:rPr>
        <w:t>sklop F: Vijak z matico M 24</w:t>
      </w:r>
    </w:p>
    <w:p w:rsidR="00DB214F" w:rsidRPr="00220B4D" w:rsidRDefault="00DB214F" w:rsidP="00DB214F">
      <w:pPr>
        <w:pStyle w:val="Telobesedila3"/>
        <w:numPr>
          <w:ilvl w:val="1"/>
          <w:numId w:val="21"/>
        </w:numPr>
        <w:tabs>
          <w:tab w:val="left" w:pos="708"/>
        </w:tabs>
        <w:spacing w:line="288" w:lineRule="auto"/>
        <w:rPr>
          <w:rFonts w:cs="Tahoma"/>
          <w:bCs w:val="0"/>
          <w:sz w:val="18"/>
          <w:szCs w:val="18"/>
        </w:rPr>
      </w:pPr>
      <w:r w:rsidRPr="00220B4D">
        <w:rPr>
          <w:rFonts w:cs="Tahoma"/>
          <w:bCs w:val="0"/>
          <w:sz w:val="18"/>
          <w:szCs w:val="18"/>
        </w:rPr>
        <w:t xml:space="preserve">kvaliteta vijaka ustreza </w:t>
      </w:r>
      <w:r w:rsidR="00506D3A">
        <w:rPr>
          <w:rFonts w:cs="Tahoma"/>
          <w:bCs w:val="0"/>
          <w:sz w:val="18"/>
          <w:szCs w:val="18"/>
        </w:rPr>
        <w:t>razredu trdnosti</w:t>
      </w:r>
      <w:r w:rsidRPr="00220B4D">
        <w:rPr>
          <w:rFonts w:cs="Tahoma"/>
          <w:bCs w:val="0"/>
          <w:sz w:val="18"/>
          <w:szCs w:val="18"/>
        </w:rPr>
        <w:t xml:space="preserve"> 8.8</w:t>
      </w:r>
      <w:r w:rsidR="00506D3A">
        <w:rPr>
          <w:rFonts w:cs="Tahoma"/>
          <w:bCs w:val="0"/>
          <w:sz w:val="18"/>
          <w:szCs w:val="18"/>
        </w:rPr>
        <w:t xml:space="preserve"> po standardu </w:t>
      </w:r>
      <w:r w:rsidR="00506D3A" w:rsidRPr="00C62F88">
        <w:rPr>
          <w:rFonts w:cs="Tahoma"/>
          <w:sz w:val="18"/>
          <w:szCs w:val="18"/>
        </w:rPr>
        <w:t>EN 20898-1:1992</w:t>
      </w:r>
    </w:p>
    <w:p w:rsidR="00DB214F" w:rsidRPr="00220B4D" w:rsidRDefault="00DB214F" w:rsidP="00DB214F">
      <w:pPr>
        <w:pStyle w:val="Telobesedila3"/>
        <w:numPr>
          <w:ilvl w:val="1"/>
          <w:numId w:val="21"/>
        </w:numPr>
        <w:tabs>
          <w:tab w:val="left" w:pos="708"/>
        </w:tabs>
        <w:spacing w:line="288" w:lineRule="auto"/>
        <w:rPr>
          <w:rFonts w:cs="Tahoma"/>
          <w:bCs w:val="0"/>
          <w:sz w:val="18"/>
          <w:szCs w:val="18"/>
        </w:rPr>
      </w:pPr>
      <w:r w:rsidRPr="00220B4D">
        <w:rPr>
          <w:rFonts w:cs="Tahoma"/>
          <w:bCs w:val="0"/>
          <w:sz w:val="18"/>
          <w:szCs w:val="18"/>
        </w:rPr>
        <w:lastRenderedPageBreak/>
        <w:t xml:space="preserve">kvaliteta matice ustreza razredu </w:t>
      </w:r>
      <w:r w:rsidR="00506D3A">
        <w:rPr>
          <w:rFonts w:cs="Tahoma"/>
          <w:bCs w:val="0"/>
          <w:sz w:val="18"/>
          <w:szCs w:val="18"/>
        </w:rPr>
        <w:t xml:space="preserve">trdnosti </w:t>
      </w:r>
      <w:r w:rsidRPr="00220B4D">
        <w:rPr>
          <w:rFonts w:cs="Tahoma"/>
          <w:bCs w:val="0"/>
          <w:sz w:val="18"/>
          <w:szCs w:val="18"/>
        </w:rPr>
        <w:t>8</w:t>
      </w:r>
      <w:r w:rsidR="00506D3A">
        <w:rPr>
          <w:rFonts w:cs="Tahoma"/>
          <w:bCs w:val="0"/>
          <w:sz w:val="18"/>
          <w:szCs w:val="18"/>
        </w:rPr>
        <w:t xml:space="preserve"> po standardu </w:t>
      </w:r>
      <w:r w:rsidR="00506D3A" w:rsidRPr="00C62F88">
        <w:rPr>
          <w:rFonts w:cs="Tahoma"/>
          <w:sz w:val="18"/>
          <w:szCs w:val="18"/>
        </w:rPr>
        <w:t>EN 20898-1:1992</w:t>
      </w:r>
    </w:p>
    <w:p w:rsidR="00DB214F" w:rsidRPr="00220B4D" w:rsidRDefault="00DB214F" w:rsidP="00DB214F">
      <w:pPr>
        <w:spacing w:line="288" w:lineRule="auto"/>
        <w:jc w:val="both"/>
        <w:rPr>
          <w:rFonts w:cs="Tahoma"/>
          <w:bCs/>
          <w:sz w:val="18"/>
          <w:szCs w:val="18"/>
        </w:rPr>
      </w:pPr>
    </w:p>
    <w:p w:rsidR="00DB214F" w:rsidRPr="00220B4D" w:rsidRDefault="00DB214F" w:rsidP="00DB214F">
      <w:pPr>
        <w:spacing w:line="288" w:lineRule="auto"/>
        <w:jc w:val="both"/>
        <w:rPr>
          <w:rFonts w:cs="Tahoma"/>
          <w:sz w:val="18"/>
          <w:szCs w:val="18"/>
        </w:rPr>
      </w:pPr>
      <w:r w:rsidRPr="00220B4D">
        <w:rPr>
          <w:rFonts w:cs="Tahoma"/>
          <w:b/>
          <w:bCs/>
          <w:sz w:val="18"/>
          <w:szCs w:val="18"/>
        </w:rPr>
        <w:t>Izjavljamo, da lahko naročnik v primeru ugotovljenih odstopanj dobavljenega blaga od zahtevanih oziroma deklariranih tehničnih lastnosti blaga in neugodno rešene reklamacije, unovči brezpogojno bančno garancijo za dobro izvedbo pogodbenih obveznosti.</w:t>
      </w:r>
    </w:p>
    <w:p w:rsidR="00DB214F" w:rsidRPr="00220B4D" w:rsidRDefault="00DB214F" w:rsidP="00DB214F">
      <w:pPr>
        <w:spacing w:line="288" w:lineRule="auto"/>
        <w:rPr>
          <w:rFonts w:cs="Tahoma"/>
          <w:sz w:val="18"/>
          <w:szCs w:val="18"/>
        </w:rPr>
      </w:pPr>
    </w:p>
    <w:p w:rsidR="00DB214F" w:rsidRPr="004557A6" w:rsidRDefault="00DB214F" w:rsidP="00DB214F">
      <w:pPr>
        <w:spacing w:line="288" w:lineRule="auto"/>
        <w:rPr>
          <w:rFonts w:cs="Tahoma"/>
          <w:sz w:val="18"/>
          <w:szCs w:val="18"/>
        </w:rPr>
      </w:pPr>
    </w:p>
    <w:p w:rsidR="00DB214F" w:rsidRPr="00220B4D" w:rsidRDefault="00DB214F" w:rsidP="00DB214F">
      <w:pPr>
        <w:spacing w:line="288" w:lineRule="auto"/>
        <w:rPr>
          <w:rFonts w:cs="Tahoma"/>
          <w:sz w:val="18"/>
          <w:szCs w:val="18"/>
        </w:rPr>
      </w:pPr>
      <w:r w:rsidRPr="00220B4D">
        <w:rPr>
          <w:rFonts w:cs="Tahoma"/>
          <w:sz w:val="18"/>
          <w:szCs w:val="18"/>
          <w:lang w:val="de-DE"/>
        </w:rPr>
        <w:t>Datum:__________________</w:t>
      </w:r>
      <w:r w:rsidRPr="00220B4D">
        <w:rPr>
          <w:rFonts w:cs="Tahoma"/>
          <w:sz w:val="18"/>
          <w:szCs w:val="18"/>
          <w:lang w:val="de-DE"/>
        </w:rPr>
        <w:tab/>
      </w:r>
      <w:r w:rsidRPr="00220B4D">
        <w:rPr>
          <w:rFonts w:cs="Tahoma"/>
          <w:sz w:val="18"/>
          <w:szCs w:val="18"/>
          <w:lang w:val="de-DE"/>
        </w:rPr>
        <w:tab/>
      </w:r>
      <w:r w:rsidRPr="00220B4D">
        <w:rPr>
          <w:rFonts w:cs="Tahoma"/>
          <w:sz w:val="18"/>
          <w:szCs w:val="18"/>
          <w:lang w:val="de-DE"/>
        </w:rPr>
        <w:tab/>
      </w:r>
      <w:r w:rsidRPr="00220B4D">
        <w:rPr>
          <w:rFonts w:cs="Tahoma"/>
          <w:sz w:val="18"/>
          <w:szCs w:val="18"/>
          <w:lang w:val="de-DE"/>
        </w:rPr>
        <w:tab/>
      </w:r>
      <w:r w:rsidRPr="00220B4D">
        <w:rPr>
          <w:rFonts w:cs="Tahoma"/>
          <w:sz w:val="18"/>
          <w:szCs w:val="18"/>
          <w:lang w:val="de-DE"/>
        </w:rPr>
        <w:tab/>
      </w:r>
      <w:r w:rsidRPr="00220B4D">
        <w:rPr>
          <w:rFonts w:cs="Tahoma"/>
          <w:sz w:val="18"/>
          <w:szCs w:val="18"/>
        </w:rPr>
        <w:t>Žig in podpis ponudnika:</w:t>
      </w:r>
    </w:p>
    <w:p w:rsidR="0093108D" w:rsidRPr="00F52A3A" w:rsidRDefault="00DB214F" w:rsidP="0093108D">
      <w:pPr>
        <w:pStyle w:val="Naslov2"/>
        <w:spacing w:before="0" w:after="0" w:line="288" w:lineRule="auto"/>
        <w:jc w:val="both"/>
        <w:rPr>
          <w:rFonts w:cs="Tahoma"/>
          <w:sz w:val="18"/>
          <w:szCs w:val="18"/>
        </w:rPr>
      </w:pPr>
      <w:r w:rsidRPr="00220B4D">
        <w:rPr>
          <w:rFonts w:cs="Tahoma"/>
          <w:sz w:val="18"/>
          <w:szCs w:val="18"/>
        </w:rPr>
        <w:br w:type="page"/>
      </w:r>
      <w:bookmarkStart w:id="204" w:name="_Toc499890268"/>
      <w:r w:rsidR="0093108D" w:rsidRPr="00F52A3A">
        <w:rPr>
          <w:rFonts w:cs="Tahoma"/>
          <w:sz w:val="18"/>
          <w:szCs w:val="18"/>
        </w:rPr>
        <w:lastRenderedPageBreak/>
        <w:t>Obrazec 6a: Izjava</w:t>
      </w:r>
      <w:r w:rsidR="00B05735" w:rsidRPr="00F52A3A">
        <w:rPr>
          <w:rFonts w:cs="Tahoma"/>
          <w:sz w:val="18"/>
          <w:szCs w:val="18"/>
        </w:rPr>
        <w:t xml:space="preserve"> proizvajalca</w:t>
      </w:r>
      <w:r w:rsidR="0093108D" w:rsidRPr="00F52A3A">
        <w:rPr>
          <w:rFonts w:cs="Tahoma"/>
          <w:sz w:val="18"/>
          <w:szCs w:val="18"/>
        </w:rPr>
        <w:t xml:space="preserve"> o kvaliteti dobavljenega blaga</w:t>
      </w:r>
      <w:bookmarkEnd w:id="204"/>
    </w:p>
    <w:p w:rsidR="0093108D" w:rsidRPr="00F52A3A" w:rsidRDefault="0093108D" w:rsidP="0093108D">
      <w:pPr>
        <w:rPr>
          <w:rFonts w:cs="Tahoma"/>
          <w:sz w:val="18"/>
          <w:szCs w:val="18"/>
        </w:rPr>
      </w:pPr>
    </w:p>
    <w:p w:rsidR="0093108D" w:rsidRPr="00F52A3A" w:rsidRDefault="0093108D" w:rsidP="0093108D">
      <w:pPr>
        <w:spacing w:line="288" w:lineRule="auto"/>
        <w:rPr>
          <w:rFonts w:cs="Tahoma"/>
          <w:b/>
          <w:sz w:val="18"/>
          <w:szCs w:val="18"/>
        </w:rPr>
      </w:pPr>
    </w:p>
    <w:p w:rsidR="0093108D" w:rsidRPr="00F52A3A" w:rsidRDefault="0093108D" w:rsidP="0093108D">
      <w:pPr>
        <w:spacing w:line="288" w:lineRule="auto"/>
        <w:rPr>
          <w:rFonts w:cs="Tahoma"/>
          <w:b/>
          <w:sz w:val="18"/>
          <w:szCs w:val="18"/>
        </w:rPr>
      </w:pPr>
      <w:r w:rsidRPr="00F52A3A">
        <w:rPr>
          <w:rFonts w:cs="Tahoma"/>
          <w:b/>
          <w:sz w:val="18"/>
          <w:szCs w:val="18"/>
        </w:rPr>
        <w:t xml:space="preserve">Proizvajalec: </w:t>
      </w:r>
    </w:p>
    <w:p w:rsidR="0093108D" w:rsidRPr="00F52A3A" w:rsidRDefault="0093108D" w:rsidP="0093108D">
      <w:pPr>
        <w:spacing w:line="288" w:lineRule="auto"/>
        <w:rPr>
          <w:rFonts w:cs="Tahoma"/>
          <w:b/>
          <w:sz w:val="18"/>
          <w:szCs w:val="18"/>
        </w:rPr>
      </w:pPr>
    </w:p>
    <w:p w:rsidR="0093108D" w:rsidRPr="00F52A3A" w:rsidRDefault="0093108D" w:rsidP="0093108D">
      <w:pPr>
        <w:spacing w:line="288" w:lineRule="auto"/>
        <w:rPr>
          <w:rFonts w:cs="Tahoma"/>
          <w:b/>
          <w:sz w:val="18"/>
          <w:szCs w:val="18"/>
        </w:rPr>
      </w:pPr>
    </w:p>
    <w:p w:rsidR="0093108D" w:rsidRPr="00F52A3A" w:rsidRDefault="0093108D" w:rsidP="0093108D">
      <w:pPr>
        <w:spacing w:line="288" w:lineRule="auto"/>
        <w:rPr>
          <w:rFonts w:cs="Tahoma"/>
          <w:b/>
          <w:sz w:val="18"/>
          <w:szCs w:val="18"/>
        </w:rPr>
      </w:pPr>
    </w:p>
    <w:p w:rsidR="0093108D" w:rsidRPr="00F52A3A" w:rsidRDefault="0093108D" w:rsidP="0093108D">
      <w:pPr>
        <w:spacing w:line="288" w:lineRule="auto"/>
        <w:rPr>
          <w:rFonts w:cs="Tahoma"/>
          <w:b/>
          <w:sz w:val="18"/>
          <w:szCs w:val="18"/>
        </w:rPr>
      </w:pPr>
    </w:p>
    <w:p w:rsidR="0093108D" w:rsidRPr="00F52A3A" w:rsidRDefault="0093108D" w:rsidP="0093108D">
      <w:pPr>
        <w:spacing w:line="288" w:lineRule="auto"/>
        <w:rPr>
          <w:rFonts w:cs="Tahoma"/>
          <w:b/>
          <w:bCs/>
          <w:sz w:val="18"/>
          <w:szCs w:val="18"/>
        </w:rPr>
      </w:pPr>
    </w:p>
    <w:p w:rsidR="003642F1" w:rsidRPr="00F52A3A" w:rsidRDefault="003642F1" w:rsidP="003642F1">
      <w:pPr>
        <w:pStyle w:val="Odstavekseznama"/>
        <w:spacing w:line="288" w:lineRule="auto"/>
        <w:ind w:left="0"/>
        <w:jc w:val="both"/>
        <w:rPr>
          <w:rFonts w:cs="Tahoma"/>
          <w:b/>
          <w:bCs/>
          <w:sz w:val="18"/>
          <w:szCs w:val="18"/>
        </w:rPr>
      </w:pPr>
      <w:r w:rsidRPr="00F52A3A">
        <w:rPr>
          <w:rFonts w:cs="Tahoma"/>
          <w:b/>
          <w:bCs/>
          <w:sz w:val="18"/>
          <w:szCs w:val="18"/>
        </w:rPr>
        <w:t>Izjavljamo, da</w:t>
      </w:r>
      <w:r w:rsidR="0093108D" w:rsidRPr="00F52A3A">
        <w:rPr>
          <w:rFonts w:cs="Tahoma"/>
          <w:b/>
          <w:bCs/>
          <w:sz w:val="18"/>
          <w:szCs w:val="18"/>
        </w:rPr>
        <w:t xml:space="preserve"> za</w:t>
      </w:r>
      <w:r w:rsidRPr="00F52A3A">
        <w:rPr>
          <w:rFonts w:cs="Tahoma"/>
          <w:b/>
          <w:bCs/>
          <w:sz w:val="18"/>
          <w:szCs w:val="18"/>
        </w:rPr>
        <w:t xml:space="preserve"> </w:t>
      </w:r>
      <w:r w:rsidR="0093108D" w:rsidRPr="00F52A3A">
        <w:rPr>
          <w:rFonts w:cs="Tahoma"/>
          <w:b/>
          <w:sz w:val="18"/>
          <w:szCs w:val="18"/>
        </w:rPr>
        <w:t xml:space="preserve">sklop A </w:t>
      </w:r>
      <w:r w:rsidRPr="00F52A3A">
        <w:rPr>
          <w:rFonts w:cs="Tahoma"/>
          <w:b/>
          <w:sz w:val="18"/>
          <w:szCs w:val="18"/>
        </w:rPr>
        <w:t>«j</w:t>
      </w:r>
      <w:r w:rsidR="0093108D" w:rsidRPr="00F52A3A">
        <w:rPr>
          <w:rFonts w:cs="Tahoma"/>
          <w:b/>
          <w:sz w:val="18"/>
          <w:szCs w:val="18"/>
        </w:rPr>
        <w:t>ekleno ločno podporje TH29</w:t>
      </w:r>
      <w:r w:rsidRPr="00F52A3A">
        <w:rPr>
          <w:rFonts w:cs="Tahoma"/>
          <w:b/>
          <w:sz w:val="18"/>
          <w:szCs w:val="18"/>
        </w:rPr>
        <w:t xml:space="preserve">« zagotavljamo </w:t>
      </w:r>
      <w:r w:rsidR="0093108D" w:rsidRPr="00F52A3A">
        <w:rPr>
          <w:rFonts w:cs="Tahoma"/>
          <w:b/>
          <w:bCs/>
          <w:sz w:val="18"/>
          <w:szCs w:val="18"/>
        </w:rPr>
        <w:t>minimaln</w:t>
      </w:r>
      <w:r w:rsidRPr="00F52A3A">
        <w:rPr>
          <w:rFonts w:cs="Tahoma"/>
          <w:b/>
          <w:bCs/>
          <w:sz w:val="18"/>
          <w:szCs w:val="18"/>
        </w:rPr>
        <w:t>e</w:t>
      </w:r>
      <w:r w:rsidR="0093108D" w:rsidRPr="00F52A3A">
        <w:rPr>
          <w:rFonts w:cs="Tahoma"/>
          <w:b/>
          <w:bCs/>
          <w:sz w:val="18"/>
          <w:szCs w:val="18"/>
        </w:rPr>
        <w:t xml:space="preserve"> </w:t>
      </w:r>
      <w:r w:rsidRPr="00F52A3A">
        <w:rPr>
          <w:rFonts w:cs="Tahoma"/>
          <w:b/>
          <w:bCs/>
          <w:sz w:val="18"/>
          <w:szCs w:val="18"/>
        </w:rPr>
        <w:t>vrednosti mehanskih lastnosti v skladu z naslednjimi zahtevami:</w:t>
      </w:r>
    </w:p>
    <w:p w:rsidR="003642F1" w:rsidRPr="00F52A3A" w:rsidRDefault="003642F1" w:rsidP="003642F1">
      <w:pPr>
        <w:pStyle w:val="Odstavekseznama"/>
        <w:spacing w:line="288" w:lineRule="auto"/>
        <w:ind w:left="0"/>
        <w:jc w:val="both"/>
        <w:rPr>
          <w:rFonts w:cs="Tahoma"/>
          <w:sz w:val="18"/>
          <w:szCs w:val="18"/>
        </w:rPr>
      </w:pPr>
    </w:p>
    <w:p w:rsidR="003642F1" w:rsidRPr="00F52A3A" w:rsidRDefault="003642F1" w:rsidP="003642F1">
      <w:pPr>
        <w:pStyle w:val="Odstavekseznama"/>
        <w:numPr>
          <w:ilvl w:val="0"/>
          <w:numId w:val="48"/>
        </w:numPr>
        <w:spacing w:line="288" w:lineRule="auto"/>
        <w:jc w:val="both"/>
        <w:rPr>
          <w:rFonts w:cs="Tahoma"/>
          <w:b/>
          <w:sz w:val="18"/>
          <w:szCs w:val="18"/>
        </w:rPr>
      </w:pPr>
      <w:r w:rsidRPr="00F52A3A">
        <w:rPr>
          <w:rFonts w:cs="Tahoma"/>
          <w:b/>
          <w:sz w:val="18"/>
          <w:szCs w:val="18"/>
        </w:rPr>
        <w:t>Material loka: 31Mn4+QT po standardu DIN 21530-3:2016</w:t>
      </w:r>
      <w:r w:rsidR="00194BEA" w:rsidRPr="00F52A3A">
        <w:rPr>
          <w:rFonts w:cs="Tahoma"/>
          <w:b/>
          <w:sz w:val="18"/>
          <w:szCs w:val="18"/>
        </w:rPr>
        <w:t xml:space="preserve"> ali enakovreden material, ki dosega naslednje mehanske lastnosti</w:t>
      </w:r>
      <w:r w:rsidR="00506D3A" w:rsidRPr="00F52A3A">
        <w:rPr>
          <w:rFonts w:cs="Tahoma"/>
          <w:b/>
          <w:bCs/>
          <w:sz w:val="18"/>
          <w:szCs w:val="18"/>
        </w:rPr>
        <w:t xml:space="preserve"> določene skladno s standardoma EN 10002-1 in EN 10045-1</w:t>
      </w:r>
      <w:r w:rsidR="00194BEA" w:rsidRPr="00F52A3A">
        <w:rPr>
          <w:rFonts w:cs="Tahoma"/>
          <w:b/>
          <w:sz w:val="18"/>
          <w:szCs w:val="18"/>
        </w:rPr>
        <w:t>:</w:t>
      </w:r>
    </w:p>
    <w:p w:rsidR="003642F1" w:rsidRPr="00F52A3A" w:rsidRDefault="003642F1" w:rsidP="00194BEA">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R</w:t>
      </w:r>
      <w:r w:rsidRPr="00F52A3A">
        <w:rPr>
          <w:rFonts w:cs="Tahoma"/>
          <w:bCs w:val="0"/>
          <w:sz w:val="18"/>
          <w:szCs w:val="18"/>
          <w:vertAlign w:val="subscript"/>
        </w:rPr>
        <w:t>e min</w:t>
      </w:r>
      <w:r w:rsidRPr="00F52A3A">
        <w:rPr>
          <w:rFonts w:cs="Tahoma"/>
          <w:bCs w:val="0"/>
          <w:sz w:val="18"/>
          <w:szCs w:val="18"/>
        </w:rPr>
        <w:t xml:space="preserve"> &gt; 520 </w:t>
      </w:r>
      <w:proofErr w:type="spellStart"/>
      <w:r w:rsidRPr="00F52A3A">
        <w:rPr>
          <w:rFonts w:cs="Tahoma"/>
          <w:bCs w:val="0"/>
          <w:sz w:val="18"/>
          <w:szCs w:val="18"/>
        </w:rPr>
        <w:t>MPa</w:t>
      </w:r>
      <w:proofErr w:type="spellEnd"/>
    </w:p>
    <w:p w:rsidR="003642F1" w:rsidRPr="00F52A3A" w:rsidRDefault="003642F1" w:rsidP="00194BEA">
      <w:pPr>
        <w:pStyle w:val="Telobesedila3"/>
        <w:numPr>
          <w:ilvl w:val="1"/>
          <w:numId w:val="48"/>
        </w:numPr>
        <w:tabs>
          <w:tab w:val="left" w:pos="708"/>
        </w:tabs>
        <w:spacing w:line="312" w:lineRule="auto"/>
        <w:rPr>
          <w:rFonts w:cs="Tahoma"/>
          <w:bCs w:val="0"/>
          <w:sz w:val="18"/>
          <w:szCs w:val="18"/>
        </w:rPr>
      </w:pPr>
      <w:proofErr w:type="spellStart"/>
      <w:r w:rsidRPr="00F52A3A">
        <w:rPr>
          <w:rFonts w:cs="Tahoma"/>
          <w:bCs w:val="0"/>
          <w:sz w:val="18"/>
          <w:szCs w:val="18"/>
        </w:rPr>
        <w:t>R</w:t>
      </w:r>
      <w:r w:rsidRPr="00F52A3A">
        <w:rPr>
          <w:rFonts w:cs="Tahoma"/>
          <w:bCs w:val="0"/>
          <w:sz w:val="18"/>
          <w:szCs w:val="18"/>
          <w:vertAlign w:val="subscript"/>
        </w:rPr>
        <w:t>m</w:t>
      </w:r>
      <w:proofErr w:type="spellEnd"/>
      <w:r w:rsidRPr="00F52A3A">
        <w:rPr>
          <w:rFonts w:cs="Tahoma"/>
          <w:bCs w:val="0"/>
          <w:sz w:val="18"/>
          <w:szCs w:val="18"/>
        </w:rPr>
        <w:t xml:space="preserve"> &gt; 650 </w:t>
      </w:r>
      <w:proofErr w:type="spellStart"/>
      <w:r w:rsidRPr="00F52A3A">
        <w:rPr>
          <w:rFonts w:cs="Tahoma"/>
          <w:bCs w:val="0"/>
          <w:sz w:val="18"/>
          <w:szCs w:val="18"/>
        </w:rPr>
        <w:t>MPa</w:t>
      </w:r>
      <w:proofErr w:type="spellEnd"/>
    </w:p>
    <w:p w:rsidR="003642F1" w:rsidRPr="00F52A3A" w:rsidRDefault="003642F1" w:rsidP="00194BEA">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A</w:t>
      </w:r>
      <w:r w:rsidRPr="00F52A3A">
        <w:rPr>
          <w:rFonts w:cs="Tahoma"/>
          <w:bCs w:val="0"/>
          <w:sz w:val="18"/>
          <w:szCs w:val="18"/>
          <w:vertAlign w:val="subscript"/>
        </w:rPr>
        <w:t>5 min</w:t>
      </w:r>
      <w:r w:rsidRPr="00F52A3A">
        <w:rPr>
          <w:rFonts w:cs="Tahoma"/>
          <w:bCs w:val="0"/>
          <w:sz w:val="18"/>
          <w:szCs w:val="18"/>
        </w:rPr>
        <w:t xml:space="preserve"> &gt; 18%</w:t>
      </w:r>
    </w:p>
    <w:p w:rsidR="003642F1" w:rsidRPr="00F52A3A" w:rsidRDefault="003642F1" w:rsidP="00194BEA">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 xml:space="preserve">Žilavost po </w:t>
      </w:r>
      <w:proofErr w:type="spellStart"/>
      <w:r w:rsidRPr="00F52A3A">
        <w:rPr>
          <w:rFonts w:cs="Tahoma"/>
          <w:bCs w:val="0"/>
          <w:sz w:val="18"/>
          <w:szCs w:val="18"/>
        </w:rPr>
        <w:t>Charpyju</w:t>
      </w:r>
      <w:proofErr w:type="spellEnd"/>
      <w:r w:rsidRPr="00F52A3A">
        <w:rPr>
          <w:rFonts w:cs="Tahoma"/>
          <w:bCs w:val="0"/>
          <w:sz w:val="18"/>
          <w:szCs w:val="18"/>
        </w:rPr>
        <w:t xml:space="preserve"> &gt; 100 J</w:t>
      </w:r>
      <w:r w:rsidR="00194BEA" w:rsidRPr="00F52A3A">
        <w:rPr>
          <w:rFonts w:cs="Tahoma"/>
          <w:sz w:val="18"/>
          <w:szCs w:val="18"/>
        </w:rPr>
        <w:t xml:space="preserve"> po KCU2A</w:t>
      </w:r>
    </w:p>
    <w:p w:rsidR="003642F1" w:rsidRPr="003642F1" w:rsidRDefault="003642F1" w:rsidP="003642F1">
      <w:pPr>
        <w:pStyle w:val="Odstavekseznama"/>
        <w:spacing w:line="288" w:lineRule="auto"/>
        <w:ind w:left="360"/>
        <w:jc w:val="both"/>
        <w:rPr>
          <w:rFonts w:cs="Tahoma"/>
          <w:color w:val="FF0000"/>
          <w:sz w:val="18"/>
          <w:szCs w:val="18"/>
        </w:rPr>
      </w:pPr>
    </w:p>
    <w:p w:rsidR="0093108D" w:rsidRPr="003642F1" w:rsidRDefault="0093108D" w:rsidP="003642F1">
      <w:pPr>
        <w:spacing w:line="288" w:lineRule="auto"/>
        <w:rPr>
          <w:rFonts w:cs="Tahoma"/>
          <w:b/>
          <w:bCs/>
          <w:color w:val="FF0000"/>
          <w:sz w:val="18"/>
          <w:szCs w:val="18"/>
        </w:rPr>
      </w:pPr>
    </w:p>
    <w:p w:rsidR="003642F1" w:rsidRPr="003642F1" w:rsidRDefault="003642F1" w:rsidP="003642F1">
      <w:pPr>
        <w:spacing w:line="288" w:lineRule="auto"/>
        <w:rPr>
          <w:rFonts w:cs="Tahoma"/>
          <w:b/>
          <w:bCs/>
          <w:color w:val="FF0000"/>
          <w:sz w:val="18"/>
          <w:szCs w:val="18"/>
        </w:rPr>
      </w:pPr>
    </w:p>
    <w:p w:rsidR="003642F1" w:rsidRPr="003642F1" w:rsidRDefault="003642F1" w:rsidP="003642F1">
      <w:pPr>
        <w:spacing w:line="288" w:lineRule="auto"/>
        <w:rPr>
          <w:rFonts w:cs="Tahoma"/>
          <w:b/>
          <w:bCs/>
          <w:color w:val="FF0000"/>
          <w:sz w:val="18"/>
          <w:szCs w:val="18"/>
        </w:rPr>
      </w:pPr>
    </w:p>
    <w:p w:rsidR="003642F1" w:rsidRPr="003642F1" w:rsidRDefault="003642F1" w:rsidP="003642F1">
      <w:pPr>
        <w:spacing w:line="288" w:lineRule="auto"/>
        <w:rPr>
          <w:rFonts w:cs="Tahoma"/>
          <w:b/>
          <w:bCs/>
          <w:color w:val="FF0000"/>
          <w:sz w:val="18"/>
          <w:szCs w:val="18"/>
        </w:rPr>
      </w:pPr>
    </w:p>
    <w:p w:rsidR="003642F1" w:rsidRPr="003642F1" w:rsidRDefault="003642F1" w:rsidP="003642F1">
      <w:pPr>
        <w:spacing w:line="288" w:lineRule="auto"/>
        <w:rPr>
          <w:rFonts w:cs="Tahoma"/>
          <w:b/>
          <w:bCs/>
          <w:color w:val="FF0000"/>
          <w:sz w:val="18"/>
          <w:szCs w:val="18"/>
        </w:rPr>
      </w:pPr>
    </w:p>
    <w:p w:rsidR="0093108D" w:rsidRPr="003642F1" w:rsidRDefault="0093108D" w:rsidP="0093108D">
      <w:pPr>
        <w:pStyle w:val="Telobesedila3"/>
        <w:tabs>
          <w:tab w:val="left" w:pos="708"/>
        </w:tabs>
        <w:spacing w:line="288" w:lineRule="auto"/>
        <w:ind w:left="1080"/>
        <w:rPr>
          <w:rFonts w:cs="Tahoma"/>
          <w:bCs w:val="0"/>
          <w:color w:val="FF0000"/>
          <w:sz w:val="18"/>
          <w:szCs w:val="18"/>
        </w:rPr>
      </w:pPr>
    </w:p>
    <w:p w:rsidR="0093108D" w:rsidRPr="003642F1" w:rsidRDefault="0093108D" w:rsidP="0093108D">
      <w:pPr>
        <w:pStyle w:val="Telobesedila3"/>
        <w:tabs>
          <w:tab w:val="left" w:pos="708"/>
        </w:tabs>
        <w:spacing w:line="288" w:lineRule="auto"/>
        <w:rPr>
          <w:rFonts w:cs="Tahoma"/>
          <w:bCs w:val="0"/>
          <w:color w:val="FF0000"/>
          <w:sz w:val="18"/>
          <w:szCs w:val="18"/>
        </w:rPr>
      </w:pPr>
    </w:p>
    <w:p w:rsidR="0093108D" w:rsidRPr="003642F1" w:rsidRDefault="0093108D" w:rsidP="0093108D">
      <w:pPr>
        <w:spacing w:line="288" w:lineRule="auto"/>
        <w:jc w:val="both"/>
        <w:rPr>
          <w:rFonts w:cs="Tahoma"/>
          <w:bCs/>
          <w:color w:val="FF0000"/>
          <w:sz w:val="18"/>
          <w:szCs w:val="18"/>
        </w:rPr>
      </w:pPr>
    </w:p>
    <w:p w:rsidR="0093108D" w:rsidRPr="003642F1" w:rsidRDefault="0093108D" w:rsidP="0093108D">
      <w:pPr>
        <w:spacing w:line="288" w:lineRule="auto"/>
        <w:rPr>
          <w:rFonts w:cs="Tahoma"/>
          <w:color w:val="FF0000"/>
          <w:sz w:val="18"/>
          <w:szCs w:val="18"/>
        </w:rPr>
      </w:pPr>
    </w:p>
    <w:p w:rsidR="0093108D" w:rsidRPr="003642F1" w:rsidRDefault="0093108D" w:rsidP="0093108D">
      <w:pPr>
        <w:spacing w:line="288" w:lineRule="auto"/>
        <w:rPr>
          <w:rFonts w:cs="Tahoma"/>
          <w:color w:val="FF0000"/>
          <w:sz w:val="18"/>
          <w:szCs w:val="18"/>
          <w:lang w:val="de-DE"/>
        </w:rPr>
      </w:pPr>
    </w:p>
    <w:p w:rsidR="0093108D" w:rsidRPr="00F52A3A" w:rsidRDefault="0093108D" w:rsidP="0093108D">
      <w:pPr>
        <w:spacing w:line="288" w:lineRule="auto"/>
        <w:rPr>
          <w:rFonts w:cs="Tahoma"/>
          <w:sz w:val="18"/>
          <w:szCs w:val="18"/>
        </w:rPr>
      </w:pPr>
      <w:r w:rsidRPr="00F52A3A">
        <w:rPr>
          <w:rFonts w:cs="Tahoma"/>
          <w:sz w:val="18"/>
          <w:szCs w:val="18"/>
          <w:lang w:val="de-DE"/>
        </w:rPr>
        <w:t>Datum:__________________</w:t>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rPr>
        <w:t xml:space="preserve">Žig in podpis </w:t>
      </w:r>
      <w:r w:rsidR="003642F1" w:rsidRPr="00F52A3A">
        <w:rPr>
          <w:rFonts w:cs="Tahoma"/>
          <w:sz w:val="18"/>
          <w:szCs w:val="18"/>
        </w:rPr>
        <w:t>proizvajalca</w:t>
      </w:r>
      <w:r w:rsidRPr="00F52A3A">
        <w:rPr>
          <w:rFonts w:cs="Tahoma"/>
          <w:sz w:val="18"/>
          <w:szCs w:val="18"/>
        </w:rPr>
        <w:t>:</w:t>
      </w:r>
    </w:p>
    <w:p w:rsidR="003642F1" w:rsidRPr="003642F1" w:rsidRDefault="003642F1" w:rsidP="0093108D">
      <w:pPr>
        <w:pStyle w:val="Naslov2"/>
        <w:spacing w:before="0" w:after="0" w:line="288" w:lineRule="auto"/>
        <w:jc w:val="both"/>
        <w:rPr>
          <w:rFonts w:cs="Tahoma"/>
          <w:color w:val="FF0000"/>
          <w:sz w:val="18"/>
          <w:szCs w:val="18"/>
        </w:rPr>
      </w:pPr>
    </w:p>
    <w:p w:rsidR="003642F1" w:rsidRPr="003642F1" w:rsidRDefault="003642F1" w:rsidP="003642F1">
      <w:pPr>
        <w:rPr>
          <w:color w:val="FF0000"/>
        </w:rPr>
      </w:pPr>
    </w:p>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Default="003642F1" w:rsidP="003642F1"/>
    <w:p w:rsidR="003642F1" w:rsidRPr="00F52A3A" w:rsidRDefault="003642F1" w:rsidP="003642F1">
      <w:pPr>
        <w:pStyle w:val="Naslov2"/>
        <w:spacing w:before="0" w:after="0" w:line="288" w:lineRule="auto"/>
        <w:jc w:val="both"/>
        <w:rPr>
          <w:rFonts w:cs="Tahoma"/>
          <w:sz w:val="18"/>
          <w:szCs w:val="18"/>
        </w:rPr>
      </w:pPr>
      <w:bookmarkStart w:id="205" w:name="_Toc499890269"/>
      <w:r w:rsidRPr="00F52A3A">
        <w:rPr>
          <w:rFonts w:cs="Tahoma"/>
          <w:sz w:val="18"/>
          <w:szCs w:val="18"/>
        </w:rPr>
        <w:t xml:space="preserve">Obrazec 6b: Izjava </w:t>
      </w:r>
      <w:r w:rsidR="00B05735" w:rsidRPr="00F52A3A">
        <w:rPr>
          <w:rFonts w:cs="Tahoma"/>
          <w:sz w:val="18"/>
          <w:szCs w:val="18"/>
        </w:rPr>
        <w:t xml:space="preserve">proizvajalca </w:t>
      </w:r>
      <w:r w:rsidRPr="00F52A3A">
        <w:rPr>
          <w:rFonts w:cs="Tahoma"/>
          <w:sz w:val="18"/>
          <w:szCs w:val="18"/>
        </w:rPr>
        <w:t>o kvaliteti dobavljenega blaga</w:t>
      </w:r>
      <w:bookmarkEnd w:id="205"/>
    </w:p>
    <w:p w:rsidR="003642F1" w:rsidRPr="00F52A3A" w:rsidRDefault="003642F1" w:rsidP="003642F1">
      <w:pPr>
        <w:rPr>
          <w:rFonts w:cs="Tahoma"/>
          <w:sz w:val="18"/>
          <w:szCs w:val="18"/>
        </w:rPr>
      </w:pPr>
    </w:p>
    <w:p w:rsidR="003642F1" w:rsidRPr="00F52A3A" w:rsidRDefault="003642F1" w:rsidP="003642F1">
      <w:pPr>
        <w:spacing w:line="288" w:lineRule="auto"/>
        <w:rPr>
          <w:rFonts w:cs="Tahoma"/>
          <w:b/>
          <w:sz w:val="18"/>
          <w:szCs w:val="18"/>
        </w:rPr>
      </w:pPr>
    </w:p>
    <w:p w:rsidR="003642F1" w:rsidRPr="00F52A3A" w:rsidRDefault="003642F1" w:rsidP="003642F1">
      <w:pPr>
        <w:spacing w:line="288" w:lineRule="auto"/>
        <w:rPr>
          <w:rFonts w:cs="Tahoma"/>
          <w:b/>
          <w:sz w:val="18"/>
          <w:szCs w:val="18"/>
        </w:rPr>
      </w:pPr>
      <w:r w:rsidRPr="00F52A3A">
        <w:rPr>
          <w:rFonts w:cs="Tahoma"/>
          <w:b/>
          <w:sz w:val="18"/>
          <w:szCs w:val="18"/>
        </w:rPr>
        <w:t xml:space="preserve">Proizvajalec: </w:t>
      </w:r>
    </w:p>
    <w:p w:rsidR="003642F1" w:rsidRPr="00F52A3A" w:rsidRDefault="003642F1" w:rsidP="00F52A3A">
      <w:pPr>
        <w:spacing w:line="288" w:lineRule="auto"/>
        <w:ind w:firstLine="709"/>
        <w:rPr>
          <w:rFonts w:cs="Tahoma"/>
          <w:b/>
          <w:sz w:val="18"/>
          <w:szCs w:val="18"/>
        </w:rPr>
      </w:pPr>
    </w:p>
    <w:p w:rsidR="003642F1" w:rsidRPr="00F52A3A" w:rsidRDefault="003642F1" w:rsidP="003642F1">
      <w:pPr>
        <w:spacing w:line="288" w:lineRule="auto"/>
        <w:rPr>
          <w:rFonts w:cs="Tahoma"/>
          <w:b/>
          <w:sz w:val="18"/>
          <w:szCs w:val="18"/>
        </w:rPr>
      </w:pPr>
    </w:p>
    <w:p w:rsidR="003642F1" w:rsidRPr="00F52A3A" w:rsidRDefault="003642F1" w:rsidP="003642F1">
      <w:pPr>
        <w:spacing w:line="288" w:lineRule="auto"/>
        <w:rPr>
          <w:rFonts w:cs="Tahoma"/>
          <w:b/>
          <w:sz w:val="18"/>
          <w:szCs w:val="18"/>
        </w:rPr>
      </w:pPr>
    </w:p>
    <w:p w:rsidR="003642F1" w:rsidRPr="00F52A3A" w:rsidRDefault="003642F1" w:rsidP="003642F1">
      <w:pPr>
        <w:spacing w:line="288" w:lineRule="auto"/>
        <w:rPr>
          <w:rFonts w:cs="Tahoma"/>
          <w:b/>
          <w:sz w:val="18"/>
          <w:szCs w:val="18"/>
        </w:rPr>
      </w:pPr>
    </w:p>
    <w:p w:rsidR="00610ADD" w:rsidRPr="00F52A3A" w:rsidRDefault="00610ADD" w:rsidP="003642F1">
      <w:pPr>
        <w:spacing w:line="288" w:lineRule="auto"/>
        <w:rPr>
          <w:rFonts w:cs="Tahoma"/>
          <w:b/>
          <w:sz w:val="18"/>
          <w:szCs w:val="18"/>
        </w:rPr>
      </w:pPr>
    </w:p>
    <w:p w:rsidR="003642F1" w:rsidRPr="00F52A3A" w:rsidRDefault="003642F1" w:rsidP="003642F1">
      <w:pPr>
        <w:spacing w:line="288" w:lineRule="auto"/>
        <w:rPr>
          <w:rFonts w:cs="Tahoma"/>
          <w:b/>
          <w:bCs/>
          <w:sz w:val="18"/>
          <w:szCs w:val="18"/>
        </w:rPr>
      </w:pPr>
    </w:p>
    <w:p w:rsidR="003642F1" w:rsidRPr="00F52A3A" w:rsidRDefault="003642F1" w:rsidP="003642F1">
      <w:pPr>
        <w:pStyle w:val="Odstavekseznama"/>
        <w:spacing w:line="288" w:lineRule="auto"/>
        <w:ind w:left="0"/>
        <w:jc w:val="both"/>
        <w:rPr>
          <w:rFonts w:cs="Tahoma"/>
          <w:b/>
          <w:bCs/>
          <w:sz w:val="18"/>
          <w:szCs w:val="18"/>
        </w:rPr>
      </w:pPr>
      <w:r w:rsidRPr="00F52A3A">
        <w:rPr>
          <w:rFonts w:cs="Tahoma"/>
          <w:b/>
          <w:bCs/>
          <w:sz w:val="18"/>
          <w:szCs w:val="18"/>
        </w:rPr>
        <w:t xml:space="preserve">Izjavljamo, da za </w:t>
      </w:r>
      <w:r w:rsidRPr="00F52A3A">
        <w:rPr>
          <w:rFonts w:cs="Tahoma"/>
          <w:b/>
          <w:sz w:val="18"/>
          <w:szCs w:val="18"/>
        </w:rPr>
        <w:t xml:space="preserve">sklop B «jekleno ločno podporje K24« zagotavljamo </w:t>
      </w:r>
      <w:r w:rsidRPr="00F52A3A">
        <w:rPr>
          <w:rFonts w:cs="Tahoma"/>
          <w:b/>
          <w:bCs/>
          <w:sz w:val="18"/>
          <w:szCs w:val="18"/>
        </w:rPr>
        <w:t>minimalne vrednosti mehanskih lastnosti v skladu z naslednjimi zahtevami</w:t>
      </w:r>
      <w:r w:rsidR="00506D3A" w:rsidRPr="00F52A3A">
        <w:rPr>
          <w:rFonts w:cs="Tahoma"/>
          <w:b/>
          <w:bCs/>
          <w:sz w:val="18"/>
          <w:szCs w:val="18"/>
        </w:rPr>
        <w:t>, določenimi skladno s standardoma EN 10002-1 in EN 10045-1</w:t>
      </w:r>
      <w:r w:rsidRPr="00F52A3A">
        <w:rPr>
          <w:rFonts w:cs="Tahoma"/>
          <w:b/>
          <w:bCs/>
          <w:sz w:val="18"/>
          <w:szCs w:val="18"/>
        </w:rPr>
        <w:t>:</w:t>
      </w:r>
    </w:p>
    <w:p w:rsidR="003642F1" w:rsidRPr="00F52A3A" w:rsidRDefault="003642F1" w:rsidP="003642F1">
      <w:pPr>
        <w:pStyle w:val="Odstavekseznama"/>
        <w:spacing w:line="288" w:lineRule="auto"/>
        <w:ind w:left="0"/>
        <w:jc w:val="both"/>
        <w:rPr>
          <w:rFonts w:cs="Tahoma"/>
          <w:sz w:val="18"/>
          <w:szCs w:val="18"/>
        </w:rPr>
      </w:pPr>
    </w:p>
    <w:p w:rsidR="003642F1" w:rsidRPr="00F52A3A" w:rsidRDefault="003642F1" w:rsidP="005167D3">
      <w:pPr>
        <w:pStyle w:val="Telobesedila3"/>
        <w:numPr>
          <w:ilvl w:val="0"/>
          <w:numId w:val="48"/>
        </w:numPr>
        <w:tabs>
          <w:tab w:val="left" w:pos="708"/>
        </w:tabs>
        <w:spacing w:line="312" w:lineRule="auto"/>
        <w:rPr>
          <w:rFonts w:cs="Tahoma"/>
          <w:bCs w:val="0"/>
          <w:sz w:val="18"/>
          <w:szCs w:val="18"/>
        </w:rPr>
      </w:pPr>
      <w:r w:rsidRPr="00F52A3A">
        <w:rPr>
          <w:rFonts w:cs="Tahoma"/>
          <w:bCs w:val="0"/>
          <w:sz w:val="18"/>
          <w:szCs w:val="18"/>
        </w:rPr>
        <w:t>R</w:t>
      </w:r>
      <w:r w:rsidRPr="00F52A3A">
        <w:rPr>
          <w:rFonts w:cs="Tahoma"/>
          <w:bCs w:val="0"/>
          <w:sz w:val="18"/>
          <w:szCs w:val="18"/>
          <w:vertAlign w:val="subscript"/>
        </w:rPr>
        <w:t>e min</w:t>
      </w:r>
      <w:r w:rsidRPr="00F52A3A">
        <w:rPr>
          <w:rFonts w:cs="Tahoma"/>
          <w:bCs w:val="0"/>
          <w:sz w:val="18"/>
          <w:szCs w:val="18"/>
        </w:rPr>
        <w:t xml:space="preserve"> &gt; 510 </w:t>
      </w:r>
      <w:proofErr w:type="spellStart"/>
      <w:r w:rsidRPr="00F52A3A">
        <w:rPr>
          <w:rFonts w:cs="Tahoma"/>
          <w:bCs w:val="0"/>
          <w:sz w:val="18"/>
          <w:szCs w:val="18"/>
        </w:rPr>
        <w:t>MPa</w:t>
      </w:r>
      <w:proofErr w:type="spellEnd"/>
    </w:p>
    <w:p w:rsidR="003642F1" w:rsidRPr="00F52A3A" w:rsidRDefault="003642F1" w:rsidP="005167D3">
      <w:pPr>
        <w:pStyle w:val="Telobesedila3"/>
        <w:numPr>
          <w:ilvl w:val="0"/>
          <w:numId w:val="48"/>
        </w:numPr>
        <w:tabs>
          <w:tab w:val="left" w:pos="708"/>
        </w:tabs>
        <w:spacing w:line="312" w:lineRule="auto"/>
        <w:rPr>
          <w:rFonts w:cs="Tahoma"/>
          <w:bCs w:val="0"/>
          <w:sz w:val="18"/>
          <w:szCs w:val="18"/>
        </w:rPr>
      </w:pPr>
      <w:proofErr w:type="spellStart"/>
      <w:r w:rsidRPr="00F52A3A">
        <w:rPr>
          <w:rFonts w:cs="Tahoma"/>
          <w:bCs w:val="0"/>
          <w:sz w:val="18"/>
          <w:szCs w:val="18"/>
        </w:rPr>
        <w:t>R</w:t>
      </w:r>
      <w:r w:rsidRPr="00F52A3A">
        <w:rPr>
          <w:rFonts w:cs="Tahoma"/>
          <w:bCs w:val="0"/>
          <w:sz w:val="18"/>
          <w:szCs w:val="18"/>
          <w:vertAlign w:val="subscript"/>
        </w:rPr>
        <w:t>m</w:t>
      </w:r>
      <w:proofErr w:type="spellEnd"/>
      <w:r w:rsidRPr="00F52A3A">
        <w:rPr>
          <w:rFonts w:cs="Tahoma"/>
          <w:bCs w:val="0"/>
          <w:sz w:val="18"/>
          <w:szCs w:val="18"/>
        </w:rPr>
        <w:t xml:space="preserve"> &gt; 690 – 930 </w:t>
      </w:r>
      <w:proofErr w:type="spellStart"/>
      <w:r w:rsidRPr="00F52A3A">
        <w:rPr>
          <w:rFonts w:cs="Tahoma"/>
          <w:bCs w:val="0"/>
          <w:sz w:val="18"/>
          <w:szCs w:val="18"/>
        </w:rPr>
        <w:t>MPa</w:t>
      </w:r>
      <w:proofErr w:type="spellEnd"/>
    </w:p>
    <w:p w:rsidR="003642F1" w:rsidRPr="00F52A3A" w:rsidRDefault="003642F1" w:rsidP="005167D3">
      <w:pPr>
        <w:pStyle w:val="Telobesedila3"/>
        <w:numPr>
          <w:ilvl w:val="0"/>
          <w:numId w:val="48"/>
        </w:numPr>
        <w:tabs>
          <w:tab w:val="left" w:pos="708"/>
        </w:tabs>
        <w:spacing w:line="312" w:lineRule="auto"/>
        <w:rPr>
          <w:rFonts w:cs="Tahoma"/>
          <w:bCs w:val="0"/>
          <w:sz w:val="18"/>
          <w:szCs w:val="18"/>
        </w:rPr>
      </w:pPr>
      <w:r w:rsidRPr="00F52A3A">
        <w:rPr>
          <w:rFonts w:cs="Tahoma"/>
          <w:bCs w:val="0"/>
          <w:sz w:val="18"/>
          <w:szCs w:val="18"/>
        </w:rPr>
        <w:t>A</w:t>
      </w:r>
      <w:r w:rsidRPr="00F52A3A">
        <w:rPr>
          <w:rFonts w:cs="Tahoma"/>
          <w:bCs w:val="0"/>
          <w:sz w:val="18"/>
          <w:szCs w:val="18"/>
          <w:vertAlign w:val="subscript"/>
        </w:rPr>
        <w:t>5 min</w:t>
      </w:r>
      <w:r w:rsidRPr="00F52A3A">
        <w:rPr>
          <w:rFonts w:cs="Tahoma"/>
          <w:bCs w:val="0"/>
          <w:sz w:val="18"/>
          <w:szCs w:val="18"/>
        </w:rPr>
        <w:t xml:space="preserve"> &gt; 15%</w:t>
      </w:r>
    </w:p>
    <w:p w:rsidR="003642F1" w:rsidRPr="00F52A3A" w:rsidRDefault="003642F1" w:rsidP="005167D3">
      <w:pPr>
        <w:pStyle w:val="Telobesedila3"/>
        <w:numPr>
          <w:ilvl w:val="0"/>
          <w:numId w:val="48"/>
        </w:numPr>
        <w:tabs>
          <w:tab w:val="left" w:pos="708"/>
        </w:tabs>
        <w:spacing w:line="312" w:lineRule="auto"/>
        <w:rPr>
          <w:rFonts w:cs="Tahoma"/>
          <w:bCs w:val="0"/>
          <w:sz w:val="18"/>
          <w:szCs w:val="18"/>
        </w:rPr>
      </w:pPr>
      <w:r w:rsidRPr="00F52A3A">
        <w:rPr>
          <w:rFonts w:cs="Tahoma"/>
          <w:bCs w:val="0"/>
          <w:sz w:val="18"/>
          <w:szCs w:val="18"/>
        </w:rPr>
        <w:t xml:space="preserve">Žilavost po </w:t>
      </w:r>
      <w:proofErr w:type="spellStart"/>
      <w:r w:rsidRPr="00F52A3A">
        <w:rPr>
          <w:rFonts w:cs="Tahoma"/>
          <w:bCs w:val="0"/>
          <w:sz w:val="18"/>
          <w:szCs w:val="18"/>
        </w:rPr>
        <w:t>Charpyju</w:t>
      </w:r>
      <w:proofErr w:type="spellEnd"/>
      <w:r w:rsidRPr="00F52A3A">
        <w:rPr>
          <w:rFonts w:cs="Tahoma"/>
          <w:bCs w:val="0"/>
          <w:sz w:val="18"/>
          <w:szCs w:val="18"/>
        </w:rPr>
        <w:t xml:space="preserve"> &gt; 100 J</w:t>
      </w:r>
      <w:r w:rsidR="00194BEA" w:rsidRPr="00F52A3A">
        <w:rPr>
          <w:rFonts w:cs="Tahoma"/>
          <w:bCs w:val="0"/>
          <w:sz w:val="18"/>
          <w:szCs w:val="18"/>
        </w:rPr>
        <w:t xml:space="preserve"> </w:t>
      </w:r>
      <w:r w:rsidR="00194BEA" w:rsidRPr="00F52A3A">
        <w:rPr>
          <w:rFonts w:cs="Tahoma"/>
          <w:sz w:val="18"/>
          <w:szCs w:val="18"/>
        </w:rPr>
        <w:t>po KCU2A</w:t>
      </w:r>
      <w:r w:rsidR="00687DA3" w:rsidRPr="00687DA3">
        <w:rPr>
          <w:rFonts w:cs="Tahoma"/>
          <w:color w:val="FF0000"/>
          <w:sz w:val="18"/>
          <w:szCs w:val="18"/>
        </w:rPr>
        <w:t>*</w:t>
      </w:r>
    </w:p>
    <w:p w:rsidR="003642F1" w:rsidRPr="00F52A3A" w:rsidRDefault="003642F1" w:rsidP="003642F1">
      <w:pPr>
        <w:spacing w:line="288" w:lineRule="auto"/>
        <w:rPr>
          <w:rFonts w:cs="Tahoma"/>
          <w:b/>
          <w:bCs/>
          <w:sz w:val="18"/>
          <w:szCs w:val="18"/>
        </w:rPr>
      </w:pPr>
    </w:p>
    <w:p w:rsidR="003642F1" w:rsidRPr="00F52A3A" w:rsidRDefault="003642F1" w:rsidP="003642F1">
      <w:pPr>
        <w:pStyle w:val="Telobesedila3"/>
        <w:tabs>
          <w:tab w:val="left" w:pos="708"/>
        </w:tabs>
        <w:spacing w:line="288" w:lineRule="auto"/>
        <w:ind w:left="1080"/>
        <w:rPr>
          <w:rFonts w:cs="Tahoma"/>
          <w:bCs w:val="0"/>
          <w:sz w:val="18"/>
          <w:szCs w:val="18"/>
        </w:rPr>
      </w:pPr>
    </w:p>
    <w:p w:rsidR="003642F1" w:rsidRPr="00F52A3A" w:rsidRDefault="003642F1" w:rsidP="003642F1">
      <w:pPr>
        <w:pStyle w:val="Telobesedila3"/>
        <w:tabs>
          <w:tab w:val="left" w:pos="708"/>
        </w:tabs>
        <w:spacing w:line="288" w:lineRule="auto"/>
        <w:rPr>
          <w:rFonts w:cs="Tahoma"/>
          <w:bCs w:val="0"/>
          <w:sz w:val="18"/>
          <w:szCs w:val="18"/>
        </w:rPr>
      </w:pPr>
    </w:p>
    <w:p w:rsidR="003642F1" w:rsidRPr="00F52A3A" w:rsidRDefault="003642F1" w:rsidP="003642F1">
      <w:pPr>
        <w:spacing w:line="288" w:lineRule="auto"/>
        <w:jc w:val="both"/>
        <w:rPr>
          <w:rFonts w:cs="Tahoma"/>
          <w:bCs/>
          <w:sz w:val="18"/>
          <w:szCs w:val="18"/>
        </w:rPr>
      </w:pPr>
    </w:p>
    <w:p w:rsidR="003642F1" w:rsidRPr="00F52A3A" w:rsidRDefault="003642F1" w:rsidP="003642F1">
      <w:pPr>
        <w:spacing w:line="288" w:lineRule="auto"/>
        <w:rPr>
          <w:rFonts w:cs="Tahoma"/>
          <w:sz w:val="18"/>
          <w:szCs w:val="18"/>
        </w:rPr>
      </w:pPr>
    </w:p>
    <w:p w:rsidR="003642F1" w:rsidRPr="00F52A3A" w:rsidRDefault="003642F1" w:rsidP="003642F1">
      <w:pPr>
        <w:spacing w:line="288" w:lineRule="auto"/>
        <w:rPr>
          <w:rFonts w:cs="Tahoma"/>
          <w:sz w:val="18"/>
          <w:szCs w:val="18"/>
          <w:lang w:val="de-DE"/>
        </w:rPr>
      </w:pPr>
    </w:p>
    <w:p w:rsidR="003642F1" w:rsidRDefault="003642F1" w:rsidP="003642F1">
      <w:pPr>
        <w:spacing w:line="288" w:lineRule="auto"/>
        <w:rPr>
          <w:rFonts w:cs="Tahoma"/>
          <w:sz w:val="18"/>
          <w:szCs w:val="18"/>
        </w:rPr>
      </w:pPr>
      <w:r w:rsidRPr="00F52A3A">
        <w:rPr>
          <w:rFonts w:cs="Tahoma"/>
          <w:sz w:val="18"/>
          <w:szCs w:val="18"/>
          <w:lang w:val="de-DE"/>
        </w:rPr>
        <w:t>Datum:__________________</w:t>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rPr>
        <w:t>Žig in podpis proizvajalca:</w:t>
      </w:r>
    </w:p>
    <w:p w:rsidR="00687DA3" w:rsidRDefault="00687DA3" w:rsidP="003642F1">
      <w:pPr>
        <w:spacing w:line="288" w:lineRule="auto"/>
        <w:rPr>
          <w:rFonts w:cs="Tahoma"/>
          <w:sz w:val="18"/>
          <w:szCs w:val="18"/>
        </w:rPr>
      </w:pPr>
    </w:p>
    <w:p w:rsidR="00687DA3" w:rsidRDefault="00687DA3" w:rsidP="003642F1">
      <w:pPr>
        <w:spacing w:line="288" w:lineRule="auto"/>
        <w:rPr>
          <w:rFonts w:cs="Tahoma"/>
          <w:sz w:val="18"/>
          <w:szCs w:val="18"/>
        </w:rPr>
      </w:pPr>
    </w:p>
    <w:p w:rsidR="00687DA3" w:rsidRDefault="00687DA3" w:rsidP="003642F1">
      <w:pPr>
        <w:spacing w:line="288" w:lineRule="auto"/>
        <w:rPr>
          <w:rFonts w:cs="Tahoma"/>
          <w:sz w:val="18"/>
          <w:szCs w:val="18"/>
        </w:rPr>
      </w:pPr>
    </w:p>
    <w:p w:rsidR="00687DA3" w:rsidRDefault="00687DA3" w:rsidP="003642F1">
      <w:pPr>
        <w:spacing w:line="288" w:lineRule="auto"/>
        <w:rPr>
          <w:rFonts w:cs="Tahoma"/>
          <w:sz w:val="18"/>
          <w:szCs w:val="18"/>
        </w:rPr>
      </w:pPr>
    </w:p>
    <w:p w:rsidR="00687DA3" w:rsidRPr="00340C81" w:rsidRDefault="005B7208" w:rsidP="00687DA3">
      <w:pPr>
        <w:spacing w:line="288" w:lineRule="auto"/>
        <w:rPr>
          <w:rFonts w:cs="Tahoma"/>
          <w:sz w:val="18"/>
          <w:szCs w:val="18"/>
        </w:rPr>
      </w:pPr>
      <w:r w:rsidRPr="00340C81">
        <w:rPr>
          <w:rFonts w:cs="Tahoma"/>
          <w:sz w:val="18"/>
          <w:szCs w:val="18"/>
        </w:rPr>
        <w:t>* P</w:t>
      </w:r>
      <w:r w:rsidR="00687DA3" w:rsidRPr="00340C81">
        <w:rPr>
          <w:rFonts w:cs="Tahoma"/>
          <w:sz w:val="18"/>
          <w:szCs w:val="18"/>
        </w:rPr>
        <w:t>reizkus žilavosti se lahko izvaja brez nadaljnjega procesiranja po standardu EN10045-1</w:t>
      </w:r>
      <w:r w:rsidRPr="00340C81">
        <w:rPr>
          <w:rFonts w:cs="Tahoma"/>
          <w:sz w:val="18"/>
          <w:szCs w:val="18"/>
        </w:rPr>
        <w:t>.</w:t>
      </w:r>
    </w:p>
    <w:p w:rsidR="003642F1" w:rsidRPr="00F52A3A" w:rsidRDefault="003642F1" w:rsidP="003642F1">
      <w:pPr>
        <w:pStyle w:val="Naslov2"/>
        <w:spacing w:before="0" w:after="0" w:line="288" w:lineRule="auto"/>
        <w:jc w:val="both"/>
        <w:rPr>
          <w:rFonts w:cs="Tahoma"/>
          <w:sz w:val="18"/>
          <w:szCs w:val="18"/>
        </w:rPr>
      </w:pPr>
      <w:r w:rsidRPr="003642F1">
        <w:rPr>
          <w:rFonts w:cs="Tahoma"/>
          <w:color w:val="FF0000"/>
          <w:sz w:val="18"/>
          <w:szCs w:val="18"/>
        </w:rPr>
        <w:br w:type="page"/>
      </w:r>
      <w:bookmarkStart w:id="206" w:name="_Toc499890270"/>
      <w:r w:rsidRPr="00F52A3A">
        <w:rPr>
          <w:rFonts w:cs="Tahoma"/>
          <w:sz w:val="18"/>
          <w:szCs w:val="18"/>
        </w:rPr>
        <w:t xml:space="preserve">Obrazec 6c: Izjava </w:t>
      </w:r>
      <w:r w:rsidR="00B05735" w:rsidRPr="00F52A3A">
        <w:rPr>
          <w:rFonts w:cs="Tahoma"/>
          <w:sz w:val="18"/>
          <w:szCs w:val="18"/>
        </w:rPr>
        <w:t xml:space="preserve">proizvajalca </w:t>
      </w:r>
      <w:r w:rsidRPr="00F52A3A">
        <w:rPr>
          <w:rFonts w:cs="Tahoma"/>
          <w:sz w:val="18"/>
          <w:szCs w:val="18"/>
        </w:rPr>
        <w:t>o kvaliteti dobavljenega blaga</w:t>
      </w:r>
      <w:bookmarkEnd w:id="206"/>
    </w:p>
    <w:p w:rsidR="003642F1" w:rsidRPr="00F52A3A" w:rsidRDefault="003642F1" w:rsidP="003642F1">
      <w:pPr>
        <w:rPr>
          <w:rFonts w:cs="Tahoma"/>
          <w:sz w:val="18"/>
          <w:szCs w:val="18"/>
        </w:rPr>
      </w:pPr>
    </w:p>
    <w:p w:rsidR="003642F1" w:rsidRPr="00F52A3A" w:rsidRDefault="003642F1" w:rsidP="003642F1">
      <w:pPr>
        <w:spacing w:line="288" w:lineRule="auto"/>
        <w:rPr>
          <w:rFonts w:cs="Tahoma"/>
          <w:b/>
          <w:sz w:val="18"/>
          <w:szCs w:val="18"/>
        </w:rPr>
      </w:pPr>
    </w:p>
    <w:p w:rsidR="003642F1" w:rsidRPr="00F52A3A" w:rsidRDefault="003642F1" w:rsidP="003642F1">
      <w:pPr>
        <w:spacing w:line="288" w:lineRule="auto"/>
        <w:rPr>
          <w:rFonts w:cs="Tahoma"/>
          <w:b/>
          <w:sz w:val="18"/>
          <w:szCs w:val="18"/>
        </w:rPr>
      </w:pPr>
      <w:r w:rsidRPr="00F52A3A">
        <w:rPr>
          <w:rFonts w:cs="Tahoma"/>
          <w:b/>
          <w:sz w:val="18"/>
          <w:szCs w:val="18"/>
        </w:rPr>
        <w:t xml:space="preserve">Proizvajalec: </w:t>
      </w:r>
    </w:p>
    <w:p w:rsidR="003642F1" w:rsidRPr="00F52A3A" w:rsidRDefault="003642F1" w:rsidP="003642F1">
      <w:pPr>
        <w:spacing w:line="288" w:lineRule="auto"/>
        <w:rPr>
          <w:rFonts w:cs="Tahoma"/>
          <w:b/>
          <w:sz w:val="18"/>
          <w:szCs w:val="18"/>
        </w:rPr>
      </w:pPr>
    </w:p>
    <w:p w:rsidR="003642F1" w:rsidRPr="00F52A3A" w:rsidRDefault="003642F1" w:rsidP="003642F1">
      <w:pPr>
        <w:spacing w:line="288" w:lineRule="auto"/>
        <w:rPr>
          <w:rFonts w:cs="Tahoma"/>
          <w:b/>
          <w:sz w:val="18"/>
          <w:szCs w:val="18"/>
        </w:rPr>
      </w:pPr>
    </w:p>
    <w:p w:rsidR="003642F1" w:rsidRPr="00F52A3A" w:rsidRDefault="003642F1" w:rsidP="003642F1">
      <w:pPr>
        <w:spacing w:line="288" w:lineRule="auto"/>
        <w:rPr>
          <w:rFonts w:cs="Tahoma"/>
          <w:b/>
          <w:sz w:val="18"/>
          <w:szCs w:val="18"/>
        </w:rPr>
      </w:pPr>
    </w:p>
    <w:p w:rsidR="003642F1" w:rsidRPr="00F52A3A" w:rsidRDefault="003642F1" w:rsidP="003642F1">
      <w:pPr>
        <w:spacing w:line="288" w:lineRule="auto"/>
        <w:rPr>
          <w:rFonts w:cs="Tahoma"/>
          <w:b/>
          <w:sz w:val="18"/>
          <w:szCs w:val="18"/>
        </w:rPr>
      </w:pPr>
    </w:p>
    <w:p w:rsidR="00610ADD" w:rsidRPr="00F52A3A" w:rsidRDefault="00610ADD" w:rsidP="003642F1">
      <w:pPr>
        <w:spacing w:line="288" w:lineRule="auto"/>
        <w:rPr>
          <w:rFonts w:cs="Tahoma"/>
          <w:b/>
          <w:sz w:val="18"/>
          <w:szCs w:val="18"/>
        </w:rPr>
      </w:pPr>
    </w:p>
    <w:p w:rsidR="003642F1" w:rsidRPr="00F52A3A" w:rsidRDefault="003642F1" w:rsidP="003642F1">
      <w:pPr>
        <w:spacing w:line="288" w:lineRule="auto"/>
        <w:rPr>
          <w:rFonts w:cs="Tahoma"/>
          <w:b/>
          <w:bCs/>
          <w:sz w:val="18"/>
          <w:szCs w:val="18"/>
        </w:rPr>
      </w:pPr>
    </w:p>
    <w:p w:rsidR="003642F1" w:rsidRPr="00F52A3A" w:rsidRDefault="003642F1" w:rsidP="003642F1">
      <w:pPr>
        <w:pStyle w:val="Odstavekseznama"/>
        <w:spacing w:line="288" w:lineRule="auto"/>
        <w:ind w:left="0"/>
        <w:jc w:val="both"/>
        <w:rPr>
          <w:rFonts w:cs="Tahoma"/>
          <w:b/>
          <w:bCs/>
          <w:sz w:val="18"/>
          <w:szCs w:val="18"/>
        </w:rPr>
      </w:pPr>
      <w:r w:rsidRPr="00F52A3A">
        <w:rPr>
          <w:rFonts w:cs="Tahoma"/>
          <w:b/>
          <w:bCs/>
          <w:sz w:val="18"/>
          <w:szCs w:val="18"/>
        </w:rPr>
        <w:t xml:space="preserve">Izjavljamo, da za </w:t>
      </w:r>
      <w:r w:rsidRPr="00F52A3A">
        <w:rPr>
          <w:rFonts w:cs="Tahoma"/>
          <w:b/>
          <w:sz w:val="18"/>
          <w:szCs w:val="18"/>
        </w:rPr>
        <w:t>sklop C «</w:t>
      </w:r>
      <w:r w:rsidRPr="00F52A3A">
        <w:rPr>
          <w:rFonts w:cs="Tahoma"/>
          <w:b/>
          <w:bCs/>
          <w:sz w:val="18"/>
          <w:szCs w:val="18"/>
        </w:rPr>
        <w:t>elementi objemk TH29</w:t>
      </w:r>
      <w:r w:rsidRPr="00F52A3A">
        <w:rPr>
          <w:rFonts w:cs="Tahoma"/>
          <w:b/>
          <w:sz w:val="18"/>
          <w:szCs w:val="18"/>
        </w:rPr>
        <w:t xml:space="preserve">« zagotavljamo </w:t>
      </w:r>
      <w:r w:rsidRPr="00F52A3A">
        <w:rPr>
          <w:rFonts w:cs="Tahoma"/>
          <w:b/>
          <w:bCs/>
          <w:sz w:val="18"/>
          <w:szCs w:val="18"/>
        </w:rPr>
        <w:t>minimalne vrednosti mehanskih lastnosti v skladu z naslednjimi zahtevami:</w:t>
      </w:r>
    </w:p>
    <w:p w:rsidR="003642F1" w:rsidRPr="00F52A3A" w:rsidRDefault="003642F1" w:rsidP="003642F1">
      <w:pPr>
        <w:pStyle w:val="Odstavekseznama"/>
        <w:spacing w:line="288" w:lineRule="auto"/>
        <w:ind w:left="0"/>
        <w:jc w:val="both"/>
        <w:rPr>
          <w:rFonts w:cs="Tahoma"/>
          <w:sz w:val="18"/>
          <w:szCs w:val="18"/>
        </w:rPr>
      </w:pPr>
    </w:p>
    <w:p w:rsidR="00B05735" w:rsidRPr="00F52A3A" w:rsidRDefault="00194BEA" w:rsidP="003642F1">
      <w:pPr>
        <w:pStyle w:val="Telobesedila3"/>
        <w:numPr>
          <w:ilvl w:val="0"/>
          <w:numId w:val="48"/>
        </w:numPr>
        <w:tabs>
          <w:tab w:val="left" w:pos="708"/>
        </w:tabs>
        <w:spacing w:line="312" w:lineRule="auto"/>
        <w:rPr>
          <w:rFonts w:cs="Tahoma"/>
          <w:bCs w:val="0"/>
          <w:sz w:val="18"/>
          <w:szCs w:val="18"/>
        </w:rPr>
      </w:pPr>
      <w:r w:rsidRPr="00F52A3A">
        <w:rPr>
          <w:rFonts w:cs="Tahoma"/>
          <w:bCs w:val="0"/>
          <w:sz w:val="18"/>
          <w:szCs w:val="18"/>
        </w:rPr>
        <w:t>Material S480W po s</w:t>
      </w:r>
      <w:r w:rsidR="00B05735" w:rsidRPr="00F52A3A">
        <w:rPr>
          <w:rFonts w:cs="Tahoma"/>
          <w:bCs w:val="0"/>
          <w:sz w:val="18"/>
          <w:szCs w:val="18"/>
        </w:rPr>
        <w:t>tandard</w:t>
      </w:r>
      <w:r w:rsidRPr="00F52A3A">
        <w:rPr>
          <w:rFonts w:cs="Tahoma"/>
          <w:bCs w:val="0"/>
          <w:sz w:val="18"/>
          <w:szCs w:val="18"/>
        </w:rPr>
        <w:t>u</w:t>
      </w:r>
      <w:r w:rsidR="00B05735" w:rsidRPr="00F52A3A">
        <w:rPr>
          <w:rFonts w:cs="Tahoma"/>
          <w:bCs w:val="0"/>
          <w:sz w:val="18"/>
          <w:szCs w:val="18"/>
        </w:rPr>
        <w:t xml:space="preserve"> PN-H-84042</w:t>
      </w:r>
      <w:r w:rsidRPr="00F52A3A">
        <w:rPr>
          <w:rFonts w:cs="Tahoma"/>
          <w:bCs w:val="0"/>
          <w:sz w:val="18"/>
          <w:szCs w:val="18"/>
        </w:rPr>
        <w:t xml:space="preserve"> ali enakovreden material, ki dosega naslednje mehanske lastnosti</w:t>
      </w:r>
      <w:r w:rsidR="00506D3A" w:rsidRPr="00F52A3A">
        <w:rPr>
          <w:rFonts w:cs="Tahoma"/>
          <w:bCs w:val="0"/>
          <w:sz w:val="18"/>
          <w:szCs w:val="18"/>
        </w:rPr>
        <w:t xml:space="preserve"> določene skladno s standardoma EN 10002-1 in EN 10045-1</w:t>
      </w:r>
      <w:r w:rsidRPr="00F52A3A">
        <w:rPr>
          <w:rFonts w:cs="Tahoma"/>
          <w:bCs w:val="0"/>
          <w:sz w:val="18"/>
          <w:szCs w:val="18"/>
        </w:rPr>
        <w:t>:</w:t>
      </w:r>
    </w:p>
    <w:p w:rsidR="003642F1" w:rsidRPr="00F52A3A" w:rsidRDefault="003642F1" w:rsidP="00194BEA">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R</w:t>
      </w:r>
      <w:r w:rsidRPr="00F52A3A">
        <w:rPr>
          <w:rFonts w:cs="Tahoma"/>
          <w:bCs w:val="0"/>
          <w:sz w:val="18"/>
          <w:szCs w:val="18"/>
          <w:vertAlign w:val="subscript"/>
        </w:rPr>
        <w:t>e min</w:t>
      </w:r>
      <w:r w:rsidRPr="00F52A3A">
        <w:rPr>
          <w:rFonts w:cs="Tahoma"/>
          <w:bCs w:val="0"/>
          <w:sz w:val="18"/>
          <w:szCs w:val="18"/>
        </w:rPr>
        <w:t xml:space="preserve"> &gt; </w:t>
      </w:r>
      <w:r w:rsidR="00B05735" w:rsidRPr="00F52A3A">
        <w:rPr>
          <w:rFonts w:cs="Tahoma"/>
          <w:bCs w:val="0"/>
          <w:sz w:val="18"/>
          <w:szCs w:val="18"/>
        </w:rPr>
        <w:t>480</w:t>
      </w:r>
      <w:r w:rsidRPr="00F52A3A">
        <w:rPr>
          <w:rFonts w:cs="Tahoma"/>
          <w:bCs w:val="0"/>
          <w:sz w:val="18"/>
          <w:szCs w:val="18"/>
        </w:rPr>
        <w:t xml:space="preserve"> </w:t>
      </w:r>
      <w:proofErr w:type="spellStart"/>
      <w:r w:rsidRPr="00F52A3A">
        <w:rPr>
          <w:rFonts w:cs="Tahoma"/>
          <w:bCs w:val="0"/>
          <w:sz w:val="18"/>
          <w:szCs w:val="18"/>
        </w:rPr>
        <w:t>MPa</w:t>
      </w:r>
      <w:proofErr w:type="spellEnd"/>
    </w:p>
    <w:p w:rsidR="003642F1" w:rsidRPr="00F52A3A" w:rsidRDefault="003642F1" w:rsidP="00194BEA">
      <w:pPr>
        <w:pStyle w:val="Telobesedila3"/>
        <w:numPr>
          <w:ilvl w:val="1"/>
          <w:numId w:val="48"/>
        </w:numPr>
        <w:tabs>
          <w:tab w:val="left" w:pos="708"/>
        </w:tabs>
        <w:spacing w:line="312" w:lineRule="auto"/>
        <w:rPr>
          <w:rFonts w:cs="Tahoma"/>
          <w:bCs w:val="0"/>
          <w:sz w:val="18"/>
          <w:szCs w:val="18"/>
        </w:rPr>
      </w:pPr>
      <w:proofErr w:type="spellStart"/>
      <w:r w:rsidRPr="00F52A3A">
        <w:rPr>
          <w:rFonts w:cs="Tahoma"/>
          <w:bCs w:val="0"/>
          <w:sz w:val="18"/>
          <w:szCs w:val="18"/>
        </w:rPr>
        <w:t>R</w:t>
      </w:r>
      <w:r w:rsidRPr="00F52A3A">
        <w:rPr>
          <w:rFonts w:cs="Tahoma"/>
          <w:bCs w:val="0"/>
          <w:sz w:val="18"/>
          <w:szCs w:val="18"/>
          <w:vertAlign w:val="subscript"/>
        </w:rPr>
        <w:t>m</w:t>
      </w:r>
      <w:proofErr w:type="spellEnd"/>
      <w:r w:rsidR="00B05735" w:rsidRPr="00F52A3A">
        <w:rPr>
          <w:rFonts w:cs="Tahoma"/>
          <w:bCs w:val="0"/>
          <w:sz w:val="18"/>
          <w:szCs w:val="18"/>
        </w:rPr>
        <w:t xml:space="preserve"> &gt; 650</w:t>
      </w:r>
      <w:r w:rsidRPr="00F52A3A">
        <w:rPr>
          <w:rFonts w:cs="Tahoma"/>
          <w:bCs w:val="0"/>
          <w:sz w:val="18"/>
          <w:szCs w:val="18"/>
        </w:rPr>
        <w:t xml:space="preserve"> </w:t>
      </w:r>
      <w:proofErr w:type="spellStart"/>
      <w:r w:rsidRPr="00F52A3A">
        <w:rPr>
          <w:rFonts w:cs="Tahoma"/>
          <w:bCs w:val="0"/>
          <w:sz w:val="18"/>
          <w:szCs w:val="18"/>
        </w:rPr>
        <w:t>MPa</w:t>
      </w:r>
      <w:proofErr w:type="spellEnd"/>
    </w:p>
    <w:p w:rsidR="003642F1" w:rsidRPr="00F52A3A" w:rsidRDefault="003642F1" w:rsidP="00194BEA">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A</w:t>
      </w:r>
      <w:r w:rsidRPr="00F52A3A">
        <w:rPr>
          <w:rFonts w:cs="Tahoma"/>
          <w:bCs w:val="0"/>
          <w:sz w:val="18"/>
          <w:szCs w:val="18"/>
          <w:vertAlign w:val="subscript"/>
        </w:rPr>
        <w:t>5 min</w:t>
      </w:r>
      <w:r w:rsidR="00B05735" w:rsidRPr="00F52A3A">
        <w:rPr>
          <w:rFonts w:cs="Tahoma"/>
          <w:bCs w:val="0"/>
          <w:sz w:val="18"/>
          <w:szCs w:val="18"/>
        </w:rPr>
        <w:t xml:space="preserve"> &gt; 17 </w:t>
      </w:r>
      <w:r w:rsidRPr="00F52A3A">
        <w:rPr>
          <w:rFonts w:cs="Tahoma"/>
          <w:bCs w:val="0"/>
          <w:sz w:val="18"/>
          <w:szCs w:val="18"/>
        </w:rPr>
        <w:t>%</w:t>
      </w:r>
    </w:p>
    <w:p w:rsidR="003642F1" w:rsidRPr="00F52A3A" w:rsidRDefault="003642F1" w:rsidP="00B05735">
      <w:pPr>
        <w:pStyle w:val="Telobesedila3"/>
        <w:tabs>
          <w:tab w:val="left" w:pos="708"/>
        </w:tabs>
        <w:spacing w:line="312" w:lineRule="auto"/>
        <w:ind w:left="720"/>
        <w:rPr>
          <w:rFonts w:cs="Tahoma"/>
          <w:b w:val="0"/>
          <w:bCs w:val="0"/>
          <w:sz w:val="18"/>
          <w:szCs w:val="18"/>
        </w:rPr>
      </w:pPr>
    </w:p>
    <w:p w:rsidR="003642F1" w:rsidRPr="00F52A3A" w:rsidRDefault="003642F1" w:rsidP="003642F1">
      <w:pPr>
        <w:spacing w:line="288" w:lineRule="auto"/>
        <w:rPr>
          <w:rFonts w:cs="Tahoma"/>
          <w:b/>
          <w:bCs/>
          <w:sz w:val="18"/>
          <w:szCs w:val="18"/>
        </w:rPr>
      </w:pPr>
    </w:p>
    <w:p w:rsidR="003642F1" w:rsidRPr="00F52A3A" w:rsidRDefault="003642F1" w:rsidP="003642F1">
      <w:pPr>
        <w:spacing w:line="288" w:lineRule="auto"/>
        <w:rPr>
          <w:rFonts w:cs="Tahoma"/>
          <w:b/>
          <w:bCs/>
          <w:sz w:val="18"/>
          <w:szCs w:val="18"/>
        </w:rPr>
      </w:pPr>
    </w:p>
    <w:p w:rsidR="003642F1" w:rsidRPr="00F52A3A" w:rsidRDefault="003642F1" w:rsidP="003642F1">
      <w:pPr>
        <w:pStyle w:val="Telobesedila3"/>
        <w:tabs>
          <w:tab w:val="left" w:pos="708"/>
        </w:tabs>
        <w:spacing w:line="288" w:lineRule="auto"/>
        <w:ind w:left="1080"/>
        <w:rPr>
          <w:rFonts w:cs="Tahoma"/>
          <w:bCs w:val="0"/>
          <w:sz w:val="18"/>
          <w:szCs w:val="18"/>
        </w:rPr>
      </w:pPr>
    </w:p>
    <w:p w:rsidR="003642F1" w:rsidRPr="00F52A3A" w:rsidRDefault="003642F1" w:rsidP="003642F1">
      <w:pPr>
        <w:pStyle w:val="Telobesedila3"/>
        <w:tabs>
          <w:tab w:val="left" w:pos="708"/>
        </w:tabs>
        <w:spacing w:line="288" w:lineRule="auto"/>
        <w:rPr>
          <w:rFonts w:cs="Tahoma"/>
          <w:bCs w:val="0"/>
          <w:sz w:val="18"/>
          <w:szCs w:val="18"/>
        </w:rPr>
      </w:pPr>
    </w:p>
    <w:p w:rsidR="003642F1" w:rsidRPr="00F52A3A" w:rsidRDefault="003642F1" w:rsidP="003642F1">
      <w:pPr>
        <w:spacing w:line="288" w:lineRule="auto"/>
        <w:jc w:val="both"/>
        <w:rPr>
          <w:rFonts w:cs="Tahoma"/>
          <w:bCs/>
          <w:sz w:val="18"/>
          <w:szCs w:val="18"/>
        </w:rPr>
      </w:pPr>
    </w:p>
    <w:p w:rsidR="003642F1" w:rsidRPr="00F52A3A" w:rsidRDefault="003642F1" w:rsidP="003642F1">
      <w:pPr>
        <w:spacing w:line="288" w:lineRule="auto"/>
        <w:rPr>
          <w:rFonts w:cs="Tahoma"/>
          <w:sz w:val="18"/>
          <w:szCs w:val="18"/>
        </w:rPr>
      </w:pPr>
    </w:p>
    <w:p w:rsidR="003642F1" w:rsidRPr="00F52A3A" w:rsidRDefault="003642F1" w:rsidP="003642F1">
      <w:pPr>
        <w:spacing w:line="288" w:lineRule="auto"/>
        <w:rPr>
          <w:rFonts w:cs="Tahoma"/>
          <w:sz w:val="18"/>
          <w:szCs w:val="18"/>
          <w:lang w:val="de-DE"/>
        </w:rPr>
      </w:pPr>
    </w:p>
    <w:p w:rsidR="003642F1" w:rsidRPr="00F52A3A" w:rsidRDefault="003642F1" w:rsidP="003642F1">
      <w:pPr>
        <w:spacing w:line="288" w:lineRule="auto"/>
        <w:rPr>
          <w:rFonts w:cs="Tahoma"/>
          <w:sz w:val="18"/>
          <w:szCs w:val="18"/>
        </w:rPr>
      </w:pPr>
      <w:r w:rsidRPr="00F52A3A">
        <w:rPr>
          <w:rFonts w:cs="Tahoma"/>
          <w:sz w:val="18"/>
          <w:szCs w:val="18"/>
          <w:lang w:val="de-DE"/>
        </w:rPr>
        <w:t>Datum:__________________</w:t>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rPr>
        <w:t>Žig in podpis proizvajalca:</w:t>
      </w:r>
    </w:p>
    <w:p w:rsidR="00B05735" w:rsidRPr="00F52A3A" w:rsidRDefault="003642F1" w:rsidP="00B05735">
      <w:pPr>
        <w:pStyle w:val="Naslov2"/>
        <w:spacing w:before="0" w:after="0" w:line="288" w:lineRule="auto"/>
        <w:jc w:val="both"/>
        <w:rPr>
          <w:rFonts w:cs="Tahoma"/>
          <w:sz w:val="18"/>
          <w:szCs w:val="18"/>
        </w:rPr>
      </w:pPr>
      <w:r w:rsidRPr="00F52A3A">
        <w:rPr>
          <w:rFonts w:cs="Tahoma"/>
          <w:sz w:val="18"/>
          <w:szCs w:val="18"/>
        </w:rPr>
        <w:br w:type="page"/>
      </w:r>
      <w:bookmarkStart w:id="207" w:name="_Toc499890271"/>
      <w:r w:rsidR="00B05735" w:rsidRPr="00F52A3A">
        <w:rPr>
          <w:rFonts w:cs="Tahoma"/>
          <w:sz w:val="18"/>
          <w:szCs w:val="18"/>
        </w:rPr>
        <w:t>Obrazec 6d: Izjava proizvajalca o kvaliteti dobavljenega blaga</w:t>
      </w:r>
      <w:bookmarkEnd w:id="207"/>
    </w:p>
    <w:p w:rsidR="00B05735" w:rsidRPr="00F52A3A" w:rsidRDefault="00B05735" w:rsidP="00F52A3A">
      <w:pPr>
        <w:ind w:firstLine="709"/>
        <w:rPr>
          <w:rFonts w:cs="Tahoma"/>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r w:rsidRPr="00F52A3A">
        <w:rPr>
          <w:rFonts w:cs="Tahoma"/>
          <w:b/>
          <w:sz w:val="18"/>
          <w:szCs w:val="18"/>
        </w:rPr>
        <w:t xml:space="preserve">Proizvajalec: </w:t>
      </w: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610ADD" w:rsidRPr="00F52A3A" w:rsidRDefault="00610ADD" w:rsidP="00B05735">
      <w:pPr>
        <w:spacing w:line="288" w:lineRule="auto"/>
        <w:rPr>
          <w:rFonts w:cs="Tahoma"/>
          <w:b/>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pStyle w:val="Odstavekseznama"/>
        <w:spacing w:line="288" w:lineRule="auto"/>
        <w:ind w:left="0"/>
        <w:jc w:val="both"/>
        <w:rPr>
          <w:rFonts w:cs="Tahoma"/>
          <w:b/>
          <w:bCs/>
          <w:sz w:val="18"/>
          <w:szCs w:val="18"/>
        </w:rPr>
      </w:pPr>
      <w:r w:rsidRPr="00F52A3A">
        <w:rPr>
          <w:rFonts w:cs="Tahoma"/>
          <w:b/>
          <w:bCs/>
          <w:sz w:val="18"/>
          <w:szCs w:val="18"/>
        </w:rPr>
        <w:t xml:space="preserve">Izjavljamo, da za </w:t>
      </w:r>
      <w:r w:rsidRPr="00F52A3A">
        <w:rPr>
          <w:rFonts w:cs="Tahoma"/>
          <w:b/>
          <w:sz w:val="18"/>
          <w:szCs w:val="18"/>
        </w:rPr>
        <w:t>sklop D «</w:t>
      </w:r>
      <w:r w:rsidRPr="00F52A3A">
        <w:rPr>
          <w:rFonts w:cs="Tahoma"/>
          <w:b/>
          <w:bCs/>
          <w:sz w:val="18"/>
          <w:szCs w:val="18"/>
        </w:rPr>
        <w:t>element objemke K24 – sprednji pas, streme objemke</w:t>
      </w:r>
      <w:r w:rsidRPr="00F52A3A">
        <w:rPr>
          <w:rFonts w:cs="Tahoma"/>
          <w:b/>
          <w:sz w:val="18"/>
          <w:szCs w:val="18"/>
        </w:rPr>
        <w:t xml:space="preserve">« zagotavljamo </w:t>
      </w:r>
      <w:r w:rsidRPr="00F52A3A">
        <w:rPr>
          <w:rFonts w:cs="Tahoma"/>
          <w:b/>
          <w:bCs/>
          <w:sz w:val="18"/>
          <w:szCs w:val="18"/>
        </w:rPr>
        <w:t>minimalne vrednosti mehanskih lastnosti v skladu z naslednjimi zahtevami:</w:t>
      </w:r>
    </w:p>
    <w:p w:rsidR="00B05735" w:rsidRPr="00F52A3A" w:rsidRDefault="00B05735" w:rsidP="00B05735">
      <w:pPr>
        <w:pStyle w:val="Odstavekseznama"/>
        <w:spacing w:line="288" w:lineRule="auto"/>
        <w:ind w:left="0"/>
        <w:jc w:val="both"/>
        <w:rPr>
          <w:rFonts w:cs="Tahoma"/>
          <w:b/>
          <w:bCs/>
          <w:sz w:val="18"/>
          <w:szCs w:val="18"/>
        </w:rPr>
      </w:pPr>
    </w:p>
    <w:p w:rsidR="00B05735" w:rsidRPr="00F52A3A" w:rsidRDefault="00B05735" w:rsidP="00B05735">
      <w:pPr>
        <w:pStyle w:val="Odstavekseznama"/>
        <w:spacing w:line="288" w:lineRule="auto"/>
        <w:ind w:left="0"/>
        <w:jc w:val="both"/>
        <w:rPr>
          <w:rFonts w:cs="Tahoma"/>
          <w:sz w:val="18"/>
          <w:szCs w:val="18"/>
        </w:rPr>
      </w:pPr>
      <w:r w:rsidRPr="00F52A3A">
        <w:rPr>
          <w:rFonts w:cs="Tahoma"/>
          <w:b/>
          <w:bCs/>
          <w:sz w:val="18"/>
          <w:szCs w:val="18"/>
        </w:rPr>
        <w:t>Sprednji pas K24:</w:t>
      </w:r>
    </w:p>
    <w:p w:rsidR="00B05735" w:rsidRPr="00F52A3A" w:rsidRDefault="00194BEA" w:rsidP="00B05735">
      <w:pPr>
        <w:pStyle w:val="Telobesedila3"/>
        <w:numPr>
          <w:ilvl w:val="0"/>
          <w:numId w:val="48"/>
        </w:numPr>
        <w:tabs>
          <w:tab w:val="left" w:pos="708"/>
        </w:tabs>
        <w:spacing w:line="312" w:lineRule="auto"/>
        <w:rPr>
          <w:rFonts w:cs="Tahoma"/>
          <w:bCs w:val="0"/>
          <w:sz w:val="18"/>
          <w:szCs w:val="18"/>
        </w:rPr>
      </w:pPr>
      <w:r w:rsidRPr="00F52A3A">
        <w:rPr>
          <w:rFonts w:cs="Tahoma"/>
          <w:bCs w:val="0"/>
          <w:sz w:val="18"/>
          <w:szCs w:val="18"/>
        </w:rPr>
        <w:t>Material E295 po s</w:t>
      </w:r>
      <w:r w:rsidR="00B05735" w:rsidRPr="00F52A3A">
        <w:rPr>
          <w:rFonts w:cs="Tahoma"/>
          <w:bCs w:val="0"/>
          <w:sz w:val="18"/>
          <w:szCs w:val="18"/>
        </w:rPr>
        <w:t>tandard</w:t>
      </w:r>
      <w:r w:rsidRPr="00F52A3A">
        <w:rPr>
          <w:rFonts w:cs="Tahoma"/>
          <w:bCs w:val="0"/>
          <w:sz w:val="18"/>
          <w:szCs w:val="18"/>
        </w:rPr>
        <w:t>u</w:t>
      </w:r>
      <w:r w:rsidR="00B05735" w:rsidRPr="00F52A3A">
        <w:rPr>
          <w:rFonts w:cs="Tahoma"/>
          <w:bCs w:val="0"/>
          <w:sz w:val="18"/>
          <w:szCs w:val="18"/>
        </w:rPr>
        <w:t xml:space="preserve"> EN10025-2:2004</w:t>
      </w:r>
    </w:p>
    <w:p w:rsidR="00B05735" w:rsidRPr="00F52A3A" w:rsidRDefault="00B05735" w:rsidP="00194BEA">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R</w:t>
      </w:r>
      <w:r w:rsidRPr="00F52A3A">
        <w:rPr>
          <w:rFonts w:cs="Tahoma"/>
          <w:bCs w:val="0"/>
          <w:sz w:val="18"/>
          <w:szCs w:val="18"/>
          <w:vertAlign w:val="subscript"/>
        </w:rPr>
        <w:t>e min</w:t>
      </w:r>
      <w:r w:rsidRPr="00F52A3A">
        <w:rPr>
          <w:rFonts w:cs="Tahoma"/>
          <w:bCs w:val="0"/>
          <w:sz w:val="18"/>
          <w:szCs w:val="18"/>
        </w:rPr>
        <w:t xml:space="preserve"> &gt; 295 </w:t>
      </w:r>
      <w:proofErr w:type="spellStart"/>
      <w:r w:rsidRPr="00F52A3A">
        <w:rPr>
          <w:rFonts w:cs="Tahoma"/>
          <w:bCs w:val="0"/>
          <w:sz w:val="18"/>
          <w:szCs w:val="18"/>
        </w:rPr>
        <w:t>MPa</w:t>
      </w:r>
      <w:proofErr w:type="spellEnd"/>
      <w:r w:rsidR="00194BEA" w:rsidRPr="00F52A3A">
        <w:rPr>
          <w:rFonts w:cs="Tahoma"/>
          <w:bCs w:val="0"/>
          <w:sz w:val="18"/>
          <w:szCs w:val="18"/>
        </w:rPr>
        <w:tab/>
      </w:r>
    </w:p>
    <w:p w:rsidR="00B05735" w:rsidRPr="00F52A3A" w:rsidRDefault="00B05735" w:rsidP="00194BEA">
      <w:pPr>
        <w:pStyle w:val="Telobesedila3"/>
        <w:numPr>
          <w:ilvl w:val="1"/>
          <w:numId w:val="48"/>
        </w:numPr>
        <w:tabs>
          <w:tab w:val="left" w:pos="708"/>
        </w:tabs>
        <w:spacing w:line="312" w:lineRule="auto"/>
        <w:rPr>
          <w:rFonts w:cs="Tahoma"/>
          <w:bCs w:val="0"/>
          <w:sz w:val="18"/>
          <w:szCs w:val="18"/>
        </w:rPr>
      </w:pPr>
      <w:proofErr w:type="spellStart"/>
      <w:r w:rsidRPr="00F52A3A">
        <w:rPr>
          <w:rFonts w:cs="Tahoma"/>
          <w:bCs w:val="0"/>
          <w:sz w:val="18"/>
          <w:szCs w:val="18"/>
        </w:rPr>
        <w:t>R</w:t>
      </w:r>
      <w:r w:rsidRPr="00F52A3A">
        <w:rPr>
          <w:rFonts w:cs="Tahoma"/>
          <w:bCs w:val="0"/>
          <w:sz w:val="18"/>
          <w:szCs w:val="18"/>
          <w:vertAlign w:val="subscript"/>
        </w:rPr>
        <w:t>m</w:t>
      </w:r>
      <w:proofErr w:type="spellEnd"/>
      <w:r w:rsidRPr="00F52A3A">
        <w:rPr>
          <w:rFonts w:cs="Tahoma"/>
          <w:bCs w:val="0"/>
          <w:sz w:val="18"/>
          <w:szCs w:val="18"/>
        </w:rPr>
        <w:t xml:space="preserve"> &gt; 470 - 610 </w:t>
      </w:r>
      <w:proofErr w:type="spellStart"/>
      <w:r w:rsidRPr="00F52A3A">
        <w:rPr>
          <w:rFonts w:cs="Tahoma"/>
          <w:bCs w:val="0"/>
          <w:sz w:val="18"/>
          <w:szCs w:val="18"/>
        </w:rPr>
        <w:t>MPa</w:t>
      </w:r>
      <w:proofErr w:type="spellEnd"/>
    </w:p>
    <w:p w:rsidR="00B05735" w:rsidRPr="00F52A3A" w:rsidRDefault="00B05735" w:rsidP="00194BEA">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A</w:t>
      </w:r>
      <w:r w:rsidRPr="00F52A3A">
        <w:rPr>
          <w:rFonts w:cs="Tahoma"/>
          <w:bCs w:val="0"/>
          <w:sz w:val="18"/>
          <w:szCs w:val="18"/>
          <w:vertAlign w:val="subscript"/>
        </w:rPr>
        <w:t>5 min</w:t>
      </w:r>
      <w:r w:rsidRPr="00F52A3A">
        <w:rPr>
          <w:rFonts w:cs="Tahoma"/>
          <w:bCs w:val="0"/>
          <w:sz w:val="18"/>
          <w:szCs w:val="18"/>
        </w:rPr>
        <w:t xml:space="preserve"> &gt; 20 %</w:t>
      </w:r>
    </w:p>
    <w:p w:rsidR="00B05735" w:rsidRPr="00F52A3A" w:rsidRDefault="00B05735" w:rsidP="00B05735">
      <w:pPr>
        <w:pStyle w:val="Telobesedila3"/>
        <w:tabs>
          <w:tab w:val="left" w:pos="708"/>
        </w:tabs>
        <w:spacing w:line="312" w:lineRule="auto"/>
        <w:rPr>
          <w:rFonts w:cs="Tahoma"/>
          <w:b w:val="0"/>
          <w:bCs w:val="0"/>
          <w:sz w:val="18"/>
          <w:szCs w:val="18"/>
        </w:rPr>
      </w:pPr>
    </w:p>
    <w:p w:rsidR="00B05735" w:rsidRPr="00F52A3A" w:rsidRDefault="00B05735" w:rsidP="00B05735">
      <w:pPr>
        <w:pStyle w:val="Telobesedila3"/>
        <w:tabs>
          <w:tab w:val="left" w:pos="708"/>
        </w:tabs>
        <w:spacing w:line="312" w:lineRule="auto"/>
        <w:rPr>
          <w:rFonts w:cs="Tahoma"/>
          <w:bCs w:val="0"/>
          <w:sz w:val="18"/>
          <w:szCs w:val="18"/>
        </w:rPr>
      </w:pPr>
      <w:r w:rsidRPr="00F52A3A">
        <w:rPr>
          <w:rFonts w:cs="Tahoma"/>
          <w:bCs w:val="0"/>
          <w:sz w:val="18"/>
          <w:szCs w:val="18"/>
        </w:rPr>
        <w:t>Streme:</w:t>
      </w:r>
    </w:p>
    <w:p w:rsidR="00B05735" w:rsidRPr="00F52A3A" w:rsidRDefault="00B05735" w:rsidP="00B05735">
      <w:pPr>
        <w:pStyle w:val="Telobesedila3"/>
        <w:numPr>
          <w:ilvl w:val="0"/>
          <w:numId w:val="49"/>
        </w:numPr>
        <w:tabs>
          <w:tab w:val="left" w:pos="708"/>
        </w:tabs>
        <w:spacing w:line="312" w:lineRule="auto"/>
        <w:rPr>
          <w:rFonts w:cs="Tahoma"/>
          <w:bCs w:val="0"/>
          <w:sz w:val="18"/>
          <w:szCs w:val="18"/>
        </w:rPr>
      </w:pPr>
      <w:r w:rsidRPr="00F52A3A">
        <w:rPr>
          <w:rFonts w:cs="Tahoma"/>
          <w:bCs w:val="0"/>
          <w:sz w:val="18"/>
          <w:szCs w:val="18"/>
        </w:rPr>
        <w:t>Material S355J2</w:t>
      </w:r>
      <w:r w:rsidR="00194BEA" w:rsidRPr="00F52A3A">
        <w:rPr>
          <w:rFonts w:cs="Tahoma"/>
          <w:bCs w:val="0"/>
          <w:sz w:val="18"/>
          <w:szCs w:val="18"/>
        </w:rPr>
        <w:t xml:space="preserve">  po standardu EN10025-2:2004</w:t>
      </w:r>
    </w:p>
    <w:p w:rsidR="00B05735" w:rsidRPr="00F52A3A" w:rsidRDefault="00B05735" w:rsidP="005167D3">
      <w:pPr>
        <w:pStyle w:val="Telobesedila3"/>
        <w:numPr>
          <w:ilvl w:val="1"/>
          <w:numId w:val="49"/>
        </w:numPr>
        <w:tabs>
          <w:tab w:val="left" w:pos="708"/>
        </w:tabs>
        <w:spacing w:line="312" w:lineRule="auto"/>
        <w:rPr>
          <w:rFonts w:cs="Tahoma"/>
          <w:bCs w:val="0"/>
          <w:sz w:val="18"/>
          <w:szCs w:val="18"/>
        </w:rPr>
      </w:pPr>
      <w:r w:rsidRPr="00F52A3A">
        <w:rPr>
          <w:rFonts w:cs="Tahoma"/>
          <w:bCs w:val="0"/>
          <w:sz w:val="18"/>
          <w:szCs w:val="18"/>
        </w:rPr>
        <w:t>Nosilnost 490 kN</w:t>
      </w:r>
    </w:p>
    <w:p w:rsidR="00142D30" w:rsidRPr="00F52A3A" w:rsidRDefault="00142D30" w:rsidP="00142D30">
      <w:pPr>
        <w:pStyle w:val="Telobesedila3"/>
        <w:numPr>
          <w:ilvl w:val="1"/>
          <w:numId w:val="49"/>
        </w:numPr>
        <w:tabs>
          <w:tab w:val="left" w:pos="708"/>
        </w:tabs>
        <w:spacing w:line="312" w:lineRule="auto"/>
        <w:rPr>
          <w:rFonts w:cs="Tahoma"/>
          <w:bCs w:val="0"/>
          <w:sz w:val="18"/>
          <w:szCs w:val="18"/>
        </w:rPr>
      </w:pPr>
      <w:r w:rsidRPr="00F52A3A">
        <w:rPr>
          <w:rFonts w:cs="Tahoma"/>
          <w:bCs w:val="0"/>
          <w:sz w:val="18"/>
          <w:szCs w:val="18"/>
        </w:rPr>
        <w:t>R</w:t>
      </w:r>
      <w:r w:rsidRPr="00F52A3A">
        <w:rPr>
          <w:rFonts w:cs="Tahoma"/>
          <w:bCs w:val="0"/>
          <w:sz w:val="18"/>
          <w:szCs w:val="18"/>
          <w:vertAlign w:val="subscript"/>
        </w:rPr>
        <w:t>e min</w:t>
      </w:r>
      <w:r w:rsidRPr="00F52A3A">
        <w:rPr>
          <w:rFonts w:cs="Tahoma"/>
          <w:bCs w:val="0"/>
          <w:sz w:val="18"/>
          <w:szCs w:val="18"/>
        </w:rPr>
        <w:t xml:space="preserve"> &gt; 355 </w:t>
      </w:r>
      <w:proofErr w:type="spellStart"/>
      <w:r w:rsidRPr="00F52A3A">
        <w:rPr>
          <w:rFonts w:cs="Tahoma"/>
          <w:bCs w:val="0"/>
          <w:sz w:val="18"/>
          <w:szCs w:val="18"/>
        </w:rPr>
        <w:t>MPa</w:t>
      </w:r>
      <w:proofErr w:type="spellEnd"/>
      <w:r w:rsidRPr="00F52A3A">
        <w:rPr>
          <w:rFonts w:cs="Tahoma"/>
          <w:bCs w:val="0"/>
          <w:sz w:val="18"/>
          <w:szCs w:val="18"/>
        </w:rPr>
        <w:tab/>
      </w:r>
    </w:p>
    <w:p w:rsidR="00142D30" w:rsidRPr="00F52A3A" w:rsidRDefault="00142D30" w:rsidP="00142D30">
      <w:pPr>
        <w:pStyle w:val="Telobesedila3"/>
        <w:numPr>
          <w:ilvl w:val="1"/>
          <w:numId w:val="49"/>
        </w:numPr>
        <w:tabs>
          <w:tab w:val="left" w:pos="708"/>
        </w:tabs>
        <w:spacing w:line="312" w:lineRule="auto"/>
        <w:rPr>
          <w:rFonts w:cs="Tahoma"/>
          <w:bCs w:val="0"/>
          <w:sz w:val="18"/>
          <w:szCs w:val="18"/>
        </w:rPr>
      </w:pPr>
      <w:proofErr w:type="spellStart"/>
      <w:r w:rsidRPr="00F52A3A">
        <w:rPr>
          <w:rFonts w:cs="Tahoma"/>
          <w:bCs w:val="0"/>
          <w:sz w:val="18"/>
          <w:szCs w:val="18"/>
        </w:rPr>
        <w:t>R</w:t>
      </w:r>
      <w:r w:rsidRPr="00F52A3A">
        <w:rPr>
          <w:rFonts w:cs="Tahoma"/>
          <w:bCs w:val="0"/>
          <w:sz w:val="18"/>
          <w:szCs w:val="18"/>
          <w:vertAlign w:val="subscript"/>
        </w:rPr>
        <w:t>m</w:t>
      </w:r>
      <w:proofErr w:type="spellEnd"/>
      <w:r w:rsidRPr="00F52A3A">
        <w:rPr>
          <w:rFonts w:cs="Tahoma"/>
          <w:bCs w:val="0"/>
          <w:sz w:val="18"/>
          <w:szCs w:val="18"/>
        </w:rPr>
        <w:t xml:space="preserve"> &gt; 470 - 610 </w:t>
      </w:r>
      <w:proofErr w:type="spellStart"/>
      <w:r w:rsidRPr="00F52A3A">
        <w:rPr>
          <w:rFonts w:cs="Tahoma"/>
          <w:bCs w:val="0"/>
          <w:sz w:val="18"/>
          <w:szCs w:val="18"/>
        </w:rPr>
        <w:t>MPa</w:t>
      </w:r>
      <w:proofErr w:type="spellEnd"/>
    </w:p>
    <w:p w:rsidR="00142D30" w:rsidRPr="00F52A3A" w:rsidRDefault="00142D30" w:rsidP="00142D30">
      <w:pPr>
        <w:pStyle w:val="Telobesedila3"/>
        <w:numPr>
          <w:ilvl w:val="1"/>
          <w:numId w:val="49"/>
        </w:numPr>
        <w:tabs>
          <w:tab w:val="left" w:pos="708"/>
        </w:tabs>
        <w:spacing w:line="312" w:lineRule="auto"/>
        <w:rPr>
          <w:rFonts w:cs="Tahoma"/>
          <w:bCs w:val="0"/>
          <w:sz w:val="18"/>
          <w:szCs w:val="18"/>
        </w:rPr>
      </w:pPr>
      <w:r w:rsidRPr="00F52A3A">
        <w:rPr>
          <w:rFonts w:cs="Tahoma"/>
          <w:bCs w:val="0"/>
          <w:sz w:val="18"/>
          <w:szCs w:val="18"/>
        </w:rPr>
        <w:t>A</w:t>
      </w:r>
      <w:r w:rsidRPr="00F52A3A">
        <w:rPr>
          <w:rFonts w:cs="Tahoma"/>
          <w:bCs w:val="0"/>
          <w:sz w:val="18"/>
          <w:szCs w:val="18"/>
          <w:vertAlign w:val="subscript"/>
        </w:rPr>
        <w:t>5 min</w:t>
      </w:r>
      <w:r w:rsidRPr="00F52A3A">
        <w:rPr>
          <w:rFonts w:cs="Tahoma"/>
          <w:bCs w:val="0"/>
          <w:sz w:val="18"/>
          <w:szCs w:val="18"/>
        </w:rPr>
        <w:t xml:space="preserve"> &gt; 22 %</w:t>
      </w:r>
    </w:p>
    <w:p w:rsidR="00B05735" w:rsidRPr="00F52A3A" w:rsidRDefault="00B05735" w:rsidP="00B05735">
      <w:pPr>
        <w:pStyle w:val="Telobesedila3"/>
        <w:tabs>
          <w:tab w:val="left" w:pos="708"/>
        </w:tabs>
        <w:spacing w:line="312" w:lineRule="auto"/>
        <w:ind w:left="720"/>
        <w:rPr>
          <w:rFonts w:cs="Tahoma"/>
          <w:b w:val="0"/>
          <w:bCs w:val="0"/>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pStyle w:val="Telobesedila3"/>
        <w:tabs>
          <w:tab w:val="left" w:pos="708"/>
        </w:tabs>
        <w:spacing w:line="288" w:lineRule="auto"/>
        <w:ind w:left="1080"/>
        <w:rPr>
          <w:rFonts w:cs="Tahoma"/>
          <w:bCs w:val="0"/>
          <w:sz w:val="18"/>
          <w:szCs w:val="18"/>
        </w:rPr>
      </w:pPr>
    </w:p>
    <w:p w:rsidR="00B05735" w:rsidRPr="00F52A3A" w:rsidRDefault="00B05735" w:rsidP="00B05735">
      <w:pPr>
        <w:pStyle w:val="Telobesedila3"/>
        <w:tabs>
          <w:tab w:val="left" w:pos="708"/>
        </w:tabs>
        <w:spacing w:line="288" w:lineRule="auto"/>
        <w:rPr>
          <w:rFonts w:cs="Tahoma"/>
          <w:bCs w:val="0"/>
          <w:sz w:val="18"/>
          <w:szCs w:val="18"/>
        </w:rPr>
      </w:pPr>
    </w:p>
    <w:p w:rsidR="00B05735" w:rsidRPr="00F52A3A" w:rsidRDefault="00B05735" w:rsidP="00B05735">
      <w:pPr>
        <w:spacing w:line="288" w:lineRule="auto"/>
        <w:jc w:val="both"/>
        <w:rPr>
          <w:rFonts w:cs="Tahoma"/>
          <w:bCs/>
          <w:sz w:val="18"/>
          <w:szCs w:val="18"/>
        </w:rPr>
      </w:pPr>
    </w:p>
    <w:p w:rsidR="00B05735" w:rsidRPr="00F52A3A" w:rsidRDefault="00B05735" w:rsidP="00B05735">
      <w:pPr>
        <w:spacing w:line="288" w:lineRule="auto"/>
        <w:rPr>
          <w:rFonts w:cs="Tahoma"/>
          <w:sz w:val="18"/>
          <w:szCs w:val="18"/>
        </w:rPr>
      </w:pPr>
    </w:p>
    <w:p w:rsidR="00B05735" w:rsidRPr="00F52A3A" w:rsidRDefault="00B05735" w:rsidP="00B05735">
      <w:pPr>
        <w:spacing w:line="288" w:lineRule="auto"/>
        <w:rPr>
          <w:rFonts w:cs="Tahoma"/>
          <w:sz w:val="18"/>
          <w:szCs w:val="18"/>
          <w:lang w:val="de-DE"/>
        </w:rPr>
      </w:pPr>
    </w:p>
    <w:p w:rsidR="00B05735" w:rsidRPr="00F52A3A" w:rsidRDefault="00B05735" w:rsidP="00B05735">
      <w:pPr>
        <w:spacing w:line="288" w:lineRule="auto"/>
        <w:rPr>
          <w:rFonts w:cs="Tahoma"/>
          <w:sz w:val="18"/>
          <w:szCs w:val="18"/>
        </w:rPr>
      </w:pPr>
      <w:r w:rsidRPr="00F52A3A">
        <w:rPr>
          <w:rFonts w:cs="Tahoma"/>
          <w:sz w:val="18"/>
          <w:szCs w:val="18"/>
          <w:lang w:val="de-DE"/>
        </w:rPr>
        <w:t>Datum:__________________</w:t>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rPr>
        <w:t>Žig in podpis proizvajalca:</w:t>
      </w:r>
    </w:p>
    <w:p w:rsidR="00B05735" w:rsidRPr="00F52A3A" w:rsidRDefault="00B05735" w:rsidP="00B05735">
      <w:r w:rsidRPr="00F52A3A">
        <w:rPr>
          <w:rFonts w:cs="Tahoma"/>
          <w:sz w:val="18"/>
          <w:szCs w:val="18"/>
        </w:rPr>
        <w:br w:type="page"/>
      </w:r>
    </w:p>
    <w:p w:rsidR="00B05735" w:rsidRPr="00F52A3A" w:rsidRDefault="00B05735" w:rsidP="00B05735">
      <w:pPr>
        <w:pStyle w:val="Naslov2"/>
        <w:spacing w:before="0" w:after="0" w:line="288" w:lineRule="auto"/>
        <w:jc w:val="both"/>
        <w:rPr>
          <w:rFonts w:cs="Tahoma"/>
          <w:sz w:val="18"/>
          <w:szCs w:val="18"/>
        </w:rPr>
      </w:pPr>
      <w:bookmarkStart w:id="208" w:name="_Toc499890272"/>
      <w:r w:rsidRPr="00F52A3A">
        <w:rPr>
          <w:rFonts w:cs="Tahoma"/>
          <w:sz w:val="18"/>
          <w:szCs w:val="18"/>
        </w:rPr>
        <w:t>Obrazec 6e: Izjava proizvajalca o kvaliteti dobavljenega blaga</w:t>
      </w:r>
      <w:bookmarkEnd w:id="208"/>
    </w:p>
    <w:p w:rsidR="00B05735" w:rsidRPr="00F52A3A" w:rsidRDefault="00B05735" w:rsidP="00B05735">
      <w:pPr>
        <w:rPr>
          <w:rFonts w:cs="Tahoma"/>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r w:rsidRPr="00F52A3A">
        <w:rPr>
          <w:rFonts w:cs="Tahoma"/>
          <w:b/>
          <w:sz w:val="18"/>
          <w:szCs w:val="18"/>
        </w:rPr>
        <w:t xml:space="preserve">Proizvajalec: </w:t>
      </w: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610ADD" w:rsidRPr="00F52A3A" w:rsidRDefault="00610ADD" w:rsidP="00B05735">
      <w:pPr>
        <w:spacing w:line="288" w:lineRule="auto"/>
        <w:rPr>
          <w:rFonts w:cs="Tahoma"/>
          <w:b/>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pStyle w:val="Odstavekseznama"/>
        <w:spacing w:line="288" w:lineRule="auto"/>
        <w:ind w:left="0"/>
        <w:jc w:val="both"/>
        <w:rPr>
          <w:rFonts w:cs="Tahoma"/>
          <w:b/>
          <w:bCs/>
          <w:sz w:val="18"/>
          <w:szCs w:val="18"/>
        </w:rPr>
      </w:pPr>
      <w:r w:rsidRPr="00F52A3A">
        <w:rPr>
          <w:rFonts w:cs="Tahoma"/>
          <w:b/>
          <w:bCs/>
          <w:sz w:val="18"/>
          <w:szCs w:val="18"/>
        </w:rPr>
        <w:t xml:space="preserve">Izjavljamo, da za </w:t>
      </w:r>
      <w:r w:rsidRPr="00F52A3A">
        <w:rPr>
          <w:rFonts w:cs="Tahoma"/>
          <w:b/>
          <w:sz w:val="18"/>
          <w:szCs w:val="18"/>
        </w:rPr>
        <w:t>sklop E «</w:t>
      </w:r>
      <w:r w:rsidRPr="00F52A3A">
        <w:rPr>
          <w:rFonts w:cs="Tahoma"/>
          <w:b/>
          <w:bCs/>
          <w:sz w:val="18"/>
          <w:szCs w:val="18"/>
        </w:rPr>
        <w:t>element objemke K24 – zadnji pas objemke</w:t>
      </w:r>
      <w:r w:rsidRPr="00F52A3A">
        <w:rPr>
          <w:rFonts w:cs="Tahoma"/>
          <w:b/>
          <w:sz w:val="18"/>
          <w:szCs w:val="18"/>
        </w:rPr>
        <w:t xml:space="preserve">« zagotavljamo </w:t>
      </w:r>
      <w:r w:rsidRPr="00F52A3A">
        <w:rPr>
          <w:rFonts w:cs="Tahoma"/>
          <w:b/>
          <w:bCs/>
          <w:sz w:val="18"/>
          <w:szCs w:val="18"/>
        </w:rPr>
        <w:t>minimalne vrednosti mehanskih lastnosti v skladu z naslednjimi zahtevami:</w:t>
      </w:r>
    </w:p>
    <w:p w:rsidR="00B05735" w:rsidRPr="00F52A3A" w:rsidRDefault="00B05735" w:rsidP="00B05735">
      <w:pPr>
        <w:pStyle w:val="Odstavekseznama"/>
        <w:spacing w:line="288" w:lineRule="auto"/>
        <w:ind w:left="0"/>
        <w:jc w:val="both"/>
        <w:rPr>
          <w:rFonts w:cs="Tahoma"/>
          <w:b/>
          <w:bCs/>
          <w:sz w:val="18"/>
          <w:szCs w:val="18"/>
        </w:rPr>
      </w:pPr>
    </w:p>
    <w:p w:rsidR="00B05735" w:rsidRPr="00F52A3A" w:rsidRDefault="00B05735" w:rsidP="00B05735">
      <w:pPr>
        <w:pStyle w:val="Odstavekseznama"/>
        <w:spacing w:line="288" w:lineRule="auto"/>
        <w:ind w:left="0"/>
        <w:jc w:val="both"/>
        <w:rPr>
          <w:rFonts w:cs="Tahoma"/>
          <w:sz w:val="18"/>
          <w:szCs w:val="18"/>
        </w:rPr>
      </w:pPr>
      <w:r w:rsidRPr="00F52A3A">
        <w:rPr>
          <w:rFonts w:cs="Tahoma"/>
          <w:b/>
          <w:bCs/>
          <w:sz w:val="18"/>
          <w:szCs w:val="18"/>
        </w:rPr>
        <w:t>Zadnji pas K24:</w:t>
      </w:r>
    </w:p>
    <w:p w:rsidR="00B05735" w:rsidRPr="00F52A3A" w:rsidRDefault="005167D3" w:rsidP="00B05735">
      <w:pPr>
        <w:pStyle w:val="Telobesedila3"/>
        <w:numPr>
          <w:ilvl w:val="0"/>
          <w:numId w:val="48"/>
        </w:numPr>
        <w:tabs>
          <w:tab w:val="left" w:pos="708"/>
        </w:tabs>
        <w:spacing w:line="312" w:lineRule="auto"/>
        <w:rPr>
          <w:rFonts w:cs="Tahoma"/>
          <w:bCs w:val="0"/>
          <w:sz w:val="18"/>
          <w:szCs w:val="18"/>
        </w:rPr>
      </w:pPr>
      <w:r w:rsidRPr="00F52A3A">
        <w:rPr>
          <w:rFonts w:cs="Tahoma"/>
          <w:bCs w:val="0"/>
          <w:sz w:val="18"/>
          <w:szCs w:val="18"/>
        </w:rPr>
        <w:t>Material S355J2 po s</w:t>
      </w:r>
      <w:r w:rsidR="00B05735" w:rsidRPr="00F52A3A">
        <w:rPr>
          <w:rFonts w:cs="Tahoma"/>
          <w:bCs w:val="0"/>
          <w:sz w:val="18"/>
          <w:szCs w:val="18"/>
        </w:rPr>
        <w:t>tandard</w:t>
      </w:r>
      <w:r w:rsidRPr="00F52A3A">
        <w:rPr>
          <w:rFonts w:cs="Tahoma"/>
          <w:bCs w:val="0"/>
          <w:sz w:val="18"/>
          <w:szCs w:val="18"/>
        </w:rPr>
        <w:t>u</w:t>
      </w:r>
      <w:r w:rsidR="00B05735" w:rsidRPr="00F52A3A">
        <w:rPr>
          <w:rFonts w:cs="Tahoma"/>
          <w:bCs w:val="0"/>
          <w:sz w:val="18"/>
          <w:szCs w:val="18"/>
        </w:rPr>
        <w:t xml:space="preserve"> EN10025-2:2004</w:t>
      </w:r>
    </w:p>
    <w:p w:rsidR="00B05735" w:rsidRPr="00F52A3A" w:rsidRDefault="00B05735" w:rsidP="005167D3">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R</w:t>
      </w:r>
      <w:r w:rsidRPr="00F52A3A">
        <w:rPr>
          <w:rFonts w:cs="Tahoma"/>
          <w:bCs w:val="0"/>
          <w:sz w:val="18"/>
          <w:szCs w:val="18"/>
          <w:vertAlign w:val="subscript"/>
        </w:rPr>
        <w:t>e min</w:t>
      </w:r>
      <w:r w:rsidRPr="00F52A3A">
        <w:rPr>
          <w:rFonts w:cs="Tahoma"/>
          <w:bCs w:val="0"/>
          <w:sz w:val="18"/>
          <w:szCs w:val="18"/>
        </w:rPr>
        <w:t xml:space="preserve"> &gt; 355 </w:t>
      </w:r>
      <w:proofErr w:type="spellStart"/>
      <w:r w:rsidRPr="00F52A3A">
        <w:rPr>
          <w:rFonts w:cs="Tahoma"/>
          <w:bCs w:val="0"/>
          <w:sz w:val="18"/>
          <w:szCs w:val="18"/>
        </w:rPr>
        <w:t>MPa</w:t>
      </w:r>
      <w:proofErr w:type="spellEnd"/>
    </w:p>
    <w:p w:rsidR="00B05735" w:rsidRPr="00F52A3A" w:rsidRDefault="00B05735" w:rsidP="005167D3">
      <w:pPr>
        <w:pStyle w:val="Telobesedila3"/>
        <w:numPr>
          <w:ilvl w:val="1"/>
          <w:numId w:val="48"/>
        </w:numPr>
        <w:tabs>
          <w:tab w:val="left" w:pos="708"/>
        </w:tabs>
        <w:spacing w:line="312" w:lineRule="auto"/>
        <w:rPr>
          <w:rFonts w:cs="Tahoma"/>
          <w:bCs w:val="0"/>
          <w:sz w:val="18"/>
          <w:szCs w:val="18"/>
        </w:rPr>
      </w:pPr>
      <w:proofErr w:type="spellStart"/>
      <w:r w:rsidRPr="00F52A3A">
        <w:rPr>
          <w:rFonts w:cs="Tahoma"/>
          <w:bCs w:val="0"/>
          <w:sz w:val="18"/>
          <w:szCs w:val="18"/>
        </w:rPr>
        <w:t>R</w:t>
      </w:r>
      <w:r w:rsidRPr="00F52A3A">
        <w:rPr>
          <w:rFonts w:cs="Tahoma"/>
          <w:bCs w:val="0"/>
          <w:sz w:val="18"/>
          <w:szCs w:val="18"/>
          <w:vertAlign w:val="subscript"/>
        </w:rPr>
        <w:t>m</w:t>
      </w:r>
      <w:proofErr w:type="spellEnd"/>
      <w:r w:rsidRPr="00F52A3A">
        <w:rPr>
          <w:rFonts w:cs="Tahoma"/>
          <w:bCs w:val="0"/>
          <w:sz w:val="18"/>
          <w:szCs w:val="18"/>
        </w:rPr>
        <w:t xml:space="preserve"> &gt; 470 - 610 </w:t>
      </w:r>
      <w:proofErr w:type="spellStart"/>
      <w:r w:rsidRPr="00F52A3A">
        <w:rPr>
          <w:rFonts w:cs="Tahoma"/>
          <w:bCs w:val="0"/>
          <w:sz w:val="18"/>
          <w:szCs w:val="18"/>
        </w:rPr>
        <w:t>MPa</w:t>
      </w:r>
      <w:proofErr w:type="spellEnd"/>
    </w:p>
    <w:p w:rsidR="00B05735" w:rsidRPr="00F52A3A" w:rsidRDefault="00B05735" w:rsidP="005167D3">
      <w:pPr>
        <w:pStyle w:val="Telobesedila3"/>
        <w:numPr>
          <w:ilvl w:val="1"/>
          <w:numId w:val="48"/>
        </w:numPr>
        <w:tabs>
          <w:tab w:val="left" w:pos="708"/>
        </w:tabs>
        <w:spacing w:line="312" w:lineRule="auto"/>
        <w:rPr>
          <w:rFonts w:cs="Tahoma"/>
          <w:bCs w:val="0"/>
          <w:sz w:val="18"/>
          <w:szCs w:val="18"/>
        </w:rPr>
      </w:pPr>
      <w:r w:rsidRPr="00F52A3A">
        <w:rPr>
          <w:rFonts w:cs="Tahoma"/>
          <w:bCs w:val="0"/>
          <w:sz w:val="18"/>
          <w:szCs w:val="18"/>
        </w:rPr>
        <w:t>A</w:t>
      </w:r>
      <w:r w:rsidRPr="00F52A3A">
        <w:rPr>
          <w:rFonts w:cs="Tahoma"/>
          <w:bCs w:val="0"/>
          <w:sz w:val="18"/>
          <w:szCs w:val="18"/>
          <w:vertAlign w:val="subscript"/>
        </w:rPr>
        <w:t>5 min</w:t>
      </w:r>
      <w:r w:rsidRPr="00F52A3A">
        <w:rPr>
          <w:rFonts w:cs="Tahoma"/>
          <w:bCs w:val="0"/>
          <w:sz w:val="18"/>
          <w:szCs w:val="18"/>
        </w:rPr>
        <w:t xml:space="preserve"> &gt; 22 %</w:t>
      </w:r>
    </w:p>
    <w:p w:rsidR="00B05735" w:rsidRPr="00F52A3A" w:rsidRDefault="00B05735" w:rsidP="00B05735">
      <w:pPr>
        <w:pStyle w:val="Telobesedila3"/>
        <w:tabs>
          <w:tab w:val="left" w:pos="708"/>
        </w:tabs>
        <w:spacing w:line="312" w:lineRule="auto"/>
        <w:rPr>
          <w:rFonts w:cs="Tahoma"/>
          <w:b w:val="0"/>
          <w:bCs w:val="0"/>
          <w:sz w:val="18"/>
          <w:szCs w:val="18"/>
        </w:rPr>
      </w:pPr>
    </w:p>
    <w:p w:rsidR="00B05735" w:rsidRPr="00F52A3A" w:rsidRDefault="00B05735" w:rsidP="00B05735">
      <w:pPr>
        <w:pStyle w:val="Telobesedila3"/>
        <w:tabs>
          <w:tab w:val="left" w:pos="708"/>
        </w:tabs>
        <w:spacing w:line="312" w:lineRule="auto"/>
        <w:ind w:left="720"/>
        <w:rPr>
          <w:rFonts w:cs="Tahoma"/>
          <w:b w:val="0"/>
          <w:bCs w:val="0"/>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pStyle w:val="Telobesedila3"/>
        <w:tabs>
          <w:tab w:val="left" w:pos="708"/>
        </w:tabs>
        <w:spacing w:line="288" w:lineRule="auto"/>
        <w:ind w:left="1080"/>
        <w:rPr>
          <w:rFonts w:cs="Tahoma"/>
          <w:bCs w:val="0"/>
          <w:sz w:val="18"/>
          <w:szCs w:val="18"/>
        </w:rPr>
      </w:pPr>
    </w:p>
    <w:p w:rsidR="00B05735" w:rsidRPr="00F52A3A" w:rsidRDefault="00B05735" w:rsidP="00B05735">
      <w:pPr>
        <w:pStyle w:val="Telobesedila3"/>
        <w:tabs>
          <w:tab w:val="left" w:pos="708"/>
        </w:tabs>
        <w:spacing w:line="288" w:lineRule="auto"/>
        <w:rPr>
          <w:rFonts w:cs="Tahoma"/>
          <w:bCs w:val="0"/>
          <w:sz w:val="18"/>
          <w:szCs w:val="18"/>
        </w:rPr>
      </w:pPr>
    </w:p>
    <w:p w:rsidR="00B05735" w:rsidRPr="00F52A3A" w:rsidRDefault="00B05735" w:rsidP="00B05735">
      <w:pPr>
        <w:spacing w:line="288" w:lineRule="auto"/>
        <w:jc w:val="both"/>
        <w:rPr>
          <w:rFonts w:cs="Tahoma"/>
          <w:bCs/>
          <w:sz w:val="18"/>
          <w:szCs w:val="18"/>
        </w:rPr>
      </w:pPr>
    </w:p>
    <w:p w:rsidR="00B05735" w:rsidRPr="00F52A3A" w:rsidRDefault="00B05735" w:rsidP="00B05735">
      <w:pPr>
        <w:spacing w:line="288" w:lineRule="auto"/>
        <w:rPr>
          <w:rFonts w:cs="Tahoma"/>
          <w:sz w:val="18"/>
          <w:szCs w:val="18"/>
        </w:rPr>
      </w:pPr>
    </w:p>
    <w:p w:rsidR="00B05735" w:rsidRPr="00F52A3A" w:rsidRDefault="00B05735" w:rsidP="00B05735">
      <w:pPr>
        <w:spacing w:line="288" w:lineRule="auto"/>
        <w:rPr>
          <w:rFonts w:cs="Tahoma"/>
          <w:sz w:val="18"/>
          <w:szCs w:val="18"/>
          <w:lang w:val="de-DE"/>
        </w:rPr>
      </w:pPr>
    </w:p>
    <w:p w:rsidR="00B05735" w:rsidRPr="00F52A3A" w:rsidRDefault="00B05735" w:rsidP="00B05735">
      <w:pPr>
        <w:spacing w:line="288" w:lineRule="auto"/>
        <w:rPr>
          <w:rFonts w:cs="Tahoma"/>
          <w:sz w:val="18"/>
          <w:szCs w:val="18"/>
        </w:rPr>
      </w:pPr>
      <w:r w:rsidRPr="00F52A3A">
        <w:rPr>
          <w:rFonts w:cs="Tahoma"/>
          <w:sz w:val="18"/>
          <w:szCs w:val="18"/>
          <w:lang w:val="de-DE"/>
        </w:rPr>
        <w:t>Datum:__________________</w:t>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rPr>
        <w:t>Žig in podpis proizvajalca:</w:t>
      </w:r>
    </w:p>
    <w:p w:rsidR="003642F1" w:rsidRPr="00F52A3A" w:rsidRDefault="003642F1" w:rsidP="003642F1"/>
    <w:p w:rsidR="003642F1" w:rsidRDefault="003642F1"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Default="00B05735" w:rsidP="003642F1"/>
    <w:p w:rsidR="00B05735" w:rsidRPr="002041A0" w:rsidRDefault="00B05735" w:rsidP="00B05735">
      <w:pPr>
        <w:pStyle w:val="Naslov2"/>
        <w:spacing w:before="0" w:after="0" w:line="288" w:lineRule="auto"/>
        <w:jc w:val="both"/>
        <w:rPr>
          <w:rFonts w:cs="Tahoma"/>
          <w:sz w:val="18"/>
          <w:szCs w:val="18"/>
        </w:rPr>
      </w:pPr>
      <w:bookmarkStart w:id="209" w:name="_Toc499890273"/>
      <w:r w:rsidRPr="002041A0">
        <w:rPr>
          <w:rFonts w:cs="Tahoma"/>
          <w:sz w:val="18"/>
          <w:szCs w:val="18"/>
        </w:rPr>
        <w:t>Obrazec 6f: Izjava proizvajalca o kvaliteti dobavljenega blaga</w:t>
      </w:r>
      <w:bookmarkEnd w:id="209"/>
    </w:p>
    <w:p w:rsidR="00B05735" w:rsidRPr="00F52A3A" w:rsidRDefault="00B05735" w:rsidP="00B05735">
      <w:pPr>
        <w:rPr>
          <w:rFonts w:cs="Tahoma"/>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r w:rsidRPr="00F52A3A">
        <w:rPr>
          <w:rFonts w:cs="Tahoma"/>
          <w:b/>
          <w:sz w:val="18"/>
          <w:szCs w:val="18"/>
        </w:rPr>
        <w:t xml:space="preserve">Proizvajalec: </w:t>
      </w: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sz w:val="18"/>
          <w:szCs w:val="18"/>
        </w:rPr>
      </w:pPr>
    </w:p>
    <w:p w:rsidR="00B05735" w:rsidRPr="00F52A3A" w:rsidRDefault="00B05735" w:rsidP="00B05735">
      <w:pPr>
        <w:spacing w:line="288" w:lineRule="auto"/>
        <w:rPr>
          <w:rFonts w:cs="Tahoma"/>
          <w:b/>
          <w:bCs/>
          <w:sz w:val="18"/>
          <w:szCs w:val="18"/>
        </w:rPr>
      </w:pPr>
    </w:p>
    <w:p w:rsidR="00610ADD" w:rsidRPr="00F52A3A" w:rsidRDefault="00610ADD" w:rsidP="00B05735">
      <w:pPr>
        <w:spacing w:line="288" w:lineRule="auto"/>
        <w:rPr>
          <w:rFonts w:cs="Tahoma"/>
          <w:b/>
          <w:bCs/>
          <w:sz w:val="18"/>
          <w:szCs w:val="18"/>
        </w:rPr>
      </w:pPr>
    </w:p>
    <w:p w:rsidR="00B05735" w:rsidRPr="00F52A3A" w:rsidRDefault="00B05735" w:rsidP="00B05735">
      <w:pPr>
        <w:pStyle w:val="Odstavekseznama"/>
        <w:spacing w:line="288" w:lineRule="auto"/>
        <w:ind w:left="0"/>
        <w:jc w:val="both"/>
        <w:rPr>
          <w:rFonts w:cs="Tahoma"/>
          <w:b/>
          <w:bCs/>
          <w:sz w:val="18"/>
          <w:szCs w:val="18"/>
        </w:rPr>
      </w:pPr>
      <w:r w:rsidRPr="00F52A3A">
        <w:rPr>
          <w:rFonts w:cs="Tahoma"/>
          <w:b/>
          <w:bCs/>
          <w:sz w:val="18"/>
          <w:szCs w:val="18"/>
        </w:rPr>
        <w:t xml:space="preserve">Izjavljamo, da za </w:t>
      </w:r>
      <w:r w:rsidRPr="00F52A3A">
        <w:rPr>
          <w:rFonts w:cs="Tahoma"/>
          <w:b/>
          <w:sz w:val="18"/>
          <w:szCs w:val="18"/>
        </w:rPr>
        <w:t>sklop F «</w:t>
      </w:r>
      <w:r w:rsidRPr="00F52A3A">
        <w:rPr>
          <w:rFonts w:cs="Tahoma"/>
          <w:b/>
          <w:bCs/>
          <w:sz w:val="18"/>
          <w:szCs w:val="18"/>
        </w:rPr>
        <w:t xml:space="preserve"> Vijak z matico M 24</w:t>
      </w:r>
      <w:r w:rsidRPr="00F52A3A">
        <w:rPr>
          <w:rFonts w:cs="Tahoma"/>
          <w:b/>
          <w:sz w:val="18"/>
          <w:szCs w:val="18"/>
        </w:rPr>
        <w:t xml:space="preserve">« zagotavljamo </w:t>
      </w:r>
      <w:r w:rsidRPr="00F52A3A">
        <w:rPr>
          <w:rFonts w:cs="Tahoma"/>
          <w:b/>
          <w:bCs/>
          <w:sz w:val="18"/>
          <w:szCs w:val="18"/>
        </w:rPr>
        <w:t>minimalne vrednosti mehanskih lastnosti v skladu z naslednjimi zahtevami:</w:t>
      </w:r>
    </w:p>
    <w:p w:rsidR="00B05735" w:rsidRPr="00F52A3A" w:rsidRDefault="00B05735" w:rsidP="00B05735">
      <w:pPr>
        <w:pStyle w:val="Odstavekseznama"/>
        <w:spacing w:line="288" w:lineRule="auto"/>
        <w:ind w:left="0"/>
        <w:jc w:val="both"/>
        <w:rPr>
          <w:rFonts w:cs="Tahoma"/>
          <w:b/>
          <w:bCs/>
          <w:sz w:val="18"/>
          <w:szCs w:val="18"/>
        </w:rPr>
      </w:pPr>
    </w:p>
    <w:p w:rsidR="00B05735" w:rsidRPr="00F52A3A" w:rsidRDefault="00B05735" w:rsidP="00B05735">
      <w:pPr>
        <w:pStyle w:val="Odstavekseznama"/>
        <w:spacing w:line="288" w:lineRule="auto"/>
        <w:ind w:left="0"/>
        <w:jc w:val="both"/>
        <w:rPr>
          <w:rFonts w:cs="Tahoma"/>
          <w:b/>
          <w:bCs/>
          <w:sz w:val="18"/>
          <w:szCs w:val="18"/>
        </w:rPr>
      </w:pPr>
      <w:r w:rsidRPr="00F52A3A">
        <w:rPr>
          <w:rFonts w:cs="Tahoma"/>
          <w:b/>
          <w:bCs/>
          <w:sz w:val="18"/>
          <w:szCs w:val="18"/>
        </w:rPr>
        <w:t>Vijak z matico M24:</w:t>
      </w:r>
    </w:p>
    <w:p w:rsidR="00B05735" w:rsidRPr="00F52A3A" w:rsidRDefault="00B05735" w:rsidP="00B05735">
      <w:pPr>
        <w:pStyle w:val="Telobesedila3"/>
        <w:numPr>
          <w:ilvl w:val="0"/>
          <w:numId w:val="50"/>
        </w:numPr>
        <w:tabs>
          <w:tab w:val="left" w:pos="708"/>
        </w:tabs>
        <w:spacing w:line="288" w:lineRule="auto"/>
        <w:rPr>
          <w:rFonts w:cs="Tahoma"/>
          <w:bCs w:val="0"/>
          <w:sz w:val="18"/>
          <w:szCs w:val="18"/>
        </w:rPr>
      </w:pPr>
      <w:r w:rsidRPr="00F52A3A">
        <w:rPr>
          <w:rFonts w:cs="Tahoma"/>
          <w:bCs w:val="0"/>
          <w:sz w:val="18"/>
          <w:szCs w:val="18"/>
        </w:rPr>
        <w:t xml:space="preserve">kvaliteta vijaka ustreza </w:t>
      </w:r>
      <w:r w:rsidR="00194BEA" w:rsidRPr="00F52A3A">
        <w:rPr>
          <w:rFonts w:cs="Tahoma"/>
          <w:bCs w:val="0"/>
          <w:sz w:val="18"/>
          <w:szCs w:val="18"/>
        </w:rPr>
        <w:t>razredu trdnosti</w:t>
      </w:r>
      <w:r w:rsidRPr="00F52A3A">
        <w:rPr>
          <w:rFonts w:cs="Tahoma"/>
          <w:bCs w:val="0"/>
          <w:sz w:val="18"/>
          <w:szCs w:val="18"/>
        </w:rPr>
        <w:t xml:space="preserve"> 8.8</w:t>
      </w:r>
      <w:r w:rsidR="005167D3" w:rsidRPr="00F52A3A">
        <w:rPr>
          <w:rFonts w:cs="Tahoma"/>
          <w:bCs w:val="0"/>
          <w:sz w:val="18"/>
          <w:szCs w:val="18"/>
        </w:rPr>
        <w:t xml:space="preserve"> po standardu EN20898-1:1992</w:t>
      </w:r>
    </w:p>
    <w:p w:rsidR="00B05735" w:rsidRPr="00F52A3A" w:rsidRDefault="00B05735" w:rsidP="00B05735">
      <w:pPr>
        <w:pStyle w:val="Telobesedila3"/>
        <w:numPr>
          <w:ilvl w:val="0"/>
          <w:numId w:val="50"/>
        </w:numPr>
        <w:tabs>
          <w:tab w:val="left" w:pos="708"/>
        </w:tabs>
        <w:spacing w:line="288" w:lineRule="auto"/>
        <w:rPr>
          <w:rFonts w:cs="Tahoma"/>
          <w:bCs w:val="0"/>
          <w:sz w:val="18"/>
          <w:szCs w:val="18"/>
        </w:rPr>
      </w:pPr>
      <w:r w:rsidRPr="00F52A3A">
        <w:rPr>
          <w:rFonts w:cs="Tahoma"/>
          <w:bCs w:val="0"/>
          <w:sz w:val="18"/>
          <w:szCs w:val="18"/>
        </w:rPr>
        <w:t>kvaliteta matice ustreza razredu</w:t>
      </w:r>
      <w:r w:rsidR="00194BEA" w:rsidRPr="00F52A3A">
        <w:rPr>
          <w:rFonts w:cs="Tahoma"/>
          <w:bCs w:val="0"/>
          <w:sz w:val="18"/>
          <w:szCs w:val="18"/>
        </w:rPr>
        <w:t xml:space="preserve"> trdnosti</w:t>
      </w:r>
      <w:r w:rsidRPr="00F52A3A">
        <w:rPr>
          <w:rFonts w:cs="Tahoma"/>
          <w:bCs w:val="0"/>
          <w:sz w:val="18"/>
          <w:szCs w:val="18"/>
        </w:rPr>
        <w:t xml:space="preserve"> 8</w:t>
      </w:r>
      <w:r w:rsidR="005167D3" w:rsidRPr="00F52A3A">
        <w:rPr>
          <w:rFonts w:cs="Tahoma"/>
          <w:bCs w:val="0"/>
          <w:sz w:val="18"/>
          <w:szCs w:val="18"/>
        </w:rPr>
        <w:t xml:space="preserve"> po standardu EN20898-1:1992</w:t>
      </w:r>
    </w:p>
    <w:p w:rsidR="00B05735" w:rsidRPr="00F52A3A" w:rsidRDefault="00B05735" w:rsidP="00B05735">
      <w:pPr>
        <w:pStyle w:val="Odstavekseznama"/>
        <w:spacing w:line="288" w:lineRule="auto"/>
        <w:ind w:left="0"/>
        <w:jc w:val="both"/>
        <w:rPr>
          <w:rFonts w:cs="Tahoma"/>
          <w:sz w:val="18"/>
          <w:szCs w:val="18"/>
        </w:rPr>
      </w:pPr>
    </w:p>
    <w:p w:rsidR="00B05735" w:rsidRPr="00F52A3A" w:rsidRDefault="00B05735" w:rsidP="00B05735">
      <w:pPr>
        <w:pStyle w:val="Telobesedila3"/>
        <w:tabs>
          <w:tab w:val="left" w:pos="708"/>
        </w:tabs>
        <w:spacing w:line="312" w:lineRule="auto"/>
        <w:rPr>
          <w:rFonts w:cs="Tahoma"/>
          <w:b w:val="0"/>
          <w:bCs w:val="0"/>
          <w:sz w:val="18"/>
          <w:szCs w:val="18"/>
        </w:rPr>
      </w:pPr>
    </w:p>
    <w:p w:rsidR="00B05735" w:rsidRPr="00F52A3A" w:rsidRDefault="00B05735" w:rsidP="00B05735">
      <w:pPr>
        <w:pStyle w:val="Telobesedila3"/>
        <w:tabs>
          <w:tab w:val="left" w:pos="708"/>
        </w:tabs>
        <w:spacing w:line="312" w:lineRule="auto"/>
        <w:ind w:left="720"/>
        <w:rPr>
          <w:rFonts w:cs="Tahoma"/>
          <w:b w:val="0"/>
          <w:bCs w:val="0"/>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spacing w:line="288" w:lineRule="auto"/>
        <w:rPr>
          <w:rFonts w:cs="Tahoma"/>
          <w:b/>
          <w:bCs/>
          <w:sz w:val="18"/>
          <w:szCs w:val="18"/>
        </w:rPr>
      </w:pPr>
    </w:p>
    <w:p w:rsidR="00B05735" w:rsidRPr="00F52A3A" w:rsidRDefault="00B05735" w:rsidP="00B05735">
      <w:pPr>
        <w:pStyle w:val="Telobesedila3"/>
        <w:tabs>
          <w:tab w:val="left" w:pos="708"/>
        </w:tabs>
        <w:spacing w:line="288" w:lineRule="auto"/>
        <w:ind w:left="1080"/>
        <w:rPr>
          <w:rFonts w:cs="Tahoma"/>
          <w:bCs w:val="0"/>
          <w:sz w:val="18"/>
          <w:szCs w:val="18"/>
        </w:rPr>
      </w:pPr>
    </w:p>
    <w:p w:rsidR="00B05735" w:rsidRPr="00F52A3A" w:rsidRDefault="00B05735" w:rsidP="00B05735">
      <w:pPr>
        <w:pStyle w:val="Telobesedila3"/>
        <w:tabs>
          <w:tab w:val="left" w:pos="708"/>
        </w:tabs>
        <w:spacing w:line="288" w:lineRule="auto"/>
        <w:rPr>
          <w:rFonts w:cs="Tahoma"/>
          <w:bCs w:val="0"/>
          <w:sz w:val="18"/>
          <w:szCs w:val="18"/>
        </w:rPr>
      </w:pPr>
    </w:p>
    <w:p w:rsidR="00B05735" w:rsidRPr="00F52A3A" w:rsidRDefault="00B05735" w:rsidP="00B05735">
      <w:pPr>
        <w:spacing w:line="288" w:lineRule="auto"/>
        <w:jc w:val="both"/>
        <w:rPr>
          <w:rFonts w:cs="Tahoma"/>
          <w:bCs/>
          <w:sz w:val="18"/>
          <w:szCs w:val="18"/>
        </w:rPr>
      </w:pPr>
    </w:p>
    <w:p w:rsidR="00B05735" w:rsidRPr="00F52A3A" w:rsidRDefault="00B05735" w:rsidP="00B05735">
      <w:pPr>
        <w:spacing w:line="288" w:lineRule="auto"/>
        <w:rPr>
          <w:rFonts w:cs="Tahoma"/>
          <w:sz w:val="18"/>
          <w:szCs w:val="18"/>
        </w:rPr>
      </w:pPr>
    </w:p>
    <w:p w:rsidR="00B05735" w:rsidRPr="004557A6" w:rsidRDefault="00B05735" w:rsidP="00B05735">
      <w:pPr>
        <w:spacing w:line="288" w:lineRule="auto"/>
        <w:rPr>
          <w:rFonts w:cs="Tahoma"/>
          <w:sz w:val="18"/>
          <w:szCs w:val="18"/>
          <w:lang w:val="fr-FR"/>
        </w:rPr>
      </w:pPr>
    </w:p>
    <w:p w:rsidR="00B05735" w:rsidRPr="00F52A3A" w:rsidRDefault="00B05735" w:rsidP="00B05735">
      <w:pPr>
        <w:spacing w:line="288" w:lineRule="auto"/>
        <w:rPr>
          <w:rFonts w:cs="Tahoma"/>
          <w:sz w:val="18"/>
          <w:szCs w:val="18"/>
        </w:rPr>
      </w:pPr>
      <w:r w:rsidRPr="00F52A3A">
        <w:rPr>
          <w:rFonts w:cs="Tahoma"/>
          <w:sz w:val="18"/>
          <w:szCs w:val="18"/>
          <w:lang w:val="de-DE"/>
        </w:rPr>
        <w:t>Datum:__________________</w:t>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lang w:val="de-DE"/>
        </w:rPr>
        <w:tab/>
      </w:r>
      <w:r w:rsidRPr="00F52A3A">
        <w:rPr>
          <w:rFonts w:cs="Tahoma"/>
          <w:sz w:val="18"/>
          <w:szCs w:val="18"/>
        </w:rPr>
        <w:t>Žig in podpis proizvajalca:</w:t>
      </w:r>
    </w:p>
    <w:p w:rsidR="00B05735" w:rsidRPr="00F52A3A" w:rsidRDefault="00B05735" w:rsidP="003642F1"/>
    <w:p w:rsidR="003642F1" w:rsidRDefault="003642F1" w:rsidP="0093108D">
      <w:pPr>
        <w:pStyle w:val="Naslov2"/>
        <w:spacing w:before="0" w:after="0" w:line="288" w:lineRule="auto"/>
        <w:jc w:val="both"/>
        <w:rPr>
          <w:rFonts w:cs="Tahoma"/>
          <w:sz w:val="18"/>
          <w:szCs w:val="18"/>
        </w:rPr>
      </w:pPr>
    </w:p>
    <w:p w:rsidR="0093108D" w:rsidRDefault="0093108D" w:rsidP="0093108D">
      <w:pPr>
        <w:pStyle w:val="Naslov2"/>
        <w:spacing w:before="0" w:after="0" w:line="288" w:lineRule="auto"/>
        <w:jc w:val="both"/>
        <w:rPr>
          <w:rFonts w:cs="Tahoma"/>
          <w:sz w:val="18"/>
          <w:szCs w:val="18"/>
        </w:rPr>
      </w:pPr>
      <w:r w:rsidRPr="00220B4D">
        <w:rPr>
          <w:rFonts w:cs="Tahoma"/>
          <w:sz w:val="18"/>
          <w:szCs w:val="18"/>
        </w:rPr>
        <w:br w:type="page"/>
      </w:r>
    </w:p>
    <w:p w:rsidR="00DB214F" w:rsidRPr="00220B4D" w:rsidRDefault="00DB214F" w:rsidP="00DB214F">
      <w:pPr>
        <w:pStyle w:val="Naslov2"/>
        <w:spacing w:before="0" w:after="0" w:line="288" w:lineRule="auto"/>
        <w:jc w:val="both"/>
        <w:rPr>
          <w:rFonts w:cs="Tahoma"/>
          <w:sz w:val="18"/>
          <w:szCs w:val="18"/>
        </w:rPr>
      </w:pPr>
      <w:bookmarkStart w:id="210" w:name="_Toc499890274"/>
      <w:r w:rsidRPr="00220B4D">
        <w:rPr>
          <w:rFonts w:cs="Tahoma"/>
          <w:sz w:val="18"/>
          <w:szCs w:val="18"/>
        </w:rPr>
        <w:t>Obrazec 7: Pozitivne reference in potrdilo referenc po predmetu oddaje naročila</w:t>
      </w:r>
      <w:bookmarkEnd w:id="210"/>
      <w:r w:rsidRPr="00220B4D">
        <w:rPr>
          <w:rFonts w:cs="Tahoma"/>
          <w:sz w:val="18"/>
          <w:szCs w:val="18"/>
        </w:rPr>
        <w:t xml:space="preserve"> </w:t>
      </w:r>
    </w:p>
    <w:p w:rsidR="00DB214F" w:rsidRPr="00220B4D" w:rsidRDefault="00DB214F" w:rsidP="00DB214F">
      <w:pPr>
        <w:rPr>
          <w:rFonts w:cs="Tahoma"/>
          <w:sz w:val="18"/>
          <w:szCs w:val="18"/>
        </w:rPr>
      </w:pPr>
    </w:p>
    <w:p w:rsidR="0014204E" w:rsidRPr="00F52A3A" w:rsidRDefault="0014204E" w:rsidP="0014204E">
      <w:pPr>
        <w:spacing w:line="288" w:lineRule="auto"/>
        <w:jc w:val="both"/>
        <w:rPr>
          <w:rFonts w:cs="Tahoma"/>
          <w:sz w:val="18"/>
          <w:szCs w:val="18"/>
        </w:rPr>
      </w:pPr>
      <w:r w:rsidRPr="00F52A3A">
        <w:rPr>
          <w:rFonts w:cs="Tahoma"/>
          <w:sz w:val="18"/>
          <w:szCs w:val="18"/>
        </w:rPr>
        <w:t>Navajamo reference o dobavi jeklenega ločnega podporja in/ali veznega materiala, istega tipa in enake kvalitete materiala kot so predmet tega javnega razpisa (po sklopih), v rudnikih s podzemnim pridobivanjem, za obdobje od leta 2012 do vključno leta 2017.</w:t>
      </w:r>
    </w:p>
    <w:p w:rsidR="00DB214F" w:rsidRPr="00220B4D" w:rsidRDefault="00DB214F" w:rsidP="00DB214F">
      <w:pPr>
        <w:spacing w:line="288" w:lineRule="auto"/>
        <w:ind w:left="360"/>
        <w:jc w:val="both"/>
        <w:rPr>
          <w:rFonts w:cs="Tahoma"/>
          <w:b/>
          <w:sz w:val="18"/>
          <w:szCs w:val="18"/>
        </w:rPr>
      </w:pPr>
    </w:p>
    <w:p w:rsidR="00DB214F" w:rsidRPr="00220B4D" w:rsidRDefault="00DB214F" w:rsidP="00DB214F">
      <w:pPr>
        <w:spacing w:line="288" w:lineRule="auto"/>
        <w:ind w:left="360"/>
        <w:jc w:val="both"/>
        <w:rPr>
          <w:rFonts w:cs="Tahoma"/>
          <w:b/>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4"/>
        <w:gridCol w:w="2650"/>
        <w:gridCol w:w="1173"/>
        <w:gridCol w:w="1907"/>
        <w:gridCol w:w="3300"/>
      </w:tblGrid>
      <w:tr w:rsidR="00DB214F" w:rsidRPr="00220B4D" w:rsidTr="00D27463">
        <w:tc>
          <w:tcPr>
            <w:tcW w:w="495" w:type="dxa"/>
          </w:tcPr>
          <w:p w:rsidR="00DB214F" w:rsidRPr="00220B4D" w:rsidRDefault="00DB214F" w:rsidP="00D27463">
            <w:pPr>
              <w:spacing w:line="288" w:lineRule="auto"/>
              <w:jc w:val="center"/>
              <w:rPr>
                <w:rFonts w:cs="Tahoma"/>
                <w:b/>
                <w:sz w:val="18"/>
                <w:szCs w:val="18"/>
              </w:rPr>
            </w:pPr>
            <w:r w:rsidRPr="00220B4D">
              <w:rPr>
                <w:rFonts w:cs="Tahoma"/>
                <w:b/>
                <w:sz w:val="18"/>
                <w:szCs w:val="18"/>
              </w:rPr>
              <w:t>Št.</w:t>
            </w:r>
          </w:p>
        </w:tc>
        <w:tc>
          <w:tcPr>
            <w:tcW w:w="2718" w:type="dxa"/>
          </w:tcPr>
          <w:p w:rsidR="00DB214F" w:rsidRPr="00220B4D" w:rsidRDefault="00DB214F" w:rsidP="00D27463">
            <w:pPr>
              <w:spacing w:line="288" w:lineRule="auto"/>
              <w:jc w:val="center"/>
              <w:rPr>
                <w:rFonts w:cs="Tahoma"/>
                <w:b/>
                <w:sz w:val="18"/>
                <w:szCs w:val="18"/>
              </w:rPr>
            </w:pPr>
            <w:r w:rsidRPr="00220B4D">
              <w:rPr>
                <w:rFonts w:cs="Tahoma"/>
                <w:b/>
                <w:sz w:val="18"/>
                <w:szCs w:val="18"/>
              </w:rPr>
              <w:t>Predmet naročila</w:t>
            </w:r>
          </w:p>
        </w:tc>
        <w:tc>
          <w:tcPr>
            <w:tcW w:w="1183" w:type="dxa"/>
          </w:tcPr>
          <w:p w:rsidR="00DB214F" w:rsidRPr="00220B4D" w:rsidRDefault="00DB214F" w:rsidP="00D27463">
            <w:pPr>
              <w:spacing w:line="288" w:lineRule="auto"/>
              <w:jc w:val="center"/>
              <w:rPr>
                <w:rFonts w:cs="Tahoma"/>
                <w:b/>
                <w:sz w:val="18"/>
                <w:szCs w:val="18"/>
              </w:rPr>
            </w:pPr>
            <w:r w:rsidRPr="00220B4D">
              <w:rPr>
                <w:rFonts w:cs="Tahoma"/>
                <w:b/>
                <w:sz w:val="18"/>
                <w:szCs w:val="18"/>
              </w:rPr>
              <w:t>Količina</w:t>
            </w:r>
          </w:p>
        </w:tc>
        <w:tc>
          <w:tcPr>
            <w:tcW w:w="1949" w:type="dxa"/>
          </w:tcPr>
          <w:p w:rsidR="00DB214F" w:rsidRPr="00220B4D" w:rsidRDefault="00DB214F" w:rsidP="00D27463">
            <w:pPr>
              <w:spacing w:line="288" w:lineRule="auto"/>
              <w:jc w:val="center"/>
              <w:rPr>
                <w:rFonts w:cs="Tahoma"/>
                <w:b/>
                <w:sz w:val="18"/>
                <w:szCs w:val="18"/>
              </w:rPr>
            </w:pPr>
            <w:r w:rsidRPr="00220B4D">
              <w:rPr>
                <w:rFonts w:cs="Tahoma"/>
                <w:b/>
                <w:sz w:val="18"/>
                <w:szCs w:val="18"/>
              </w:rPr>
              <w:t>Leto dobave</w:t>
            </w:r>
          </w:p>
        </w:tc>
        <w:tc>
          <w:tcPr>
            <w:tcW w:w="3403" w:type="dxa"/>
          </w:tcPr>
          <w:p w:rsidR="00DB214F" w:rsidRPr="00220B4D" w:rsidRDefault="00DB214F" w:rsidP="00D27463">
            <w:pPr>
              <w:spacing w:line="288" w:lineRule="auto"/>
              <w:jc w:val="center"/>
              <w:rPr>
                <w:rFonts w:cs="Tahoma"/>
                <w:b/>
                <w:sz w:val="18"/>
                <w:szCs w:val="18"/>
              </w:rPr>
            </w:pPr>
            <w:r w:rsidRPr="00220B4D">
              <w:rPr>
                <w:rFonts w:cs="Tahoma"/>
                <w:b/>
                <w:sz w:val="18"/>
                <w:szCs w:val="18"/>
              </w:rPr>
              <w:t>Kupec</w:t>
            </w:r>
          </w:p>
        </w:tc>
      </w:tr>
      <w:tr w:rsidR="00DB214F" w:rsidRPr="00220B4D" w:rsidTr="00D27463">
        <w:tc>
          <w:tcPr>
            <w:tcW w:w="495" w:type="dxa"/>
          </w:tcPr>
          <w:p w:rsidR="00DB214F" w:rsidRPr="00220B4D" w:rsidRDefault="00DB214F" w:rsidP="00D27463">
            <w:pPr>
              <w:spacing w:line="288" w:lineRule="auto"/>
              <w:jc w:val="both"/>
              <w:rPr>
                <w:rFonts w:cs="Tahoma"/>
                <w:sz w:val="18"/>
                <w:szCs w:val="18"/>
              </w:rPr>
            </w:pPr>
            <w:r w:rsidRPr="00220B4D">
              <w:rPr>
                <w:rFonts w:cs="Tahoma"/>
                <w:sz w:val="18"/>
                <w:szCs w:val="18"/>
              </w:rPr>
              <w:t>1</w:t>
            </w:r>
          </w:p>
        </w:tc>
        <w:tc>
          <w:tcPr>
            <w:tcW w:w="2718" w:type="dxa"/>
          </w:tcPr>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tc>
        <w:tc>
          <w:tcPr>
            <w:tcW w:w="1183" w:type="dxa"/>
          </w:tcPr>
          <w:p w:rsidR="00DB214F" w:rsidRPr="00220B4D" w:rsidRDefault="00DB214F" w:rsidP="00D27463">
            <w:pPr>
              <w:spacing w:line="288" w:lineRule="auto"/>
              <w:jc w:val="both"/>
              <w:rPr>
                <w:rFonts w:cs="Tahoma"/>
                <w:sz w:val="18"/>
                <w:szCs w:val="18"/>
              </w:rPr>
            </w:pPr>
          </w:p>
        </w:tc>
        <w:tc>
          <w:tcPr>
            <w:tcW w:w="1949" w:type="dxa"/>
          </w:tcPr>
          <w:p w:rsidR="00DB214F" w:rsidRPr="00220B4D" w:rsidRDefault="00DB214F" w:rsidP="00D27463">
            <w:pPr>
              <w:spacing w:line="288" w:lineRule="auto"/>
              <w:jc w:val="both"/>
              <w:rPr>
                <w:rFonts w:cs="Tahoma"/>
                <w:sz w:val="18"/>
                <w:szCs w:val="18"/>
              </w:rPr>
            </w:pPr>
          </w:p>
        </w:tc>
        <w:tc>
          <w:tcPr>
            <w:tcW w:w="3403" w:type="dxa"/>
          </w:tcPr>
          <w:p w:rsidR="00DB214F" w:rsidRPr="00220B4D" w:rsidRDefault="00DB214F" w:rsidP="00D27463">
            <w:pPr>
              <w:spacing w:line="288" w:lineRule="auto"/>
              <w:jc w:val="both"/>
              <w:rPr>
                <w:rFonts w:cs="Tahoma"/>
                <w:sz w:val="18"/>
                <w:szCs w:val="18"/>
              </w:rPr>
            </w:pPr>
          </w:p>
        </w:tc>
      </w:tr>
      <w:tr w:rsidR="00DB214F" w:rsidRPr="00220B4D" w:rsidTr="00D27463">
        <w:tc>
          <w:tcPr>
            <w:tcW w:w="495" w:type="dxa"/>
          </w:tcPr>
          <w:p w:rsidR="00DB214F" w:rsidRPr="00220B4D" w:rsidRDefault="00DB214F" w:rsidP="00D27463">
            <w:pPr>
              <w:spacing w:line="288" w:lineRule="auto"/>
              <w:jc w:val="both"/>
              <w:rPr>
                <w:rFonts w:cs="Tahoma"/>
                <w:sz w:val="18"/>
                <w:szCs w:val="18"/>
              </w:rPr>
            </w:pPr>
            <w:r w:rsidRPr="00220B4D">
              <w:rPr>
                <w:rFonts w:cs="Tahoma"/>
                <w:sz w:val="18"/>
                <w:szCs w:val="18"/>
              </w:rPr>
              <w:t>2</w:t>
            </w:r>
          </w:p>
        </w:tc>
        <w:tc>
          <w:tcPr>
            <w:tcW w:w="2718" w:type="dxa"/>
          </w:tcPr>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tc>
        <w:tc>
          <w:tcPr>
            <w:tcW w:w="1183" w:type="dxa"/>
          </w:tcPr>
          <w:p w:rsidR="00DB214F" w:rsidRPr="00220B4D" w:rsidRDefault="00DB214F" w:rsidP="00D27463">
            <w:pPr>
              <w:spacing w:line="288" w:lineRule="auto"/>
              <w:jc w:val="both"/>
              <w:rPr>
                <w:rFonts w:cs="Tahoma"/>
                <w:sz w:val="18"/>
                <w:szCs w:val="18"/>
              </w:rPr>
            </w:pPr>
          </w:p>
        </w:tc>
        <w:tc>
          <w:tcPr>
            <w:tcW w:w="1949" w:type="dxa"/>
          </w:tcPr>
          <w:p w:rsidR="00DB214F" w:rsidRPr="00220B4D" w:rsidRDefault="00DB214F" w:rsidP="00D27463">
            <w:pPr>
              <w:spacing w:line="288" w:lineRule="auto"/>
              <w:jc w:val="both"/>
              <w:rPr>
                <w:rFonts w:cs="Tahoma"/>
                <w:sz w:val="18"/>
                <w:szCs w:val="18"/>
              </w:rPr>
            </w:pPr>
          </w:p>
        </w:tc>
        <w:tc>
          <w:tcPr>
            <w:tcW w:w="3403" w:type="dxa"/>
          </w:tcPr>
          <w:p w:rsidR="00DB214F" w:rsidRPr="00220B4D" w:rsidRDefault="00DB214F" w:rsidP="00D27463">
            <w:pPr>
              <w:spacing w:line="288" w:lineRule="auto"/>
              <w:jc w:val="both"/>
              <w:rPr>
                <w:rFonts w:cs="Tahoma"/>
                <w:sz w:val="18"/>
                <w:szCs w:val="18"/>
              </w:rPr>
            </w:pPr>
          </w:p>
        </w:tc>
      </w:tr>
      <w:tr w:rsidR="00DB214F" w:rsidRPr="00220B4D" w:rsidTr="00D27463">
        <w:tc>
          <w:tcPr>
            <w:tcW w:w="495" w:type="dxa"/>
          </w:tcPr>
          <w:p w:rsidR="00DB214F" w:rsidRPr="00220B4D" w:rsidRDefault="00DB214F" w:rsidP="00D27463">
            <w:pPr>
              <w:spacing w:line="288" w:lineRule="auto"/>
              <w:jc w:val="both"/>
              <w:rPr>
                <w:rFonts w:cs="Tahoma"/>
                <w:sz w:val="18"/>
                <w:szCs w:val="18"/>
              </w:rPr>
            </w:pPr>
            <w:r w:rsidRPr="00220B4D">
              <w:rPr>
                <w:rFonts w:cs="Tahoma"/>
                <w:sz w:val="18"/>
                <w:szCs w:val="18"/>
              </w:rPr>
              <w:t>3</w:t>
            </w:r>
          </w:p>
        </w:tc>
        <w:tc>
          <w:tcPr>
            <w:tcW w:w="2718" w:type="dxa"/>
          </w:tcPr>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tc>
        <w:tc>
          <w:tcPr>
            <w:tcW w:w="1183" w:type="dxa"/>
          </w:tcPr>
          <w:p w:rsidR="00DB214F" w:rsidRPr="00220B4D" w:rsidRDefault="00DB214F" w:rsidP="00D27463">
            <w:pPr>
              <w:spacing w:line="288" w:lineRule="auto"/>
              <w:jc w:val="both"/>
              <w:rPr>
                <w:rFonts w:cs="Tahoma"/>
                <w:sz w:val="18"/>
                <w:szCs w:val="18"/>
              </w:rPr>
            </w:pPr>
          </w:p>
        </w:tc>
        <w:tc>
          <w:tcPr>
            <w:tcW w:w="1949" w:type="dxa"/>
          </w:tcPr>
          <w:p w:rsidR="00DB214F" w:rsidRPr="00220B4D" w:rsidRDefault="00DB214F" w:rsidP="00D27463">
            <w:pPr>
              <w:spacing w:line="288" w:lineRule="auto"/>
              <w:jc w:val="both"/>
              <w:rPr>
                <w:rFonts w:cs="Tahoma"/>
                <w:sz w:val="18"/>
                <w:szCs w:val="18"/>
              </w:rPr>
            </w:pPr>
          </w:p>
        </w:tc>
        <w:tc>
          <w:tcPr>
            <w:tcW w:w="3403" w:type="dxa"/>
          </w:tcPr>
          <w:p w:rsidR="00DB214F" w:rsidRPr="00220B4D" w:rsidRDefault="00DB214F" w:rsidP="00D27463">
            <w:pPr>
              <w:spacing w:line="288" w:lineRule="auto"/>
              <w:jc w:val="both"/>
              <w:rPr>
                <w:rFonts w:cs="Tahoma"/>
                <w:sz w:val="18"/>
                <w:szCs w:val="18"/>
              </w:rPr>
            </w:pPr>
          </w:p>
        </w:tc>
      </w:tr>
      <w:tr w:rsidR="00DB214F" w:rsidRPr="00220B4D" w:rsidTr="00D27463">
        <w:tc>
          <w:tcPr>
            <w:tcW w:w="495" w:type="dxa"/>
          </w:tcPr>
          <w:p w:rsidR="00DB214F" w:rsidRPr="00220B4D" w:rsidRDefault="00DB214F" w:rsidP="00D27463">
            <w:pPr>
              <w:spacing w:line="288" w:lineRule="auto"/>
              <w:jc w:val="both"/>
              <w:rPr>
                <w:rFonts w:cs="Tahoma"/>
                <w:sz w:val="18"/>
                <w:szCs w:val="18"/>
              </w:rPr>
            </w:pPr>
            <w:r w:rsidRPr="00220B4D">
              <w:rPr>
                <w:rFonts w:cs="Tahoma"/>
                <w:sz w:val="18"/>
                <w:szCs w:val="18"/>
              </w:rPr>
              <w:t>4</w:t>
            </w:r>
          </w:p>
        </w:tc>
        <w:tc>
          <w:tcPr>
            <w:tcW w:w="2718" w:type="dxa"/>
          </w:tcPr>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tc>
        <w:tc>
          <w:tcPr>
            <w:tcW w:w="1183" w:type="dxa"/>
          </w:tcPr>
          <w:p w:rsidR="00DB214F" w:rsidRPr="00220B4D" w:rsidRDefault="00DB214F" w:rsidP="00D27463">
            <w:pPr>
              <w:spacing w:line="288" w:lineRule="auto"/>
              <w:jc w:val="both"/>
              <w:rPr>
                <w:rFonts w:cs="Tahoma"/>
                <w:sz w:val="18"/>
                <w:szCs w:val="18"/>
              </w:rPr>
            </w:pPr>
          </w:p>
        </w:tc>
        <w:tc>
          <w:tcPr>
            <w:tcW w:w="1949" w:type="dxa"/>
          </w:tcPr>
          <w:p w:rsidR="00DB214F" w:rsidRPr="00220B4D" w:rsidRDefault="00DB214F" w:rsidP="00D27463">
            <w:pPr>
              <w:spacing w:line="288" w:lineRule="auto"/>
              <w:jc w:val="both"/>
              <w:rPr>
                <w:rFonts w:cs="Tahoma"/>
                <w:sz w:val="18"/>
                <w:szCs w:val="18"/>
              </w:rPr>
            </w:pPr>
          </w:p>
        </w:tc>
        <w:tc>
          <w:tcPr>
            <w:tcW w:w="3403" w:type="dxa"/>
          </w:tcPr>
          <w:p w:rsidR="00DB214F" w:rsidRPr="00220B4D" w:rsidRDefault="00DB214F" w:rsidP="00D27463">
            <w:pPr>
              <w:spacing w:line="288" w:lineRule="auto"/>
              <w:jc w:val="both"/>
              <w:rPr>
                <w:rFonts w:cs="Tahoma"/>
                <w:sz w:val="18"/>
                <w:szCs w:val="18"/>
              </w:rPr>
            </w:pPr>
          </w:p>
        </w:tc>
      </w:tr>
      <w:tr w:rsidR="00DB214F" w:rsidRPr="00220B4D" w:rsidTr="00D27463">
        <w:tc>
          <w:tcPr>
            <w:tcW w:w="495" w:type="dxa"/>
          </w:tcPr>
          <w:p w:rsidR="00DB214F" w:rsidRPr="00220B4D" w:rsidRDefault="00DB214F" w:rsidP="00D27463">
            <w:pPr>
              <w:spacing w:line="288" w:lineRule="auto"/>
              <w:jc w:val="both"/>
              <w:rPr>
                <w:rFonts w:cs="Tahoma"/>
                <w:sz w:val="18"/>
                <w:szCs w:val="18"/>
              </w:rPr>
            </w:pPr>
            <w:r w:rsidRPr="00220B4D">
              <w:rPr>
                <w:rFonts w:cs="Tahoma"/>
                <w:sz w:val="18"/>
                <w:szCs w:val="18"/>
              </w:rPr>
              <w:t>5</w:t>
            </w:r>
          </w:p>
        </w:tc>
        <w:tc>
          <w:tcPr>
            <w:tcW w:w="2718" w:type="dxa"/>
          </w:tcPr>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p w:rsidR="00DB214F" w:rsidRPr="00220B4D" w:rsidRDefault="00DB214F" w:rsidP="00D27463">
            <w:pPr>
              <w:spacing w:line="288" w:lineRule="auto"/>
              <w:jc w:val="both"/>
              <w:rPr>
                <w:rFonts w:cs="Tahoma"/>
                <w:sz w:val="18"/>
                <w:szCs w:val="18"/>
              </w:rPr>
            </w:pPr>
          </w:p>
        </w:tc>
        <w:tc>
          <w:tcPr>
            <w:tcW w:w="1183" w:type="dxa"/>
          </w:tcPr>
          <w:p w:rsidR="00DB214F" w:rsidRPr="00220B4D" w:rsidRDefault="00DB214F" w:rsidP="00D27463">
            <w:pPr>
              <w:spacing w:line="288" w:lineRule="auto"/>
              <w:jc w:val="both"/>
              <w:rPr>
                <w:rFonts w:cs="Tahoma"/>
                <w:sz w:val="18"/>
                <w:szCs w:val="18"/>
              </w:rPr>
            </w:pPr>
          </w:p>
        </w:tc>
        <w:tc>
          <w:tcPr>
            <w:tcW w:w="1949" w:type="dxa"/>
          </w:tcPr>
          <w:p w:rsidR="00DB214F" w:rsidRPr="00220B4D" w:rsidRDefault="00DB214F" w:rsidP="00D27463">
            <w:pPr>
              <w:spacing w:line="288" w:lineRule="auto"/>
              <w:jc w:val="both"/>
              <w:rPr>
                <w:rFonts w:cs="Tahoma"/>
                <w:sz w:val="18"/>
                <w:szCs w:val="18"/>
              </w:rPr>
            </w:pPr>
          </w:p>
        </w:tc>
        <w:tc>
          <w:tcPr>
            <w:tcW w:w="3403" w:type="dxa"/>
          </w:tcPr>
          <w:p w:rsidR="00DB214F" w:rsidRPr="00220B4D" w:rsidRDefault="00DB214F" w:rsidP="00D27463">
            <w:pPr>
              <w:spacing w:line="288" w:lineRule="auto"/>
              <w:jc w:val="both"/>
              <w:rPr>
                <w:rFonts w:cs="Tahoma"/>
                <w:sz w:val="18"/>
                <w:szCs w:val="18"/>
              </w:rPr>
            </w:pPr>
          </w:p>
        </w:tc>
      </w:tr>
    </w:tbl>
    <w:p w:rsidR="00DB214F" w:rsidRPr="00220B4D" w:rsidRDefault="00DB214F" w:rsidP="00DB214F">
      <w:pPr>
        <w:spacing w:line="288" w:lineRule="auto"/>
        <w:jc w:val="both"/>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5385"/>
      </w:tblGrid>
      <w:tr w:rsidR="00DB214F" w:rsidRPr="00220B4D" w:rsidTr="00D27463">
        <w:tc>
          <w:tcPr>
            <w:tcW w:w="4350" w:type="dxa"/>
          </w:tcPr>
          <w:p w:rsidR="00DB214F" w:rsidRPr="00220B4D" w:rsidRDefault="00DB214F" w:rsidP="00D27463">
            <w:pPr>
              <w:spacing w:line="288" w:lineRule="auto"/>
              <w:jc w:val="both"/>
              <w:rPr>
                <w:rFonts w:cs="Tahoma"/>
                <w:b/>
                <w:sz w:val="18"/>
                <w:szCs w:val="18"/>
              </w:rPr>
            </w:pPr>
            <w:r w:rsidRPr="00220B4D">
              <w:rPr>
                <w:rFonts w:cs="Tahoma"/>
                <w:b/>
                <w:sz w:val="18"/>
                <w:szCs w:val="18"/>
              </w:rPr>
              <w:t>SKUPAJ REFERENCE količina</w:t>
            </w:r>
          </w:p>
        </w:tc>
        <w:tc>
          <w:tcPr>
            <w:tcW w:w="5573" w:type="dxa"/>
          </w:tcPr>
          <w:p w:rsidR="00DB214F" w:rsidRPr="00220B4D" w:rsidRDefault="00DB214F" w:rsidP="00D27463">
            <w:pPr>
              <w:spacing w:line="288" w:lineRule="auto"/>
              <w:jc w:val="both"/>
              <w:rPr>
                <w:rFonts w:cs="Tahoma"/>
                <w:b/>
                <w:sz w:val="18"/>
                <w:szCs w:val="18"/>
              </w:rPr>
            </w:pPr>
          </w:p>
        </w:tc>
      </w:tr>
    </w:tbl>
    <w:p w:rsidR="00DB214F" w:rsidRPr="00220B4D" w:rsidRDefault="00DB214F" w:rsidP="00DB214F">
      <w:pPr>
        <w:spacing w:line="288" w:lineRule="auto"/>
        <w:rPr>
          <w:rFonts w:cs="Tahoma"/>
          <w:sz w:val="18"/>
          <w:szCs w:val="18"/>
        </w:rPr>
      </w:pPr>
    </w:p>
    <w:p w:rsidR="0014204E" w:rsidRDefault="0014204E" w:rsidP="0014204E">
      <w:pPr>
        <w:spacing w:line="288" w:lineRule="auto"/>
        <w:jc w:val="both"/>
        <w:rPr>
          <w:rFonts w:cs="Tahoma"/>
          <w:sz w:val="18"/>
          <w:szCs w:val="18"/>
        </w:rPr>
      </w:pPr>
    </w:p>
    <w:p w:rsidR="0014204E" w:rsidRPr="00F52A3A" w:rsidRDefault="0014204E" w:rsidP="0014204E">
      <w:pPr>
        <w:spacing w:line="288" w:lineRule="auto"/>
        <w:jc w:val="both"/>
        <w:rPr>
          <w:rFonts w:cs="Tahoma"/>
          <w:sz w:val="18"/>
          <w:szCs w:val="18"/>
        </w:rPr>
      </w:pPr>
      <w:r w:rsidRPr="00F52A3A">
        <w:rPr>
          <w:rFonts w:cs="Tahoma"/>
          <w:sz w:val="18"/>
          <w:szCs w:val="18"/>
        </w:rPr>
        <w:t xml:space="preserve">V primeru, da ne bo predložena ustrezna referenca, se bo ponudba ponudnika obravnavala kot neprimerna in bo izločena iz nadaljnjega obravnavanja. </w:t>
      </w:r>
    </w:p>
    <w:p w:rsidR="00DB214F" w:rsidRPr="00B625C6" w:rsidRDefault="00DB214F" w:rsidP="00DB214F">
      <w:pPr>
        <w:spacing w:line="288" w:lineRule="auto"/>
        <w:jc w:val="both"/>
        <w:rPr>
          <w:rFonts w:cs="Tahoma"/>
          <w:color w:val="FF0000"/>
          <w:sz w:val="18"/>
          <w:szCs w:val="18"/>
        </w:rPr>
      </w:pPr>
      <w:r w:rsidRPr="00B625C6">
        <w:rPr>
          <w:rFonts w:cs="Tahoma"/>
          <w:color w:val="FF0000"/>
          <w:sz w:val="18"/>
          <w:szCs w:val="18"/>
        </w:rPr>
        <w:t xml:space="preserve"> </w:t>
      </w:r>
    </w:p>
    <w:p w:rsidR="00DB214F" w:rsidRPr="00220B4D" w:rsidRDefault="00DB214F" w:rsidP="00DB214F">
      <w:pPr>
        <w:pStyle w:val="Naslov2"/>
        <w:spacing w:before="0" w:after="0" w:line="288" w:lineRule="auto"/>
        <w:jc w:val="both"/>
        <w:rPr>
          <w:rFonts w:cs="Tahoma"/>
          <w:caps/>
          <w:sz w:val="18"/>
          <w:szCs w:val="18"/>
        </w:rPr>
      </w:pPr>
    </w:p>
    <w:p w:rsidR="00DB214F" w:rsidRPr="00220B4D" w:rsidRDefault="00DB214F" w:rsidP="00DB214F">
      <w:pPr>
        <w:pStyle w:val="Naslov2"/>
        <w:spacing w:before="0" w:after="0" w:line="288" w:lineRule="auto"/>
        <w:jc w:val="both"/>
        <w:rPr>
          <w:rFonts w:cs="Tahoma"/>
          <w:b w:val="0"/>
          <w:sz w:val="18"/>
          <w:szCs w:val="18"/>
        </w:rPr>
      </w:pPr>
      <w:bookmarkStart w:id="211" w:name="_Toc454376919"/>
      <w:bookmarkStart w:id="212" w:name="_Toc455042706"/>
      <w:bookmarkStart w:id="213" w:name="_Toc455063296"/>
      <w:bookmarkStart w:id="214" w:name="_Toc456244504"/>
      <w:bookmarkStart w:id="215" w:name="_Toc495584077"/>
      <w:bookmarkStart w:id="216" w:name="_Toc499811012"/>
      <w:bookmarkStart w:id="217" w:name="_Toc499882323"/>
      <w:bookmarkStart w:id="218" w:name="_Toc499890275"/>
      <w:r w:rsidRPr="00220B4D">
        <w:rPr>
          <w:rFonts w:cs="Tahoma"/>
          <w:sz w:val="18"/>
          <w:szCs w:val="18"/>
        </w:rPr>
        <w:t>Ponudnik dokaže reference z izpolnitvijo zgornje tabele kateri obvezno priloži »OBRAZEC POTRDILO REFERENC« za vsako navedeno referenco!</w:t>
      </w:r>
      <w:bookmarkEnd w:id="211"/>
      <w:bookmarkEnd w:id="212"/>
      <w:bookmarkEnd w:id="213"/>
      <w:bookmarkEnd w:id="214"/>
      <w:bookmarkEnd w:id="215"/>
      <w:bookmarkEnd w:id="216"/>
      <w:bookmarkEnd w:id="217"/>
      <w:bookmarkEnd w:id="218"/>
    </w:p>
    <w:p w:rsidR="00DB214F" w:rsidRPr="00220B4D" w:rsidRDefault="00DB214F" w:rsidP="00DB214F">
      <w:pPr>
        <w:pStyle w:val="Naslov2"/>
        <w:spacing w:before="0" w:after="120"/>
        <w:jc w:val="center"/>
        <w:rPr>
          <w:rFonts w:cs="Tahoma"/>
          <w:b w:val="0"/>
          <w:sz w:val="18"/>
          <w:szCs w:val="18"/>
        </w:rPr>
      </w:pPr>
      <w:r w:rsidRPr="00220B4D">
        <w:rPr>
          <w:rFonts w:cs="Tahoma"/>
          <w:sz w:val="18"/>
          <w:szCs w:val="18"/>
        </w:rPr>
        <w:br w:type="page"/>
      </w:r>
      <w:bookmarkStart w:id="219" w:name="_Toc455665689"/>
      <w:bookmarkStart w:id="220" w:name="_Toc455996944"/>
      <w:bookmarkStart w:id="221" w:name="_Toc495584078"/>
      <w:bookmarkStart w:id="222" w:name="_Toc499890276"/>
      <w:r w:rsidRPr="00220B4D">
        <w:rPr>
          <w:rFonts w:cs="Tahoma"/>
          <w:sz w:val="18"/>
          <w:szCs w:val="18"/>
        </w:rPr>
        <w:t>OBRAZEC POTRDILO REFERENC</w:t>
      </w:r>
      <w:bookmarkEnd w:id="219"/>
      <w:bookmarkEnd w:id="220"/>
      <w:bookmarkEnd w:id="221"/>
      <w:bookmarkEnd w:id="222"/>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 xml:space="preserve">Podpisani (kupec) izdajatelj potrdila: </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(Naziv):……………………………………………………………………………..</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(Naslov):……………………………………………………………………………</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Kontaktna oseba: ………………………………………………………………</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Telefon …………………………………………………………………………….</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E-naslov ……………………………………………………………………………</w:t>
      </w:r>
    </w:p>
    <w:p w:rsidR="00DB214F" w:rsidRPr="00220B4D" w:rsidRDefault="00DB214F" w:rsidP="00DB214F">
      <w:pPr>
        <w:spacing w:line="288" w:lineRule="auto"/>
        <w:jc w:val="both"/>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POTRJUJEMO, da je dobavitelj ali proizvajalec:</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(Naziv):……………………………………………………………………………..</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r w:rsidRPr="00220B4D">
        <w:rPr>
          <w:rFonts w:cs="Tahoma"/>
          <w:sz w:val="18"/>
          <w:szCs w:val="18"/>
        </w:rPr>
        <w:t>(Naslov):……………………………………………………………………………</w:t>
      </w: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jc w:val="both"/>
        <w:rPr>
          <w:rFonts w:cs="Tahoma"/>
          <w:sz w:val="18"/>
          <w:szCs w:val="18"/>
        </w:rPr>
      </w:pPr>
      <w:r w:rsidRPr="00220B4D">
        <w:rPr>
          <w:rFonts w:cs="Tahoma"/>
          <w:sz w:val="18"/>
          <w:szCs w:val="18"/>
        </w:rPr>
        <w:t xml:space="preserve">za nas dobavil </w:t>
      </w:r>
      <w:r w:rsidRPr="00220B4D">
        <w:rPr>
          <w:rFonts w:cs="Tahoma"/>
          <w:bCs/>
          <w:sz w:val="18"/>
          <w:szCs w:val="18"/>
        </w:rPr>
        <w:t>»</w:t>
      </w:r>
      <w:r w:rsidRPr="00220B4D">
        <w:rPr>
          <w:rFonts w:eastAsia="Calibri" w:cs="Tahoma"/>
          <w:sz w:val="18"/>
          <w:szCs w:val="18"/>
          <w:lang w:eastAsia="en-US"/>
        </w:rPr>
        <w:t>JEKLENO LOČNO PODPORJE IN VEZNI MATERIAL</w:t>
      </w:r>
      <w:r w:rsidRPr="00220B4D">
        <w:rPr>
          <w:rFonts w:cs="Tahoma"/>
          <w:bCs/>
          <w:sz w:val="18"/>
          <w:szCs w:val="18"/>
        </w:rPr>
        <w:t>«</w:t>
      </w:r>
      <w:r w:rsidRPr="00220B4D">
        <w:rPr>
          <w:rFonts w:cs="Tahoma"/>
          <w:sz w:val="18"/>
          <w:szCs w:val="18"/>
        </w:rPr>
        <w:t>, v obdobju od leta 20</w:t>
      </w:r>
      <w:r>
        <w:rPr>
          <w:rFonts w:cs="Tahoma"/>
          <w:sz w:val="18"/>
          <w:szCs w:val="18"/>
        </w:rPr>
        <w:t>12</w:t>
      </w:r>
      <w:r w:rsidRPr="00220B4D">
        <w:rPr>
          <w:rFonts w:cs="Tahoma"/>
          <w:sz w:val="18"/>
          <w:szCs w:val="18"/>
        </w:rPr>
        <w:t xml:space="preserve"> do leta 201</w:t>
      </w:r>
      <w:r>
        <w:rPr>
          <w:rFonts w:cs="Tahoma"/>
          <w:sz w:val="18"/>
          <w:szCs w:val="18"/>
        </w:rPr>
        <w:t>7.</w:t>
      </w:r>
    </w:p>
    <w:p w:rsidR="00DB214F" w:rsidRDefault="00DB214F" w:rsidP="00DB214F">
      <w:pPr>
        <w:jc w:val="both"/>
        <w:rPr>
          <w:rFonts w:cs="Tahoma"/>
          <w:sz w:val="18"/>
          <w:szCs w:val="18"/>
        </w:rPr>
      </w:pPr>
    </w:p>
    <w:p w:rsidR="0014204E" w:rsidRPr="00B625C6" w:rsidRDefault="0014204E" w:rsidP="00DB214F">
      <w:pPr>
        <w:jc w:val="both"/>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4"/>
        <w:gridCol w:w="1931"/>
        <w:gridCol w:w="1926"/>
        <w:gridCol w:w="1926"/>
        <w:gridCol w:w="1921"/>
      </w:tblGrid>
      <w:tr w:rsidR="00B625C6" w:rsidRPr="00F52A3A" w:rsidTr="002170F7">
        <w:tc>
          <w:tcPr>
            <w:tcW w:w="1955" w:type="dxa"/>
            <w:shd w:val="clear" w:color="auto" w:fill="auto"/>
          </w:tcPr>
          <w:p w:rsidR="0014204E" w:rsidRPr="00F52A3A" w:rsidRDefault="0014204E" w:rsidP="002170F7">
            <w:pPr>
              <w:jc w:val="center"/>
              <w:rPr>
                <w:rFonts w:cs="Tahoma"/>
                <w:sz w:val="18"/>
                <w:szCs w:val="18"/>
              </w:rPr>
            </w:pPr>
            <w:r w:rsidRPr="00F52A3A">
              <w:rPr>
                <w:rFonts w:cs="Tahoma"/>
                <w:sz w:val="18"/>
                <w:szCs w:val="18"/>
              </w:rPr>
              <w:t>Predmet dobave</w:t>
            </w:r>
          </w:p>
        </w:tc>
        <w:tc>
          <w:tcPr>
            <w:tcW w:w="1955" w:type="dxa"/>
            <w:shd w:val="clear" w:color="auto" w:fill="auto"/>
          </w:tcPr>
          <w:p w:rsidR="0014204E" w:rsidRPr="00F52A3A" w:rsidRDefault="0014204E" w:rsidP="002170F7">
            <w:pPr>
              <w:jc w:val="center"/>
              <w:rPr>
                <w:rFonts w:cs="Tahoma"/>
                <w:sz w:val="18"/>
                <w:szCs w:val="18"/>
              </w:rPr>
            </w:pPr>
            <w:r w:rsidRPr="00F52A3A">
              <w:rPr>
                <w:rFonts w:cs="Tahoma"/>
                <w:sz w:val="18"/>
                <w:szCs w:val="18"/>
              </w:rPr>
              <w:t>Proizvajalec (poreklo)</w:t>
            </w:r>
          </w:p>
        </w:tc>
        <w:tc>
          <w:tcPr>
            <w:tcW w:w="1956" w:type="dxa"/>
            <w:shd w:val="clear" w:color="auto" w:fill="auto"/>
          </w:tcPr>
          <w:p w:rsidR="0014204E" w:rsidRPr="00F52A3A" w:rsidRDefault="0014204E" w:rsidP="002170F7">
            <w:pPr>
              <w:jc w:val="center"/>
              <w:rPr>
                <w:rFonts w:cs="Tahoma"/>
                <w:sz w:val="18"/>
                <w:szCs w:val="18"/>
              </w:rPr>
            </w:pPr>
            <w:r w:rsidRPr="00F52A3A">
              <w:rPr>
                <w:rFonts w:cs="Tahoma"/>
                <w:sz w:val="18"/>
                <w:szCs w:val="18"/>
              </w:rPr>
              <w:t>Kvaliteta materiala (oznaka jekla)</w:t>
            </w:r>
          </w:p>
        </w:tc>
        <w:tc>
          <w:tcPr>
            <w:tcW w:w="1956" w:type="dxa"/>
            <w:shd w:val="clear" w:color="auto" w:fill="auto"/>
          </w:tcPr>
          <w:p w:rsidR="0014204E" w:rsidRPr="00F52A3A" w:rsidRDefault="0014204E" w:rsidP="00610ADD">
            <w:pPr>
              <w:jc w:val="center"/>
              <w:rPr>
                <w:rFonts w:cs="Tahoma"/>
                <w:sz w:val="18"/>
                <w:szCs w:val="18"/>
              </w:rPr>
            </w:pPr>
            <w:r w:rsidRPr="00F52A3A">
              <w:rPr>
                <w:rFonts w:cs="Tahoma"/>
                <w:sz w:val="18"/>
                <w:szCs w:val="18"/>
              </w:rPr>
              <w:t>Količina (kos/ton)</w:t>
            </w:r>
          </w:p>
        </w:tc>
        <w:tc>
          <w:tcPr>
            <w:tcW w:w="1956" w:type="dxa"/>
            <w:shd w:val="clear" w:color="auto" w:fill="auto"/>
          </w:tcPr>
          <w:p w:rsidR="0014204E" w:rsidRPr="00F52A3A" w:rsidRDefault="0014204E" w:rsidP="002170F7">
            <w:pPr>
              <w:jc w:val="center"/>
              <w:rPr>
                <w:rFonts w:cs="Tahoma"/>
                <w:sz w:val="18"/>
                <w:szCs w:val="18"/>
              </w:rPr>
            </w:pPr>
            <w:r w:rsidRPr="00F52A3A">
              <w:rPr>
                <w:rFonts w:cs="Tahoma"/>
                <w:sz w:val="18"/>
                <w:szCs w:val="18"/>
              </w:rPr>
              <w:t>Leto dobave</w:t>
            </w: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r w:rsidR="00B625C6" w:rsidRPr="002170F7" w:rsidTr="002170F7">
        <w:trPr>
          <w:trHeight w:val="284"/>
        </w:trPr>
        <w:tc>
          <w:tcPr>
            <w:tcW w:w="1955" w:type="dxa"/>
            <w:shd w:val="clear" w:color="auto" w:fill="auto"/>
          </w:tcPr>
          <w:p w:rsidR="0014204E" w:rsidRPr="002170F7" w:rsidRDefault="0014204E" w:rsidP="002170F7">
            <w:pPr>
              <w:jc w:val="both"/>
              <w:rPr>
                <w:rFonts w:cs="Tahoma"/>
                <w:color w:val="FF0000"/>
                <w:sz w:val="18"/>
                <w:szCs w:val="18"/>
              </w:rPr>
            </w:pPr>
          </w:p>
        </w:tc>
        <w:tc>
          <w:tcPr>
            <w:tcW w:w="1955"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c>
          <w:tcPr>
            <w:tcW w:w="1956" w:type="dxa"/>
            <w:shd w:val="clear" w:color="auto" w:fill="auto"/>
          </w:tcPr>
          <w:p w:rsidR="0014204E" w:rsidRPr="002170F7" w:rsidRDefault="0014204E" w:rsidP="002170F7">
            <w:pPr>
              <w:jc w:val="both"/>
              <w:rPr>
                <w:rFonts w:cs="Tahoma"/>
                <w:color w:val="FF0000"/>
                <w:sz w:val="18"/>
                <w:szCs w:val="18"/>
              </w:rPr>
            </w:pPr>
          </w:p>
        </w:tc>
      </w:tr>
    </w:tbl>
    <w:p w:rsidR="0014204E" w:rsidRPr="00B625C6" w:rsidRDefault="0014204E" w:rsidP="00DB214F">
      <w:pPr>
        <w:jc w:val="both"/>
        <w:rPr>
          <w:rFonts w:cs="Tahoma"/>
          <w:color w:val="FF0000"/>
          <w:sz w:val="18"/>
          <w:szCs w:val="18"/>
        </w:rPr>
      </w:pPr>
    </w:p>
    <w:p w:rsidR="0014204E" w:rsidRPr="00B625C6" w:rsidRDefault="0014204E" w:rsidP="00DB214F">
      <w:pPr>
        <w:jc w:val="both"/>
        <w:rPr>
          <w:rFonts w:cs="Tahoma"/>
          <w:color w:val="FF0000"/>
          <w:sz w:val="18"/>
          <w:szCs w:val="18"/>
        </w:rPr>
      </w:pPr>
    </w:p>
    <w:p w:rsidR="00DB214F" w:rsidRPr="00B625C6" w:rsidRDefault="00DB214F" w:rsidP="00DB214F">
      <w:pPr>
        <w:jc w:val="both"/>
        <w:rPr>
          <w:rFonts w:cs="Tahoma"/>
          <w:color w:val="FF0000"/>
          <w:sz w:val="18"/>
          <w:szCs w:val="18"/>
        </w:rPr>
      </w:pPr>
    </w:p>
    <w:p w:rsidR="00DB214F" w:rsidRPr="00F52A3A" w:rsidRDefault="00DB214F" w:rsidP="00B625C6">
      <w:pPr>
        <w:jc w:val="both"/>
        <w:rPr>
          <w:rFonts w:cs="Tahoma"/>
          <w:sz w:val="18"/>
          <w:szCs w:val="18"/>
        </w:rPr>
      </w:pPr>
      <w:r w:rsidRPr="00F52A3A">
        <w:rPr>
          <w:rFonts w:cs="Tahoma"/>
          <w:sz w:val="18"/>
          <w:szCs w:val="18"/>
        </w:rPr>
        <w:t>V obdobju našega sodelovanja se je dobavitelj izkazal za kakovostnega, strokovnega in korektnega. Dobavitelj je vse dobave izvedel v skladu s pogodbenimi določili</w:t>
      </w:r>
      <w:r w:rsidR="0014204E" w:rsidRPr="00F52A3A">
        <w:rPr>
          <w:rFonts w:cs="Tahoma"/>
          <w:sz w:val="18"/>
          <w:szCs w:val="18"/>
        </w:rPr>
        <w:t xml:space="preserve"> in ob dobavah izročil ustrezno tehnično dokumentacijo.</w:t>
      </w:r>
    </w:p>
    <w:p w:rsidR="00DB214F" w:rsidRPr="00F52A3A" w:rsidRDefault="00DB214F" w:rsidP="00B625C6">
      <w:pPr>
        <w:jc w:val="both"/>
        <w:rPr>
          <w:rFonts w:cs="Tahoma"/>
          <w:sz w:val="18"/>
          <w:szCs w:val="18"/>
        </w:rPr>
      </w:pPr>
    </w:p>
    <w:p w:rsidR="0014204E" w:rsidRPr="00F52A3A" w:rsidRDefault="0014204E" w:rsidP="00B625C6">
      <w:pPr>
        <w:jc w:val="both"/>
        <w:rPr>
          <w:rFonts w:cs="Tahoma"/>
          <w:sz w:val="18"/>
          <w:szCs w:val="18"/>
        </w:rPr>
      </w:pPr>
    </w:p>
    <w:p w:rsidR="00DB214F" w:rsidRPr="00F52A3A" w:rsidRDefault="00DB214F" w:rsidP="00B625C6">
      <w:pPr>
        <w:jc w:val="both"/>
        <w:rPr>
          <w:rFonts w:cs="Tahoma"/>
          <w:sz w:val="18"/>
          <w:szCs w:val="18"/>
        </w:rPr>
      </w:pPr>
      <w:r w:rsidRPr="00F52A3A">
        <w:rPr>
          <w:rFonts w:cs="Tahoma"/>
          <w:sz w:val="18"/>
          <w:szCs w:val="18"/>
        </w:rPr>
        <w:t>Priporočilo izdajamo za prijavo dobavitelja na javni razpis Premogovnika Velenje</w:t>
      </w:r>
      <w:r w:rsidR="00F52A3A" w:rsidRPr="00F52A3A">
        <w:rPr>
          <w:rFonts w:cs="Tahoma"/>
          <w:sz w:val="18"/>
          <w:szCs w:val="18"/>
        </w:rPr>
        <w:t xml:space="preserve"> d.o.o</w:t>
      </w:r>
      <w:r w:rsidRPr="00F52A3A">
        <w:rPr>
          <w:rFonts w:cs="Tahoma"/>
          <w:sz w:val="18"/>
          <w:szCs w:val="18"/>
        </w:rPr>
        <w:t>. – Slovenija.</w:t>
      </w:r>
    </w:p>
    <w:p w:rsidR="00DB214F" w:rsidRPr="00B625C6" w:rsidRDefault="00DB214F" w:rsidP="00B625C6">
      <w:pPr>
        <w:rPr>
          <w:rFonts w:cs="Tahoma"/>
          <w:color w:val="FF0000"/>
          <w:sz w:val="18"/>
          <w:szCs w:val="18"/>
        </w:rPr>
      </w:pPr>
    </w:p>
    <w:p w:rsidR="00DB214F" w:rsidRPr="00B625C6" w:rsidRDefault="00DB214F" w:rsidP="00DB214F">
      <w:pPr>
        <w:rPr>
          <w:rFonts w:cs="Tahoma"/>
          <w:color w:val="FF0000"/>
          <w:sz w:val="18"/>
          <w:szCs w:val="18"/>
        </w:rPr>
      </w:pPr>
    </w:p>
    <w:p w:rsidR="00DB214F" w:rsidRPr="00220B4D" w:rsidRDefault="00DB214F" w:rsidP="0014204E">
      <w:pPr>
        <w:spacing w:line="288" w:lineRule="auto"/>
        <w:jc w:val="both"/>
        <w:rPr>
          <w:rFonts w:cs="Tahoma"/>
          <w:b/>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220B4D" w:rsidRDefault="00DB214F" w:rsidP="00DB214F">
      <w:pPr>
        <w:rPr>
          <w:rFonts w:cs="Tahoma"/>
          <w:sz w:val="18"/>
          <w:szCs w:val="18"/>
        </w:rPr>
      </w:pPr>
    </w:p>
    <w:p w:rsidR="00DB214F" w:rsidRPr="00F6310B" w:rsidRDefault="00DB214F" w:rsidP="00DB214F">
      <w:pPr>
        <w:rPr>
          <w:rFonts w:cs="Tahoma"/>
          <w:b/>
          <w:sz w:val="18"/>
          <w:szCs w:val="18"/>
        </w:rPr>
      </w:pPr>
      <w:r w:rsidRPr="00220B4D">
        <w:rPr>
          <w:rFonts w:cs="Tahoma"/>
          <w:sz w:val="18"/>
          <w:szCs w:val="18"/>
        </w:rPr>
        <w:t>Datum :________________</w:t>
      </w:r>
      <w:r w:rsidRPr="00220B4D">
        <w:rPr>
          <w:rFonts w:cs="Tahoma"/>
          <w:sz w:val="18"/>
          <w:szCs w:val="18"/>
        </w:rPr>
        <w:tab/>
      </w:r>
      <w:r w:rsidRPr="00220B4D">
        <w:rPr>
          <w:rFonts w:cs="Tahoma"/>
          <w:sz w:val="18"/>
          <w:szCs w:val="18"/>
        </w:rPr>
        <w:tab/>
      </w:r>
      <w:r w:rsidRPr="00220B4D">
        <w:rPr>
          <w:rFonts w:cs="Tahoma"/>
          <w:sz w:val="18"/>
          <w:szCs w:val="18"/>
        </w:rPr>
        <w:tab/>
      </w:r>
      <w:r w:rsidRPr="00220B4D">
        <w:rPr>
          <w:rFonts w:cs="Tahoma"/>
          <w:sz w:val="18"/>
          <w:szCs w:val="18"/>
        </w:rPr>
        <w:tab/>
      </w:r>
      <w:r w:rsidRPr="00220B4D">
        <w:rPr>
          <w:rFonts w:cs="Tahoma"/>
          <w:sz w:val="18"/>
          <w:szCs w:val="18"/>
        </w:rPr>
        <w:tab/>
        <w:t>Žig in podpis izdajatelja potrdila:</w:t>
      </w:r>
    </w:p>
    <w:p w:rsidR="00DB214F" w:rsidRPr="00F6310B" w:rsidRDefault="00DB214F" w:rsidP="00DB214F">
      <w:pPr>
        <w:pStyle w:val="Naslov2"/>
        <w:spacing w:before="0" w:after="0" w:line="288" w:lineRule="auto"/>
        <w:jc w:val="both"/>
        <w:rPr>
          <w:rFonts w:cs="Tahoma"/>
          <w:b w:val="0"/>
          <w:sz w:val="18"/>
          <w:szCs w:val="18"/>
        </w:rPr>
      </w:pPr>
    </w:p>
    <w:p w:rsidR="00DB214F" w:rsidRPr="00F6310B" w:rsidRDefault="00DB214F" w:rsidP="00DB214F">
      <w:pPr>
        <w:pStyle w:val="Naslov2"/>
        <w:rPr>
          <w:rFonts w:cs="Tahoma"/>
          <w:color w:val="FF0000"/>
          <w:sz w:val="18"/>
          <w:szCs w:val="18"/>
        </w:rPr>
      </w:pPr>
      <w:r w:rsidRPr="00F6310B">
        <w:rPr>
          <w:rFonts w:cs="Tahoma"/>
          <w:sz w:val="18"/>
          <w:szCs w:val="18"/>
        </w:rPr>
        <w:br w:type="page"/>
      </w:r>
      <w:bookmarkStart w:id="223" w:name="_Toc499890277"/>
      <w:r w:rsidRPr="00F6310B">
        <w:rPr>
          <w:rFonts w:cs="Tahoma"/>
          <w:sz w:val="18"/>
          <w:szCs w:val="18"/>
        </w:rPr>
        <w:t>Obrazec 8:</w:t>
      </w:r>
      <w:r w:rsidRPr="00F6310B">
        <w:rPr>
          <w:rFonts w:cs="Tahoma"/>
          <w:color w:val="FF0000"/>
          <w:sz w:val="18"/>
          <w:szCs w:val="18"/>
        </w:rPr>
        <w:t xml:space="preserve"> </w:t>
      </w:r>
      <w:r w:rsidRPr="00F6310B">
        <w:rPr>
          <w:rFonts w:cs="Tahoma"/>
          <w:sz w:val="18"/>
          <w:szCs w:val="18"/>
        </w:rPr>
        <w:t>Pooblastilo za pridobitev potrdila iz kazenske evidence za pravne  osebe</w:t>
      </w:r>
      <w:bookmarkEnd w:id="223"/>
      <w:r w:rsidRPr="00F6310B">
        <w:rPr>
          <w:rFonts w:cs="Tahoma"/>
          <w:color w:val="FF0000"/>
          <w:sz w:val="18"/>
          <w:szCs w:val="18"/>
        </w:rPr>
        <w:t xml:space="preserve"> </w:t>
      </w:r>
    </w:p>
    <w:p w:rsidR="00DB214F" w:rsidRPr="00F6310B" w:rsidRDefault="00DB214F" w:rsidP="00DB214F">
      <w:pPr>
        <w:pStyle w:val="Naslov2"/>
        <w:rPr>
          <w:rFonts w:cs="Tahoma"/>
          <w:color w:val="FF0000"/>
          <w:sz w:val="18"/>
          <w:szCs w:val="18"/>
        </w:rPr>
      </w:pPr>
    </w:p>
    <w:p w:rsidR="00DB214F" w:rsidRPr="00F6310B" w:rsidRDefault="00DB214F" w:rsidP="00DB214F">
      <w:pPr>
        <w:spacing w:line="288" w:lineRule="auto"/>
        <w:rPr>
          <w:rFonts w:eastAsia="Calibri" w:cs="Tahoma"/>
          <w:sz w:val="18"/>
          <w:szCs w:val="18"/>
          <w:lang w:eastAsia="en-US"/>
        </w:rPr>
      </w:pPr>
      <w:r w:rsidRPr="00F6310B">
        <w:rPr>
          <w:rFonts w:eastAsia="Calibri" w:cs="Tahoma"/>
          <w:sz w:val="18"/>
          <w:szCs w:val="18"/>
          <w:lang w:eastAsia="en-US"/>
        </w:rPr>
        <w:t xml:space="preserve">Pooblastitelj </w:t>
      </w:r>
    </w:p>
    <w:p w:rsidR="00DB214F" w:rsidRPr="00F6310B" w:rsidRDefault="00DB214F" w:rsidP="00DB214F">
      <w:pPr>
        <w:spacing w:line="288" w:lineRule="auto"/>
        <w:rPr>
          <w:rFonts w:eastAsia="Calibri" w:cs="Tahoma"/>
          <w:sz w:val="18"/>
          <w:szCs w:val="18"/>
          <w:lang w:eastAsia="en-US"/>
        </w:rPr>
      </w:pPr>
      <w:r w:rsidRPr="00F6310B">
        <w:rPr>
          <w:rFonts w:eastAsia="Calibri" w:cs="Tahoma"/>
          <w:sz w:val="18"/>
          <w:szCs w:val="18"/>
          <w:lang w:eastAsia="en-US"/>
        </w:rPr>
        <w:t>____________________________________________________________________</w:t>
      </w:r>
    </w:p>
    <w:p w:rsidR="00DB214F" w:rsidRPr="00F6310B" w:rsidRDefault="00DB214F" w:rsidP="00DB214F">
      <w:pPr>
        <w:spacing w:line="288" w:lineRule="auto"/>
        <w:jc w:val="both"/>
        <w:rPr>
          <w:rFonts w:eastAsia="Calibri" w:cs="Tahoma"/>
          <w:sz w:val="18"/>
          <w:szCs w:val="18"/>
          <w:lang w:eastAsia="en-US"/>
        </w:rPr>
      </w:pPr>
      <w:r w:rsidRPr="00F6310B">
        <w:rPr>
          <w:rFonts w:eastAsia="Calibri" w:cs="Tahoma"/>
          <w:sz w:val="18"/>
          <w:szCs w:val="18"/>
          <w:lang w:eastAsia="en-US"/>
        </w:rPr>
        <w:t xml:space="preserve">daje soglasje naročniku Družbi Premogovnik Velenje, </w:t>
      </w:r>
      <w:r>
        <w:rPr>
          <w:rFonts w:eastAsia="Calibri" w:cs="Tahoma"/>
          <w:sz w:val="18"/>
          <w:szCs w:val="18"/>
          <w:lang w:eastAsia="en-US"/>
        </w:rPr>
        <w:t>d.o.o</w:t>
      </w:r>
      <w:r w:rsidRPr="00F6310B">
        <w:rPr>
          <w:rFonts w:eastAsia="Calibri" w:cs="Tahoma"/>
          <w:sz w:val="18"/>
          <w:szCs w:val="18"/>
          <w:lang w:eastAsia="en-US"/>
        </w:rPr>
        <w:t xml:space="preserve">., Partizanska cesta </w:t>
      </w:r>
      <w:r>
        <w:rPr>
          <w:rFonts w:eastAsia="Calibri" w:cs="Tahoma"/>
          <w:sz w:val="18"/>
          <w:szCs w:val="18"/>
          <w:lang w:eastAsia="en-US"/>
        </w:rPr>
        <w:t>7</w:t>
      </w:r>
      <w:r w:rsidRPr="00F6310B">
        <w:rPr>
          <w:rFonts w:eastAsia="Calibri" w:cs="Tahoma"/>
          <w:sz w:val="18"/>
          <w:szCs w:val="18"/>
          <w:lang w:eastAsia="en-US"/>
        </w:rPr>
        <w:t>8, 3320 Velenje, da skladno s 1. odstavkom 75. člena ZJN-3 za potrebe preverjanja izpolnjevanja pogojev v postopku oddaje javnega naročila dobava »JEKLENO LOČNO PODPORJE IN VEZNI MATERIAL« od Ministrstva za pravosodje, Sektor za izvrševanje kazenskih sankcij, Kazenska evidenca pridobi potrdilo iz kazenske evidence, da kot pravna oseba ni bil pravnomočno obsojen zaradi kaznivih dejanj, ki so opredeljena v prvem odstavku 75. člena ZJN-3.</w:t>
      </w:r>
    </w:p>
    <w:p w:rsidR="00DB214F" w:rsidRPr="00F6310B" w:rsidRDefault="00DB214F" w:rsidP="00DB214F">
      <w:pPr>
        <w:spacing w:line="288" w:lineRule="auto"/>
        <w:jc w:val="both"/>
        <w:rPr>
          <w:rFonts w:eastAsia="Calibri" w:cs="Tahoma"/>
          <w:sz w:val="18"/>
          <w:szCs w:val="18"/>
          <w:lang w:eastAsia="en-US"/>
        </w:rPr>
      </w:pPr>
    </w:p>
    <w:p w:rsidR="00DB214F" w:rsidRPr="00F6310B" w:rsidRDefault="00DB214F" w:rsidP="00DB214F">
      <w:pPr>
        <w:spacing w:line="288" w:lineRule="auto"/>
        <w:jc w:val="both"/>
        <w:rPr>
          <w:rFonts w:eastAsia="Calibri" w:cs="Tahoma"/>
          <w:sz w:val="18"/>
          <w:szCs w:val="1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69"/>
        <w:gridCol w:w="5411"/>
      </w:tblGrid>
      <w:tr w:rsidR="00DB214F" w:rsidRPr="00F6310B" w:rsidTr="00D27463">
        <w:trPr>
          <w:trHeight w:val="637"/>
          <w:jc w:val="center"/>
        </w:trPr>
        <w:tc>
          <w:tcPr>
            <w:tcW w:w="4069" w:type="dxa"/>
          </w:tcPr>
          <w:p w:rsidR="00DB214F" w:rsidRPr="00F6310B" w:rsidRDefault="00DB214F" w:rsidP="00D27463">
            <w:pPr>
              <w:widowControl w:val="0"/>
              <w:spacing w:before="120" w:line="288" w:lineRule="auto"/>
              <w:jc w:val="both"/>
              <w:rPr>
                <w:rFonts w:eastAsia="Calibri" w:cs="Tahoma"/>
                <w:b/>
                <w:sz w:val="18"/>
                <w:szCs w:val="18"/>
                <w:lang w:eastAsia="en-US"/>
              </w:rPr>
            </w:pPr>
            <w:r w:rsidRPr="00F6310B">
              <w:rPr>
                <w:rFonts w:eastAsia="Calibri" w:cs="Tahoma"/>
                <w:b/>
                <w:sz w:val="18"/>
                <w:szCs w:val="18"/>
                <w:lang w:eastAsia="en-US"/>
              </w:rPr>
              <w:t>FIRMA (NAZIV) PRAVNE OSEBE</w:t>
            </w:r>
          </w:p>
        </w:tc>
        <w:tc>
          <w:tcPr>
            <w:tcW w:w="5411" w:type="dxa"/>
          </w:tcPr>
          <w:p w:rsidR="00DB214F" w:rsidRPr="00F6310B" w:rsidRDefault="00DB214F" w:rsidP="00D27463">
            <w:pPr>
              <w:widowControl w:val="0"/>
              <w:spacing w:before="120" w:line="288" w:lineRule="auto"/>
              <w:ind w:left="-9"/>
              <w:jc w:val="both"/>
              <w:rPr>
                <w:rFonts w:eastAsia="Calibri" w:cs="Tahoma"/>
                <w:sz w:val="18"/>
                <w:szCs w:val="18"/>
                <w:lang w:eastAsia="en-US"/>
              </w:rPr>
            </w:pPr>
          </w:p>
        </w:tc>
      </w:tr>
      <w:tr w:rsidR="00DB214F" w:rsidRPr="00F6310B" w:rsidTr="00D27463">
        <w:trPr>
          <w:trHeight w:val="637"/>
          <w:jc w:val="center"/>
        </w:trPr>
        <w:tc>
          <w:tcPr>
            <w:tcW w:w="4069" w:type="dxa"/>
          </w:tcPr>
          <w:p w:rsidR="00DB214F" w:rsidRPr="00F6310B" w:rsidRDefault="00DB214F" w:rsidP="00D27463">
            <w:pPr>
              <w:widowControl w:val="0"/>
              <w:spacing w:before="120" w:line="288" w:lineRule="auto"/>
              <w:ind w:left="-9"/>
              <w:jc w:val="both"/>
              <w:rPr>
                <w:rFonts w:eastAsia="Calibri" w:cs="Tahoma"/>
                <w:b/>
                <w:sz w:val="18"/>
                <w:szCs w:val="18"/>
                <w:lang w:eastAsia="en-US"/>
              </w:rPr>
            </w:pPr>
            <w:r w:rsidRPr="00F6310B">
              <w:rPr>
                <w:rFonts w:eastAsia="Calibri" w:cs="Tahoma"/>
                <w:b/>
                <w:sz w:val="18"/>
                <w:szCs w:val="18"/>
                <w:lang w:eastAsia="en-US"/>
              </w:rPr>
              <w:t>SEDEŽ PRAVNE OSEBE</w:t>
            </w:r>
          </w:p>
        </w:tc>
        <w:tc>
          <w:tcPr>
            <w:tcW w:w="5411" w:type="dxa"/>
          </w:tcPr>
          <w:p w:rsidR="00DB214F" w:rsidRPr="00F6310B" w:rsidRDefault="00DB214F" w:rsidP="00D27463">
            <w:pPr>
              <w:widowControl w:val="0"/>
              <w:spacing w:before="120" w:line="288" w:lineRule="auto"/>
              <w:ind w:left="-9"/>
              <w:jc w:val="both"/>
              <w:rPr>
                <w:rFonts w:eastAsia="Calibri" w:cs="Tahoma"/>
                <w:sz w:val="18"/>
                <w:szCs w:val="18"/>
                <w:lang w:eastAsia="en-US"/>
              </w:rPr>
            </w:pPr>
          </w:p>
        </w:tc>
      </w:tr>
      <w:tr w:rsidR="00DB214F" w:rsidRPr="00F6310B" w:rsidTr="00D27463">
        <w:trPr>
          <w:trHeight w:val="637"/>
          <w:jc w:val="center"/>
        </w:trPr>
        <w:tc>
          <w:tcPr>
            <w:tcW w:w="4069" w:type="dxa"/>
          </w:tcPr>
          <w:p w:rsidR="00DB214F" w:rsidRPr="00F6310B" w:rsidRDefault="00DB214F" w:rsidP="00D27463">
            <w:pPr>
              <w:widowControl w:val="0"/>
              <w:spacing w:before="120" w:line="288" w:lineRule="auto"/>
              <w:ind w:left="-9"/>
              <w:jc w:val="both"/>
              <w:rPr>
                <w:rFonts w:eastAsia="Calibri" w:cs="Tahoma"/>
                <w:b/>
                <w:sz w:val="18"/>
                <w:szCs w:val="18"/>
                <w:lang w:eastAsia="en-US"/>
              </w:rPr>
            </w:pPr>
            <w:r w:rsidRPr="00F6310B">
              <w:rPr>
                <w:rFonts w:eastAsia="Calibri" w:cs="Tahoma"/>
                <w:b/>
                <w:sz w:val="18"/>
                <w:szCs w:val="18"/>
                <w:lang w:eastAsia="en-US"/>
              </w:rPr>
              <w:t>OBČINA SEDEŽA PRAVNE OSEBE</w:t>
            </w:r>
          </w:p>
        </w:tc>
        <w:tc>
          <w:tcPr>
            <w:tcW w:w="5411" w:type="dxa"/>
          </w:tcPr>
          <w:p w:rsidR="00DB214F" w:rsidRPr="00F6310B" w:rsidRDefault="00DB214F" w:rsidP="00D27463">
            <w:pPr>
              <w:widowControl w:val="0"/>
              <w:spacing w:before="120" w:line="288" w:lineRule="auto"/>
              <w:ind w:left="-9"/>
              <w:jc w:val="both"/>
              <w:rPr>
                <w:rFonts w:eastAsia="Calibri" w:cs="Tahoma"/>
                <w:sz w:val="18"/>
                <w:szCs w:val="18"/>
                <w:lang w:eastAsia="en-US"/>
              </w:rPr>
            </w:pPr>
          </w:p>
        </w:tc>
      </w:tr>
      <w:tr w:rsidR="00DB214F" w:rsidRPr="00F6310B" w:rsidTr="00D27463">
        <w:trPr>
          <w:trHeight w:val="637"/>
          <w:jc w:val="center"/>
        </w:trPr>
        <w:tc>
          <w:tcPr>
            <w:tcW w:w="4069" w:type="dxa"/>
          </w:tcPr>
          <w:p w:rsidR="00DB214F" w:rsidRPr="00F6310B" w:rsidRDefault="00DB214F" w:rsidP="00D27463">
            <w:pPr>
              <w:widowControl w:val="0"/>
              <w:spacing w:before="120" w:line="288" w:lineRule="auto"/>
              <w:ind w:left="-9"/>
              <w:jc w:val="both"/>
              <w:rPr>
                <w:rFonts w:eastAsia="Calibri" w:cs="Tahoma"/>
                <w:b/>
                <w:sz w:val="18"/>
                <w:szCs w:val="18"/>
                <w:lang w:eastAsia="en-US"/>
              </w:rPr>
            </w:pPr>
            <w:r w:rsidRPr="00F6310B">
              <w:rPr>
                <w:rFonts w:eastAsia="Calibri" w:cs="Tahoma"/>
                <w:b/>
                <w:sz w:val="18"/>
                <w:szCs w:val="18"/>
                <w:lang w:eastAsia="en-US"/>
              </w:rPr>
              <w:t>MATIČNA ŠTEVILKA</w:t>
            </w:r>
          </w:p>
        </w:tc>
        <w:tc>
          <w:tcPr>
            <w:tcW w:w="5411" w:type="dxa"/>
          </w:tcPr>
          <w:p w:rsidR="00DB214F" w:rsidRPr="00F6310B" w:rsidRDefault="00DB214F" w:rsidP="00D27463">
            <w:pPr>
              <w:widowControl w:val="0"/>
              <w:spacing w:before="120" w:line="288" w:lineRule="auto"/>
              <w:ind w:left="-9"/>
              <w:jc w:val="both"/>
              <w:rPr>
                <w:rFonts w:eastAsia="Calibri" w:cs="Tahoma"/>
                <w:sz w:val="18"/>
                <w:szCs w:val="18"/>
                <w:lang w:eastAsia="en-US"/>
              </w:rPr>
            </w:pPr>
          </w:p>
        </w:tc>
      </w:tr>
      <w:tr w:rsidR="00DB214F" w:rsidRPr="00F6310B" w:rsidTr="00D27463">
        <w:trPr>
          <w:trHeight w:val="637"/>
          <w:jc w:val="center"/>
        </w:trPr>
        <w:tc>
          <w:tcPr>
            <w:tcW w:w="4069" w:type="dxa"/>
          </w:tcPr>
          <w:p w:rsidR="00DB214F" w:rsidRPr="00F6310B" w:rsidRDefault="00DB214F" w:rsidP="00D27463">
            <w:pPr>
              <w:widowControl w:val="0"/>
              <w:spacing w:before="120" w:line="288" w:lineRule="auto"/>
              <w:ind w:left="-9"/>
              <w:jc w:val="both"/>
              <w:rPr>
                <w:rFonts w:eastAsia="Calibri" w:cs="Tahoma"/>
                <w:b/>
                <w:sz w:val="18"/>
                <w:szCs w:val="18"/>
                <w:lang w:eastAsia="en-US"/>
              </w:rPr>
            </w:pPr>
            <w:r w:rsidRPr="00F6310B">
              <w:rPr>
                <w:rFonts w:eastAsia="Calibri" w:cs="Tahoma"/>
                <w:b/>
                <w:sz w:val="18"/>
                <w:szCs w:val="18"/>
                <w:lang w:eastAsia="en-US"/>
              </w:rPr>
              <w:t>ŠTEVILKA VPISA V SODNI REGISTER</w:t>
            </w:r>
          </w:p>
        </w:tc>
        <w:tc>
          <w:tcPr>
            <w:tcW w:w="5411" w:type="dxa"/>
          </w:tcPr>
          <w:p w:rsidR="00DB214F" w:rsidRPr="00F6310B" w:rsidRDefault="00DB214F" w:rsidP="00D27463">
            <w:pPr>
              <w:widowControl w:val="0"/>
              <w:spacing w:before="120" w:line="288" w:lineRule="auto"/>
              <w:ind w:left="-9"/>
              <w:jc w:val="both"/>
              <w:rPr>
                <w:rFonts w:eastAsia="Calibri" w:cs="Tahoma"/>
                <w:sz w:val="18"/>
                <w:szCs w:val="18"/>
                <w:lang w:eastAsia="en-US"/>
              </w:rPr>
            </w:pPr>
          </w:p>
        </w:tc>
      </w:tr>
    </w:tbl>
    <w:p w:rsidR="00DB214F" w:rsidRPr="00F6310B" w:rsidRDefault="00DB214F" w:rsidP="00DB214F">
      <w:pPr>
        <w:spacing w:line="288" w:lineRule="auto"/>
        <w:rPr>
          <w:rFonts w:eastAsia="Calibri" w:cs="Tahoma"/>
          <w:sz w:val="18"/>
          <w:szCs w:val="18"/>
          <w:lang w:eastAsia="en-US"/>
        </w:rPr>
      </w:pPr>
    </w:p>
    <w:p w:rsidR="00DB214F" w:rsidRPr="00F6310B" w:rsidRDefault="00DB214F" w:rsidP="00DB214F">
      <w:pPr>
        <w:rPr>
          <w:rFonts w:cs="Tahoma"/>
          <w:sz w:val="18"/>
          <w:szCs w:val="18"/>
        </w:rPr>
      </w:pPr>
    </w:p>
    <w:p w:rsidR="00DB214F" w:rsidRPr="00F6310B" w:rsidRDefault="00DB214F" w:rsidP="00DB214F">
      <w:pPr>
        <w:pStyle w:val="Naslov2"/>
        <w:rPr>
          <w:rFonts w:cs="Tahoma"/>
          <w:color w:val="FF0000"/>
          <w:sz w:val="18"/>
          <w:szCs w:val="18"/>
        </w:rPr>
      </w:pPr>
    </w:p>
    <w:p w:rsidR="00DB214F" w:rsidRPr="00F6310B" w:rsidRDefault="00DB214F" w:rsidP="00DB214F">
      <w:pPr>
        <w:pStyle w:val="Naslov2"/>
        <w:rPr>
          <w:rFonts w:cs="Tahoma"/>
          <w:sz w:val="18"/>
          <w:szCs w:val="18"/>
        </w:rPr>
      </w:pPr>
      <w:r w:rsidRPr="00F6310B">
        <w:rPr>
          <w:rFonts w:cs="Tahoma"/>
          <w:color w:val="FF0000"/>
          <w:sz w:val="18"/>
          <w:szCs w:val="18"/>
        </w:rPr>
        <w:br w:type="page"/>
      </w:r>
      <w:bookmarkStart w:id="224" w:name="_Toc499890278"/>
      <w:r w:rsidRPr="00F6310B">
        <w:rPr>
          <w:rFonts w:cs="Tahoma"/>
          <w:sz w:val="18"/>
          <w:szCs w:val="18"/>
        </w:rPr>
        <w:t>Obrazec 9: Pooblastilo za pridobitev potrdila iz kazenske evidence za fizične osebe</w:t>
      </w:r>
      <w:bookmarkEnd w:id="224"/>
    </w:p>
    <w:p w:rsidR="00DB214F" w:rsidRPr="00F6310B" w:rsidRDefault="00DB214F" w:rsidP="00DB214F">
      <w:pPr>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r w:rsidRPr="00F6310B">
        <w:rPr>
          <w:rFonts w:eastAsia="Calibri" w:cs="Tahoma"/>
          <w:sz w:val="18"/>
          <w:szCs w:val="18"/>
          <w:lang w:eastAsia="en-US"/>
        </w:rPr>
        <w:t>Pooblastitelj, _______________________________________________________________________________</w:t>
      </w:r>
    </w:p>
    <w:p w:rsidR="00DB214F" w:rsidRPr="00F6310B" w:rsidRDefault="00DB214F" w:rsidP="00DB214F">
      <w:pPr>
        <w:spacing w:line="312" w:lineRule="auto"/>
        <w:rPr>
          <w:rFonts w:eastAsia="Calibri" w:cs="Tahoma"/>
          <w:sz w:val="18"/>
          <w:szCs w:val="18"/>
          <w:lang w:eastAsia="en-US"/>
        </w:rPr>
      </w:pPr>
      <w:r w:rsidRPr="00F6310B">
        <w:rPr>
          <w:rFonts w:eastAsia="Calibri" w:cs="Tahoma"/>
          <w:sz w:val="18"/>
          <w:szCs w:val="18"/>
          <w:lang w:eastAsia="en-US"/>
        </w:rPr>
        <w:t>ki v gospodarskem subjektu opravljam funkcijo  ________________________________________</w:t>
      </w:r>
    </w:p>
    <w:p w:rsidR="00DB214F" w:rsidRPr="00F6310B" w:rsidRDefault="00DB214F" w:rsidP="00DB214F">
      <w:pPr>
        <w:spacing w:line="312" w:lineRule="auto"/>
        <w:rPr>
          <w:rFonts w:eastAsia="Calibri" w:cs="Tahoma"/>
          <w:sz w:val="18"/>
          <w:szCs w:val="18"/>
          <w:lang w:eastAsia="en-US"/>
        </w:rPr>
      </w:pPr>
      <w:r w:rsidRPr="00F6310B">
        <w:rPr>
          <w:rFonts w:eastAsia="Calibri" w:cs="Tahoma"/>
          <w:sz w:val="18"/>
          <w:szCs w:val="18"/>
          <w:lang w:eastAsia="en-US"/>
        </w:rPr>
        <w:t>_______________________________________________________________________________</w:t>
      </w:r>
    </w:p>
    <w:p w:rsidR="00DB214F" w:rsidRPr="00F6310B" w:rsidRDefault="00DB214F" w:rsidP="00DB214F">
      <w:pPr>
        <w:widowControl w:val="0"/>
        <w:spacing w:before="120"/>
        <w:ind w:left="6"/>
        <w:rPr>
          <w:rFonts w:eastAsia="Calibri" w:cs="Tahoma"/>
          <w:i/>
          <w:sz w:val="18"/>
          <w:szCs w:val="18"/>
          <w:lang w:eastAsia="en-US"/>
        </w:rPr>
      </w:pPr>
      <w:r w:rsidRPr="00F6310B">
        <w:rPr>
          <w:rFonts w:eastAsia="Calibri" w:cs="Tahoma"/>
          <w:i/>
          <w:sz w:val="18"/>
          <w:szCs w:val="18"/>
          <w:lang w:eastAsia="en-US"/>
        </w:rPr>
        <w:t xml:space="preserve">(subjekt navede položaj, ki ga zaseda v družbi </w:t>
      </w:r>
      <w:r w:rsidRPr="00F6310B">
        <w:rPr>
          <w:rFonts w:eastAsia="Calibri" w:cs="Tahoma"/>
          <w:i/>
          <w:sz w:val="18"/>
          <w:szCs w:val="18"/>
        </w:rPr>
        <w:t>član upravnega odbora, nadzornega organa, vodstvenega organa ali ali oseba, ki ima pooblastilo za njegovo zastopanje)</w:t>
      </w: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288" w:lineRule="auto"/>
        <w:jc w:val="both"/>
        <w:rPr>
          <w:rFonts w:eastAsia="Calibri" w:cs="Tahoma"/>
          <w:sz w:val="18"/>
          <w:szCs w:val="18"/>
          <w:lang w:eastAsia="en-US"/>
        </w:rPr>
      </w:pPr>
      <w:r w:rsidRPr="00F6310B">
        <w:rPr>
          <w:rFonts w:eastAsia="Calibri" w:cs="Tahoma"/>
          <w:sz w:val="18"/>
          <w:szCs w:val="18"/>
          <w:lang w:eastAsia="en-US"/>
        </w:rPr>
        <w:t xml:space="preserve">daje soglasje naročniku Družbi Premogovnik Velenje, </w:t>
      </w:r>
      <w:r>
        <w:rPr>
          <w:rFonts w:eastAsia="Calibri" w:cs="Tahoma"/>
          <w:sz w:val="18"/>
          <w:szCs w:val="18"/>
          <w:lang w:eastAsia="en-US"/>
        </w:rPr>
        <w:t>d.o.o</w:t>
      </w:r>
      <w:r w:rsidRPr="00F6310B">
        <w:rPr>
          <w:rFonts w:eastAsia="Calibri" w:cs="Tahoma"/>
          <w:sz w:val="18"/>
          <w:szCs w:val="18"/>
          <w:lang w:eastAsia="en-US"/>
        </w:rPr>
        <w:t xml:space="preserve">., Partizanska cesta </w:t>
      </w:r>
      <w:r>
        <w:rPr>
          <w:rFonts w:eastAsia="Calibri" w:cs="Tahoma"/>
          <w:sz w:val="18"/>
          <w:szCs w:val="18"/>
          <w:lang w:eastAsia="en-US"/>
        </w:rPr>
        <w:t>7</w:t>
      </w:r>
      <w:r w:rsidRPr="00F6310B">
        <w:rPr>
          <w:rFonts w:eastAsia="Calibri" w:cs="Tahoma"/>
          <w:sz w:val="18"/>
          <w:szCs w:val="18"/>
          <w:lang w:eastAsia="en-US"/>
        </w:rPr>
        <w:t>8,</w:t>
      </w:r>
      <w:r>
        <w:rPr>
          <w:rFonts w:eastAsia="Calibri" w:cs="Tahoma"/>
          <w:sz w:val="18"/>
          <w:szCs w:val="18"/>
          <w:lang w:eastAsia="en-US"/>
        </w:rPr>
        <w:t xml:space="preserve"> </w:t>
      </w:r>
      <w:r w:rsidRPr="00F6310B">
        <w:rPr>
          <w:rFonts w:eastAsia="Calibri" w:cs="Tahoma"/>
          <w:sz w:val="18"/>
          <w:szCs w:val="18"/>
          <w:lang w:eastAsia="en-US"/>
        </w:rPr>
        <w:t>3320 Velenje, da skladno s 1. odstavkom 75. člena ZJN-3 za potrebe preverjanja izpolnjevanja pogojev v postopku oddaje javnega naročila št. JN/</w:t>
      </w:r>
      <w:r w:rsidR="000A264C">
        <w:rPr>
          <w:rFonts w:eastAsia="Calibri" w:cs="Tahoma"/>
          <w:sz w:val="18"/>
          <w:szCs w:val="18"/>
          <w:lang w:eastAsia="en-US"/>
        </w:rPr>
        <w:t>149 - NP - 1205</w:t>
      </w:r>
      <w:r w:rsidRPr="00F6310B">
        <w:rPr>
          <w:rFonts w:eastAsia="Calibri" w:cs="Tahoma"/>
          <w:sz w:val="18"/>
          <w:szCs w:val="18"/>
          <w:lang w:eastAsia="en-US"/>
        </w:rPr>
        <w:t xml:space="preserve"> - 2017 s predmetom naročila »JEKLENO LOČNO PODPORJE IN VEZNI MATERIAL« od Ministrstva za pravosodje, Sektor za izvrševanje kazenskih sankcij, Kazenska evidenca pridobi potrdilo iz kazenske evidence, da nisem bil pravnomočno obsojen zaradi kaznivih dejanj, ki so opredeljena v prvem odstavku 75. člena ZJN-3.</w:t>
      </w:r>
    </w:p>
    <w:p w:rsidR="00DB214F" w:rsidRPr="00F6310B" w:rsidRDefault="00DB214F" w:rsidP="00DB214F">
      <w:pPr>
        <w:spacing w:line="312" w:lineRule="auto"/>
        <w:jc w:val="both"/>
        <w:rPr>
          <w:rFonts w:eastAsia="Calibri" w:cs="Tahoma"/>
          <w:sz w:val="18"/>
          <w:szCs w:val="18"/>
          <w:lang w:eastAsia="en-US"/>
        </w:rPr>
      </w:pPr>
    </w:p>
    <w:p w:rsidR="00DB214F" w:rsidRPr="00F6310B" w:rsidRDefault="00DB214F" w:rsidP="00DB214F">
      <w:pPr>
        <w:spacing w:line="312" w:lineRule="auto"/>
        <w:jc w:val="both"/>
        <w:rPr>
          <w:rFonts w:eastAsia="Calibri" w:cs="Tahoma"/>
          <w:sz w:val="18"/>
          <w:szCs w:val="18"/>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98"/>
        <w:gridCol w:w="6057"/>
      </w:tblGrid>
      <w:tr w:rsidR="00DB214F" w:rsidRPr="00F6310B" w:rsidTr="00D27463">
        <w:trPr>
          <w:trHeight w:val="465"/>
          <w:jc w:val="center"/>
        </w:trPr>
        <w:tc>
          <w:tcPr>
            <w:tcW w:w="3498" w:type="dxa"/>
          </w:tcPr>
          <w:p w:rsidR="00DB214F" w:rsidRPr="00F6310B" w:rsidRDefault="00DB214F" w:rsidP="00D27463">
            <w:pPr>
              <w:spacing w:before="120" w:line="312" w:lineRule="auto"/>
              <w:jc w:val="both"/>
              <w:rPr>
                <w:rFonts w:eastAsia="Calibri" w:cs="Tahoma"/>
                <w:b/>
                <w:sz w:val="18"/>
                <w:szCs w:val="18"/>
                <w:lang w:eastAsia="en-US"/>
              </w:rPr>
            </w:pPr>
            <w:r w:rsidRPr="00F6310B">
              <w:rPr>
                <w:rFonts w:eastAsia="Calibri" w:cs="Tahoma"/>
                <w:b/>
                <w:sz w:val="18"/>
                <w:szCs w:val="18"/>
                <w:lang w:eastAsia="en-US"/>
              </w:rPr>
              <w:t>IME IN PRIIMEK</w:t>
            </w:r>
          </w:p>
        </w:tc>
        <w:tc>
          <w:tcPr>
            <w:tcW w:w="6057" w:type="dxa"/>
          </w:tcPr>
          <w:p w:rsidR="00DB214F" w:rsidRPr="00F6310B" w:rsidRDefault="00DB214F" w:rsidP="00D27463">
            <w:pPr>
              <w:spacing w:line="312" w:lineRule="auto"/>
              <w:jc w:val="both"/>
              <w:rPr>
                <w:rFonts w:eastAsia="Calibri" w:cs="Tahoma"/>
                <w:sz w:val="18"/>
                <w:szCs w:val="18"/>
                <w:lang w:eastAsia="en-US"/>
              </w:rPr>
            </w:pPr>
          </w:p>
        </w:tc>
      </w:tr>
      <w:tr w:rsidR="00DB214F" w:rsidRPr="00F6310B" w:rsidTr="00D27463">
        <w:trPr>
          <w:trHeight w:val="415"/>
          <w:jc w:val="center"/>
        </w:trPr>
        <w:tc>
          <w:tcPr>
            <w:tcW w:w="3498" w:type="dxa"/>
          </w:tcPr>
          <w:p w:rsidR="00DB214F" w:rsidRPr="00F6310B" w:rsidRDefault="00DB214F" w:rsidP="00D27463">
            <w:pPr>
              <w:widowControl w:val="0"/>
              <w:spacing w:before="120" w:line="312" w:lineRule="auto"/>
              <w:jc w:val="both"/>
              <w:rPr>
                <w:rFonts w:eastAsia="Calibri" w:cs="Tahoma"/>
                <w:b/>
                <w:sz w:val="18"/>
                <w:szCs w:val="18"/>
                <w:lang w:eastAsia="en-US"/>
              </w:rPr>
            </w:pPr>
            <w:r w:rsidRPr="00F6310B">
              <w:rPr>
                <w:rFonts w:eastAsia="Calibri" w:cs="Tahoma"/>
                <w:b/>
                <w:sz w:val="18"/>
                <w:szCs w:val="18"/>
                <w:lang w:eastAsia="en-US"/>
              </w:rPr>
              <w:t>(prejšnji priimek)</w:t>
            </w:r>
          </w:p>
        </w:tc>
        <w:tc>
          <w:tcPr>
            <w:tcW w:w="6057" w:type="dxa"/>
          </w:tcPr>
          <w:p w:rsidR="00DB214F" w:rsidRPr="00F6310B" w:rsidRDefault="00DB214F" w:rsidP="00D27463">
            <w:pPr>
              <w:widowControl w:val="0"/>
              <w:spacing w:line="312" w:lineRule="auto"/>
              <w:jc w:val="both"/>
              <w:rPr>
                <w:rFonts w:eastAsia="Calibri" w:cs="Tahoma"/>
                <w:sz w:val="18"/>
                <w:szCs w:val="18"/>
                <w:lang w:eastAsia="en-US"/>
              </w:rPr>
            </w:pPr>
          </w:p>
        </w:tc>
      </w:tr>
      <w:tr w:rsidR="00DB214F" w:rsidRPr="00F6310B" w:rsidTr="00D27463">
        <w:trPr>
          <w:trHeight w:val="421"/>
          <w:jc w:val="center"/>
        </w:trPr>
        <w:tc>
          <w:tcPr>
            <w:tcW w:w="3498" w:type="dxa"/>
          </w:tcPr>
          <w:p w:rsidR="00DB214F" w:rsidRPr="00F6310B" w:rsidRDefault="00DB214F" w:rsidP="00D27463">
            <w:pPr>
              <w:widowControl w:val="0"/>
              <w:spacing w:before="120" w:line="312" w:lineRule="auto"/>
              <w:jc w:val="both"/>
              <w:rPr>
                <w:rFonts w:eastAsia="Calibri" w:cs="Tahoma"/>
                <w:b/>
                <w:sz w:val="18"/>
                <w:szCs w:val="18"/>
                <w:lang w:eastAsia="en-US"/>
              </w:rPr>
            </w:pPr>
            <w:r w:rsidRPr="00F6310B">
              <w:rPr>
                <w:rFonts w:eastAsia="Calibri" w:cs="Tahoma"/>
                <w:b/>
                <w:sz w:val="18"/>
                <w:szCs w:val="18"/>
                <w:lang w:eastAsia="en-US"/>
              </w:rPr>
              <w:t>EMŠO</w:t>
            </w:r>
          </w:p>
        </w:tc>
        <w:tc>
          <w:tcPr>
            <w:tcW w:w="6057" w:type="dxa"/>
          </w:tcPr>
          <w:p w:rsidR="00DB214F" w:rsidRPr="00F6310B" w:rsidRDefault="00DB214F" w:rsidP="00D27463">
            <w:pPr>
              <w:widowControl w:val="0"/>
              <w:spacing w:line="312" w:lineRule="auto"/>
              <w:jc w:val="both"/>
              <w:rPr>
                <w:rFonts w:eastAsia="Calibri" w:cs="Tahoma"/>
                <w:sz w:val="18"/>
                <w:szCs w:val="18"/>
                <w:lang w:eastAsia="en-US"/>
              </w:rPr>
            </w:pPr>
          </w:p>
        </w:tc>
      </w:tr>
      <w:tr w:rsidR="00DB214F" w:rsidRPr="00F6310B" w:rsidTr="00D27463">
        <w:trPr>
          <w:trHeight w:val="413"/>
          <w:jc w:val="center"/>
        </w:trPr>
        <w:tc>
          <w:tcPr>
            <w:tcW w:w="3498" w:type="dxa"/>
          </w:tcPr>
          <w:p w:rsidR="00DB214F" w:rsidRPr="00F6310B" w:rsidRDefault="00DB214F" w:rsidP="00D27463">
            <w:pPr>
              <w:spacing w:before="120" w:line="312" w:lineRule="auto"/>
              <w:jc w:val="both"/>
              <w:rPr>
                <w:rFonts w:eastAsia="Calibri" w:cs="Tahoma"/>
                <w:b/>
                <w:sz w:val="18"/>
                <w:szCs w:val="18"/>
                <w:lang w:eastAsia="en-US"/>
              </w:rPr>
            </w:pPr>
            <w:r w:rsidRPr="00F6310B">
              <w:rPr>
                <w:rFonts w:eastAsia="Calibri" w:cs="Tahoma"/>
                <w:b/>
                <w:sz w:val="18"/>
                <w:szCs w:val="18"/>
                <w:lang w:eastAsia="en-US"/>
              </w:rPr>
              <w:t>DATUM ROJSTVA</w:t>
            </w:r>
          </w:p>
        </w:tc>
        <w:tc>
          <w:tcPr>
            <w:tcW w:w="6057" w:type="dxa"/>
          </w:tcPr>
          <w:p w:rsidR="00DB214F" w:rsidRPr="00F6310B" w:rsidRDefault="00DB214F" w:rsidP="00D27463">
            <w:pPr>
              <w:spacing w:line="312" w:lineRule="auto"/>
              <w:jc w:val="both"/>
              <w:rPr>
                <w:rFonts w:eastAsia="Calibri" w:cs="Tahoma"/>
                <w:sz w:val="18"/>
                <w:szCs w:val="18"/>
                <w:lang w:eastAsia="en-US"/>
              </w:rPr>
            </w:pPr>
          </w:p>
        </w:tc>
      </w:tr>
      <w:tr w:rsidR="00DB214F" w:rsidRPr="00F6310B" w:rsidTr="00D27463">
        <w:trPr>
          <w:trHeight w:val="439"/>
          <w:jc w:val="center"/>
        </w:trPr>
        <w:tc>
          <w:tcPr>
            <w:tcW w:w="3498" w:type="dxa"/>
          </w:tcPr>
          <w:p w:rsidR="00DB214F" w:rsidRPr="00F6310B" w:rsidRDefault="00DB214F" w:rsidP="00D27463">
            <w:pPr>
              <w:spacing w:before="120" w:line="312" w:lineRule="auto"/>
              <w:jc w:val="both"/>
              <w:rPr>
                <w:rFonts w:eastAsia="Calibri" w:cs="Tahoma"/>
                <w:b/>
                <w:sz w:val="18"/>
                <w:szCs w:val="18"/>
                <w:lang w:eastAsia="en-US"/>
              </w:rPr>
            </w:pPr>
            <w:r w:rsidRPr="00F6310B">
              <w:rPr>
                <w:rFonts w:eastAsia="Calibri" w:cs="Tahoma"/>
                <w:b/>
                <w:sz w:val="18"/>
                <w:szCs w:val="18"/>
                <w:lang w:eastAsia="en-US"/>
              </w:rPr>
              <w:t>KRAJ ROJSTVA</w:t>
            </w:r>
          </w:p>
        </w:tc>
        <w:tc>
          <w:tcPr>
            <w:tcW w:w="6057" w:type="dxa"/>
          </w:tcPr>
          <w:p w:rsidR="00DB214F" w:rsidRPr="00F6310B" w:rsidRDefault="00DB214F" w:rsidP="00D27463">
            <w:pPr>
              <w:spacing w:line="312" w:lineRule="auto"/>
              <w:jc w:val="both"/>
              <w:rPr>
                <w:rFonts w:eastAsia="Calibri" w:cs="Tahoma"/>
                <w:sz w:val="18"/>
                <w:szCs w:val="18"/>
                <w:lang w:eastAsia="en-US"/>
              </w:rPr>
            </w:pPr>
          </w:p>
        </w:tc>
      </w:tr>
      <w:tr w:rsidR="00DB214F" w:rsidRPr="00F6310B" w:rsidTr="00D27463">
        <w:trPr>
          <w:trHeight w:val="384"/>
          <w:jc w:val="center"/>
        </w:trPr>
        <w:tc>
          <w:tcPr>
            <w:tcW w:w="3498" w:type="dxa"/>
          </w:tcPr>
          <w:p w:rsidR="00DB214F" w:rsidRPr="00F6310B" w:rsidRDefault="00DB214F" w:rsidP="00D27463">
            <w:pPr>
              <w:spacing w:before="120" w:line="312" w:lineRule="auto"/>
              <w:jc w:val="both"/>
              <w:rPr>
                <w:rFonts w:eastAsia="Calibri" w:cs="Tahoma"/>
                <w:b/>
                <w:sz w:val="18"/>
                <w:szCs w:val="18"/>
                <w:lang w:eastAsia="en-US"/>
              </w:rPr>
            </w:pPr>
            <w:r w:rsidRPr="00F6310B">
              <w:rPr>
                <w:rFonts w:eastAsia="Calibri" w:cs="Tahoma"/>
                <w:b/>
                <w:sz w:val="18"/>
                <w:szCs w:val="18"/>
                <w:lang w:eastAsia="en-US"/>
              </w:rPr>
              <w:t>OBČINA ROJSTVA</w:t>
            </w:r>
          </w:p>
        </w:tc>
        <w:tc>
          <w:tcPr>
            <w:tcW w:w="6057" w:type="dxa"/>
          </w:tcPr>
          <w:p w:rsidR="00DB214F" w:rsidRPr="00F6310B" w:rsidRDefault="00DB214F" w:rsidP="00D27463">
            <w:pPr>
              <w:spacing w:line="312" w:lineRule="auto"/>
              <w:jc w:val="both"/>
              <w:rPr>
                <w:rFonts w:eastAsia="Calibri" w:cs="Tahoma"/>
                <w:sz w:val="18"/>
                <w:szCs w:val="18"/>
                <w:lang w:eastAsia="en-US"/>
              </w:rPr>
            </w:pPr>
          </w:p>
        </w:tc>
      </w:tr>
      <w:tr w:rsidR="00DB214F" w:rsidRPr="00F6310B" w:rsidTr="00D27463">
        <w:trPr>
          <w:trHeight w:val="439"/>
          <w:jc w:val="center"/>
        </w:trPr>
        <w:tc>
          <w:tcPr>
            <w:tcW w:w="3498" w:type="dxa"/>
          </w:tcPr>
          <w:p w:rsidR="00DB214F" w:rsidRPr="00F6310B" w:rsidRDefault="00DB214F" w:rsidP="00D27463">
            <w:pPr>
              <w:spacing w:before="120" w:line="312" w:lineRule="auto"/>
              <w:jc w:val="both"/>
              <w:rPr>
                <w:rFonts w:eastAsia="Calibri" w:cs="Tahoma"/>
                <w:b/>
                <w:sz w:val="18"/>
                <w:szCs w:val="18"/>
                <w:lang w:eastAsia="en-US"/>
              </w:rPr>
            </w:pPr>
            <w:r w:rsidRPr="00F6310B">
              <w:rPr>
                <w:rFonts w:eastAsia="Calibri" w:cs="Tahoma"/>
                <w:b/>
                <w:sz w:val="18"/>
                <w:szCs w:val="18"/>
                <w:lang w:eastAsia="en-US"/>
              </w:rPr>
              <w:t>DRŽAVA ROJSTVA</w:t>
            </w:r>
          </w:p>
        </w:tc>
        <w:tc>
          <w:tcPr>
            <w:tcW w:w="6057" w:type="dxa"/>
          </w:tcPr>
          <w:p w:rsidR="00DB214F" w:rsidRPr="00F6310B" w:rsidRDefault="00DB214F" w:rsidP="00D27463">
            <w:pPr>
              <w:spacing w:line="312" w:lineRule="auto"/>
              <w:jc w:val="both"/>
              <w:rPr>
                <w:rFonts w:eastAsia="Calibri" w:cs="Tahoma"/>
                <w:sz w:val="18"/>
                <w:szCs w:val="18"/>
                <w:lang w:eastAsia="en-US"/>
              </w:rPr>
            </w:pPr>
          </w:p>
        </w:tc>
      </w:tr>
      <w:tr w:rsidR="00DB214F" w:rsidRPr="00F6310B" w:rsidTr="00D27463">
        <w:trPr>
          <w:trHeight w:val="461"/>
          <w:jc w:val="center"/>
        </w:trPr>
        <w:tc>
          <w:tcPr>
            <w:tcW w:w="3498" w:type="dxa"/>
          </w:tcPr>
          <w:p w:rsidR="00DB214F" w:rsidRPr="00F6310B" w:rsidRDefault="00DB214F" w:rsidP="00D27463">
            <w:pPr>
              <w:spacing w:before="120" w:line="312" w:lineRule="auto"/>
              <w:jc w:val="both"/>
              <w:rPr>
                <w:rFonts w:eastAsia="Calibri" w:cs="Tahoma"/>
                <w:b/>
                <w:sz w:val="18"/>
                <w:szCs w:val="18"/>
                <w:lang w:eastAsia="en-US"/>
              </w:rPr>
            </w:pPr>
            <w:r w:rsidRPr="00F6310B">
              <w:rPr>
                <w:rFonts w:eastAsia="Calibri" w:cs="Tahoma"/>
                <w:b/>
                <w:sz w:val="18"/>
                <w:szCs w:val="18"/>
                <w:lang w:eastAsia="en-US"/>
              </w:rPr>
              <w:t>STALNO/ZAČASNO BIVALIŠČE</w:t>
            </w:r>
          </w:p>
        </w:tc>
        <w:tc>
          <w:tcPr>
            <w:tcW w:w="6057" w:type="dxa"/>
          </w:tcPr>
          <w:p w:rsidR="00DB214F" w:rsidRPr="00F6310B" w:rsidRDefault="00DB214F" w:rsidP="00D27463">
            <w:pPr>
              <w:spacing w:line="312" w:lineRule="auto"/>
              <w:jc w:val="both"/>
              <w:rPr>
                <w:rFonts w:eastAsia="Calibri" w:cs="Tahoma"/>
                <w:sz w:val="18"/>
                <w:szCs w:val="18"/>
                <w:lang w:eastAsia="en-US"/>
              </w:rPr>
            </w:pPr>
          </w:p>
        </w:tc>
      </w:tr>
      <w:tr w:rsidR="00DB214F" w:rsidRPr="00F6310B" w:rsidTr="00D27463">
        <w:trPr>
          <w:trHeight w:val="263"/>
          <w:jc w:val="center"/>
        </w:trPr>
        <w:tc>
          <w:tcPr>
            <w:tcW w:w="3498" w:type="dxa"/>
          </w:tcPr>
          <w:p w:rsidR="00DB214F" w:rsidRPr="00F6310B" w:rsidRDefault="00DB214F" w:rsidP="00D27463">
            <w:pPr>
              <w:spacing w:before="120" w:line="312" w:lineRule="auto"/>
              <w:jc w:val="both"/>
              <w:rPr>
                <w:rFonts w:eastAsia="Calibri" w:cs="Tahoma"/>
                <w:b/>
                <w:sz w:val="18"/>
                <w:szCs w:val="18"/>
                <w:lang w:eastAsia="en-US"/>
              </w:rPr>
            </w:pPr>
            <w:r w:rsidRPr="00F6310B">
              <w:rPr>
                <w:rFonts w:eastAsia="Calibri" w:cs="Tahoma"/>
                <w:b/>
                <w:sz w:val="18"/>
                <w:szCs w:val="18"/>
                <w:lang w:eastAsia="en-US"/>
              </w:rPr>
              <w:t>DRŽAVLJANSTVO</w:t>
            </w:r>
          </w:p>
        </w:tc>
        <w:tc>
          <w:tcPr>
            <w:tcW w:w="6057" w:type="dxa"/>
          </w:tcPr>
          <w:p w:rsidR="00DB214F" w:rsidRPr="00F6310B" w:rsidRDefault="00DB214F" w:rsidP="00D27463">
            <w:pPr>
              <w:spacing w:line="312" w:lineRule="auto"/>
              <w:jc w:val="both"/>
              <w:rPr>
                <w:rFonts w:eastAsia="Calibri" w:cs="Tahoma"/>
                <w:sz w:val="18"/>
                <w:szCs w:val="18"/>
                <w:lang w:eastAsia="en-US"/>
              </w:rPr>
            </w:pPr>
          </w:p>
        </w:tc>
      </w:tr>
    </w:tbl>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rPr>
          <w:rFonts w:cs="Tahoma"/>
          <w:b/>
          <w:sz w:val="18"/>
          <w:szCs w:val="18"/>
        </w:rPr>
      </w:pPr>
      <w:r w:rsidRPr="00F6310B">
        <w:rPr>
          <w:rFonts w:cs="Tahoma"/>
          <w:b/>
          <w:sz w:val="18"/>
          <w:szCs w:val="18"/>
        </w:rPr>
        <w:t>Kraj:</w:t>
      </w:r>
      <w:r w:rsidRPr="00F6310B">
        <w:rPr>
          <w:rFonts w:cs="Tahoma"/>
          <w:b/>
          <w:sz w:val="18"/>
          <w:szCs w:val="18"/>
        </w:rPr>
        <w:tab/>
      </w:r>
      <w:r w:rsidRPr="00F6310B">
        <w:rPr>
          <w:rFonts w:cs="Tahoma"/>
          <w:b/>
          <w:sz w:val="18"/>
          <w:szCs w:val="18"/>
        </w:rPr>
        <w:tab/>
      </w:r>
      <w:r w:rsidRPr="00F6310B">
        <w:rPr>
          <w:rFonts w:cs="Tahoma"/>
          <w:b/>
          <w:sz w:val="18"/>
          <w:szCs w:val="18"/>
        </w:rPr>
        <w:tab/>
      </w:r>
      <w:r w:rsidRPr="00F6310B">
        <w:rPr>
          <w:rFonts w:cs="Tahoma"/>
          <w:b/>
          <w:sz w:val="18"/>
          <w:szCs w:val="18"/>
        </w:rPr>
        <w:tab/>
      </w:r>
      <w:r w:rsidRPr="00F6310B">
        <w:rPr>
          <w:rFonts w:cs="Tahoma"/>
          <w:b/>
          <w:sz w:val="18"/>
          <w:szCs w:val="18"/>
        </w:rPr>
        <w:tab/>
      </w:r>
      <w:r w:rsidRPr="00F6310B">
        <w:rPr>
          <w:rFonts w:cs="Tahoma"/>
          <w:b/>
          <w:sz w:val="18"/>
          <w:szCs w:val="18"/>
        </w:rPr>
        <w:tab/>
        <w:t>Žig:</w:t>
      </w:r>
      <w:r w:rsidRPr="00F6310B">
        <w:rPr>
          <w:rFonts w:cs="Tahoma"/>
          <w:b/>
          <w:sz w:val="18"/>
          <w:szCs w:val="18"/>
        </w:rPr>
        <w:tab/>
      </w:r>
      <w:r w:rsidRPr="00F6310B">
        <w:rPr>
          <w:rFonts w:cs="Tahoma"/>
          <w:b/>
          <w:sz w:val="18"/>
          <w:szCs w:val="18"/>
        </w:rPr>
        <w:tab/>
      </w:r>
      <w:r w:rsidRPr="00F6310B">
        <w:rPr>
          <w:rFonts w:cs="Tahoma"/>
          <w:b/>
          <w:sz w:val="18"/>
          <w:szCs w:val="18"/>
        </w:rPr>
        <w:tab/>
      </w:r>
      <w:r w:rsidRPr="00F6310B">
        <w:rPr>
          <w:rFonts w:cs="Tahoma"/>
          <w:b/>
          <w:sz w:val="18"/>
          <w:szCs w:val="18"/>
        </w:rPr>
        <w:tab/>
      </w:r>
      <w:r w:rsidRPr="00F6310B">
        <w:rPr>
          <w:rFonts w:cs="Tahoma"/>
          <w:b/>
          <w:sz w:val="18"/>
          <w:szCs w:val="18"/>
        </w:rPr>
        <w:tab/>
        <w:t>Podpis:</w:t>
      </w:r>
    </w:p>
    <w:p w:rsidR="00DB214F" w:rsidRPr="00F6310B" w:rsidRDefault="00DB214F" w:rsidP="00DB214F">
      <w:pPr>
        <w:rPr>
          <w:rFonts w:cs="Tahoma"/>
          <w:sz w:val="18"/>
          <w:szCs w:val="18"/>
        </w:rPr>
      </w:pPr>
    </w:p>
    <w:p w:rsidR="00DB214F" w:rsidRPr="00F6310B" w:rsidRDefault="00DB214F" w:rsidP="00DB214F">
      <w:pPr>
        <w:rPr>
          <w:rFonts w:cs="Tahoma"/>
          <w:sz w:val="18"/>
          <w:szCs w:val="18"/>
        </w:rPr>
      </w:pPr>
      <w:r w:rsidRPr="00F6310B">
        <w:rPr>
          <w:rFonts w:cs="Tahoma"/>
          <w:b/>
          <w:sz w:val="18"/>
          <w:szCs w:val="18"/>
        </w:rPr>
        <w:t>Datum:</w:t>
      </w:r>
    </w:p>
    <w:p w:rsidR="00DB214F" w:rsidRPr="00F6310B" w:rsidRDefault="00DB214F" w:rsidP="00DB214F">
      <w:pPr>
        <w:jc w:val="both"/>
        <w:rPr>
          <w:rFonts w:eastAsia="Arial" w:cs="Tahoma"/>
          <w:sz w:val="18"/>
          <w:szCs w:val="18"/>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eastAsia="Calibri" w:cs="Tahoma"/>
          <w:sz w:val="18"/>
          <w:szCs w:val="18"/>
          <w:lang w:eastAsia="en-US"/>
        </w:rPr>
      </w:pPr>
    </w:p>
    <w:p w:rsidR="00DB214F" w:rsidRPr="00F6310B" w:rsidRDefault="00DB214F" w:rsidP="00DB214F">
      <w:pPr>
        <w:spacing w:line="312" w:lineRule="auto"/>
        <w:rPr>
          <w:rFonts w:cs="Tahoma"/>
          <w:sz w:val="18"/>
          <w:szCs w:val="18"/>
        </w:rPr>
      </w:pPr>
    </w:p>
    <w:p w:rsidR="00DB214F" w:rsidRPr="00F6310B" w:rsidRDefault="00DB214F" w:rsidP="00DB214F">
      <w:pPr>
        <w:pStyle w:val="Naslov2"/>
        <w:spacing w:before="0" w:after="0" w:line="312" w:lineRule="auto"/>
        <w:rPr>
          <w:rFonts w:eastAsia="Arial" w:cs="Tahoma"/>
          <w:color w:val="FF0000"/>
          <w:sz w:val="18"/>
          <w:szCs w:val="18"/>
        </w:rPr>
      </w:pPr>
      <w:r w:rsidRPr="00F6310B">
        <w:rPr>
          <w:rFonts w:cs="Tahoma"/>
          <w:sz w:val="18"/>
          <w:szCs w:val="18"/>
        </w:rPr>
        <w:br w:type="page"/>
      </w:r>
      <w:r w:rsidRPr="00F6310B">
        <w:rPr>
          <w:rFonts w:eastAsia="Arial" w:cs="Tahoma"/>
          <w:color w:val="FF0000"/>
          <w:sz w:val="18"/>
          <w:szCs w:val="18"/>
        </w:rPr>
        <w:t xml:space="preserve"> </w:t>
      </w:r>
    </w:p>
    <w:p w:rsidR="00DB214F" w:rsidRPr="00F6310B" w:rsidRDefault="00DB214F" w:rsidP="00DB214F">
      <w:pPr>
        <w:pStyle w:val="Naslov2"/>
        <w:rPr>
          <w:rFonts w:cs="Tahoma"/>
          <w:sz w:val="18"/>
          <w:szCs w:val="18"/>
        </w:rPr>
      </w:pPr>
      <w:bookmarkStart w:id="225" w:name="_Toc499890279"/>
      <w:r w:rsidRPr="00F6310B">
        <w:rPr>
          <w:rFonts w:cs="Tahoma"/>
          <w:sz w:val="18"/>
          <w:szCs w:val="18"/>
        </w:rPr>
        <w:t xml:space="preserve">Obrazec 10: Izjava po 35. členu </w:t>
      </w:r>
      <w:proofErr w:type="spellStart"/>
      <w:r w:rsidRPr="00F6310B">
        <w:rPr>
          <w:rFonts w:cs="Tahoma"/>
          <w:sz w:val="18"/>
          <w:szCs w:val="18"/>
        </w:rPr>
        <w:t>ZIntPK</w:t>
      </w:r>
      <w:bookmarkEnd w:id="225"/>
      <w:proofErr w:type="spellEnd"/>
      <w:r w:rsidRPr="00F6310B">
        <w:rPr>
          <w:rFonts w:cs="Tahoma"/>
          <w:sz w:val="18"/>
          <w:szCs w:val="18"/>
        </w:rPr>
        <w:t xml:space="preserve"> </w:t>
      </w:r>
    </w:p>
    <w:p w:rsidR="00DB214F" w:rsidRPr="00F6310B" w:rsidRDefault="00DB214F" w:rsidP="00DB214F">
      <w:pPr>
        <w:rPr>
          <w:rFonts w:cs="Tahoma"/>
          <w:sz w:val="18"/>
          <w:szCs w:val="18"/>
        </w:rPr>
      </w:pPr>
    </w:p>
    <w:p w:rsidR="00DB214F" w:rsidRPr="00F6310B" w:rsidRDefault="00DB214F" w:rsidP="00DB214F">
      <w:pPr>
        <w:spacing w:line="288" w:lineRule="auto"/>
        <w:rPr>
          <w:rFonts w:cs="Tahoma"/>
          <w:sz w:val="18"/>
          <w:szCs w:val="18"/>
        </w:rPr>
      </w:pPr>
      <w:r w:rsidRPr="00F6310B">
        <w:rPr>
          <w:rFonts w:cs="Tahoma"/>
          <w:sz w:val="18"/>
          <w:szCs w:val="18"/>
        </w:rPr>
        <w:t xml:space="preserve">V postopku za izvedbo javnega naročila za dobavo  </w:t>
      </w:r>
      <w:r w:rsidRPr="00F6310B">
        <w:rPr>
          <w:rFonts w:eastAsia="Calibri" w:cs="Tahoma"/>
          <w:sz w:val="18"/>
          <w:szCs w:val="18"/>
          <w:lang w:eastAsia="en-US"/>
        </w:rPr>
        <w:t>JEKLENO LOČNO PODPORJE IN VEZNI MATERIAL</w:t>
      </w: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rPr>
          <w:rFonts w:cs="Tahoma"/>
          <w:sz w:val="18"/>
          <w:szCs w:val="18"/>
        </w:rPr>
      </w:pPr>
      <w:r w:rsidRPr="00F6310B">
        <w:rPr>
          <w:rFonts w:cs="Tahoma"/>
          <w:sz w:val="18"/>
          <w:szCs w:val="18"/>
        </w:rPr>
        <w:t>ponudnik: ………………………………………………………………………………………………………………………..</w:t>
      </w: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 xml:space="preserve">izjavlja, da ni nastopil položaj, kot ga ureja določilo 35. člena Zakona o integriteti in preprečevanju korupcije (ZIntPK-UPB2, </w:t>
      </w:r>
      <w:proofErr w:type="spellStart"/>
      <w:r w:rsidRPr="00F6310B">
        <w:rPr>
          <w:rFonts w:cs="Tahoma"/>
          <w:sz w:val="18"/>
          <w:szCs w:val="18"/>
        </w:rPr>
        <w:t>Ur.l</w:t>
      </w:r>
      <w:proofErr w:type="spellEnd"/>
      <w:r w:rsidRPr="00F6310B">
        <w:rPr>
          <w:rFonts w:cs="Tahoma"/>
          <w:sz w:val="18"/>
          <w:szCs w:val="18"/>
        </w:rPr>
        <w:t>. RS 69/11).</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 xml:space="preserve">Določba 1. odst. 35. člena </w:t>
      </w:r>
      <w:proofErr w:type="spellStart"/>
      <w:r w:rsidRPr="00F6310B">
        <w:rPr>
          <w:rFonts w:cs="Tahoma"/>
          <w:sz w:val="18"/>
          <w:szCs w:val="18"/>
        </w:rPr>
        <w:t>ZIntPK</w:t>
      </w:r>
      <w:proofErr w:type="spellEnd"/>
      <w:r w:rsidRPr="00F6310B">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 xml:space="preserve">Pogodba, ki je v nasprotju z določbami 35.  člena </w:t>
      </w:r>
      <w:proofErr w:type="spellStart"/>
      <w:r w:rsidRPr="00F6310B">
        <w:rPr>
          <w:rFonts w:cs="Tahoma"/>
          <w:sz w:val="18"/>
          <w:szCs w:val="18"/>
        </w:rPr>
        <w:t>ZIntPK</w:t>
      </w:r>
      <w:proofErr w:type="spellEnd"/>
      <w:r w:rsidRPr="00F6310B">
        <w:rPr>
          <w:rFonts w:cs="Tahoma"/>
          <w:sz w:val="18"/>
          <w:szCs w:val="18"/>
        </w:rPr>
        <w:t>, je nična.</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rPr>
          <w:rFonts w:cs="Tahoma"/>
          <w:sz w:val="18"/>
          <w:szCs w:val="18"/>
        </w:rPr>
      </w:pPr>
    </w:p>
    <w:p w:rsidR="00DB214F" w:rsidRPr="00F6310B" w:rsidRDefault="00DB214F" w:rsidP="00DB214F">
      <w:pPr>
        <w:spacing w:line="288" w:lineRule="auto"/>
        <w:rPr>
          <w:rFonts w:cs="Tahoma"/>
          <w:b/>
          <w:sz w:val="18"/>
          <w:szCs w:val="18"/>
        </w:rPr>
      </w:pPr>
      <w:r w:rsidRPr="00F6310B">
        <w:rPr>
          <w:rFonts w:cs="Tahoma"/>
          <w:b/>
          <w:sz w:val="18"/>
          <w:szCs w:val="18"/>
        </w:rPr>
        <w:t xml:space="preserve">Kraj in datum:                                            Žig: </w:t>
      </w:r>
      <w:r w:rsidRPr="00F6310B">
        <w:rPr>
          <w:rFonts w:cs="Tahoma"/>
          <w:b/>
          <w:sz w:val="18"/>
          <w:szCs w:val="18"/>
        </w:rPr>
        <w:tab/>
      </w:r>
      <w:r w:rsidRPr="00F6310B">
        <w:rPr>
          <w:rFonts w:cs="Tahoma"/>
          <w:b/>
          <w:sz w:val="18"/>
          <w:szCs w:val="18"/>
        </w:rPr>
        <w:tab/>
      </w:r>
      <w:r w:rsidRPr="00F6310B">
        <w:rPr>
          <w:rFonts w:cs="Tahoma"/>
          <w:b/>
          <w:sz w:val="18"/>
          <w:szCs w:val="18"/>
        </w:rPr>
        <w:tab/>
        <w:t>Podpis ponudnika:</w:t>
      </w:r>
    </w:p>
    <w:p w:rsidR="00DB214F" w:rsidRPr="00F6310B" w:rsidRDefault="00DB214F" w:rsidP="00DB214F">
      <w:pPr>
        <w:spacing w:line="288" w:lineRule="auto"/>
        <w:rPr>
          <w:rFonts w:cs="Tahoma"/>
          <w:sz w:val="18"/>
          <w:szCs w:val="18"/>
        </w:rPr>
      </w:pPr>
    </w:p>
    <w:p w:rsidR="00DB214F" w:rsidRPr="00F6310B" w:rsidRDefault="00DB214F" w:rsidP="00DB214F">
      <w:pPr>
        <w:rPr>
          <w:rFonts w:cs="Tahoma"/>
          <w:sz w:val="18"/>
          <w:szCs w:val="18"/>
        </w:rPr>
      </w:pPr>
    </w:p>
    <w:p w:rsidR="00DB214F" w:rsidRPr="00F6310B" w:rsidRDefault="00DB214F" w:rsidP="00DB214F">
      <w:pPr>
        <w:pStyle w:val="Naslov2"/>
        <w:rPr>
          <w:rFonts w:cs="Tahoma"/>
          <w:sz w:val="18"/>
          <w:szCs w:val="18"/>
        </w:rPr>
      </w:pPr>
      <w:r w:rsidRPr="00F6310B">
        <w:rPr>
          <w:rFonts w:cs="Tahoma"/>
          <w:sz w:val="18"/>
          <w:szCs w:val="18"/>
        </w:rPr>
        <w:br w:type="page"/>
      </w:r>
      <w:bookmarkStart w:id="226" w:name="_Toc499890280"/>
      <w:r w:rsidRPr="00F6310B">
        <w:rPr>
          <w:rFonts w:cs="Tahoma"/>
          <w:sz w:val="18"/>
          <w:szCs w:val="18"/>
        </w:rPr>
        <w:t>Obrazec 11: Garancija za resnost ponudbe - VZOREC</w:t>
      </w:r>
      <w:bookmarkEnd w:id="226"/>
      <w:r w:rsidRPr="00F6310B">
        <w:rPr>
          <w:rFonts w:cs="Tahoma"/>
          <w:sz w:val="18"/>
          <w:szCs w:val="18"/>
        </w:rPr>
        <w:t xml:space="preserve"> </w:t>
      </w:r>
    </w:p>
    <w:p w:rsidR="00DB214F" w:rsidRPr="00C63692" w:rsidRDefault="00DB214F" w:rsidP="00C63692">
      <w:pPr>
        <w:spacing w:line="288" w:lineRule="auto"/>
        <w:rPr>
          <w:rFonts w:cs="Tahoma"/>
          <w:b/>
          <w:sz w:val="18"/>
          <w:szCs w:val="18"/>
        </w:rPr>
      </w:pPr>
      <w:bookmarkStart w:id="227" w:name="_Toc444807455"/>
      <w:bookmarkStart w:id="228" w:name="_Toc446491189"/>
      <w:r w:rsidRPr="00F6310B">
        <w:rPr>
          <w:rFonts w:cs="Tahoma"/>
          <w:b/>
          <w:sz w:val="18"/>
          <w:szCs w:val="18"/>
        </w:rPr>
        <w:t>Bančna garancija za resnost ponudbe</w:t>
      </w:r>
      <w:bookmarkEnd w:id="227"/>
      <w:bookmarkEnd w:id="228"/>
    </w:p>
    <w:p w:rsidR="00DB214F" w:rsidRPr="002F35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6310B">
        <w:rPr>
          <w:rFonts w:cs="Tahoma"/>
          <w:i/>
          <w:sz w:val="18"/>
          <w:szCs w:val="18"/>
        </w:rPr>
        <w:t>Glava s podatki o garantu (zavarovalnici/banki)</w:t>
      </w:r>
      <w:r w:rsidRPr="00F6310B">
        <w:rPr>
          <w:rFonts w:cs="Tahoma"/>
          <w:sz w:val="18"/>
          <w:szCs w:val="18"/>
        </w:rPr>
        <w:t xml:space="preserve"> </w:t>
      </w:r>
      <w:r w:rsidRPr="00F6310B">
        <w:rPr>
          <w:rFonts w:cs="Tahoma"/>
          <w:i/>
          <w:sz w:val="18"/>
          <w:szCs w:val="18"/>
        </w:rPr>
        <w:t>ali SWIFT ključ</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6310B">
        <w:rPr>
          <w:rFonts w:cs="Tahoma"/>
          <w:sz w:val="18"/>
          <w:szCs w:val="18"/>
        </w:rPr>
        <w:t xml:space="preserve">Datum: </w:t>
      </w:r>
      <w:r w:rsidRPr="002360CB">
        <w:rPr>
          <w:rFonts w:cs="Tahoma"/>
          <w:sz w:val="18"/>
          <w:szCs w:val="18"/>
        </w:rPr>
        <w:fldChar w:fldCharType="begin">
          <w:ffData>
            <w:name w:val="Besedilo2"/>
            <w:enabled/>
            <w:calcOnExit w:val="0"/>
            <w:textInput/>
          </w:ffData>
        </w:fldChar>
      </w:r>
      <w:r w:rsidRPr="00F6310B">
        <w:rPr>
          <w:rFonts w:cs="Tahoma"/>
          <w:sz w:val="18"/>
          <w:szCs w:val="18"/>
        </w:rPr>
        <w:instrText xml:space="preserve"> FORMTEXT </w:instrText>
      </w:r>
      <w:r w:rsidRPr="002360CB">
        <w:rPr>
          <w:rFonts w:cs="Tahoma"/>
          <w:sz w:val="18"/>
          <w:szCs w:val="18"/>
        </w:rPr>
      </w:r>
      <w:r w:rsidRPr="002360CB">
        <w:rPr>
          <w:rFonts w:cs="Tahoma"/>
          <w:sz w:val="18"/>
          <w:szCs w:val="18"/>
        </w:rPr>
        <w:fldChar w:fldCharType="separate"/>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sz w:val="18"/>
          <w:szCs w:val="18"/>
        </w:rPr>
        <w:fldChar w:fldCharType="end"/>
      </w:r>
      <w:r w:rsidRPr="00F6310B">
        <w:rPr>
          <w:rFonts w:cs="Tahoma"/>
          <w:sz w:val="18"/>
          <w:szCs w:val="18"/>
        </w:rPr>
        <w:t xml:space="preserve"> </w:t>
      </w:r>
      <w:r w:rsidRPr="00F6310B">
        <w:rPr>
          <w:rFonts w:cs="Tahoma"/>
          <w:i/>
          <w:sz w:val="18"/>
          <w:szCs w:val="18"/>
        </w:rPr>
        <w:t>(vpiše se datum izdaje)</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6310B">
        <w:rPr>
          <w:rFonts w:cs="Tahoma"/>
          <w:b/>
          <w:sz w:val="18"/>
          <w:szCs w:val="18"/>
        </w:rPr>
        <w:t>VRSTA ZAVAROVANJA:</w:t>
      </w:r>
      <w:r w:rsidRPr="00F6310B">
        <w:rPr>
          <w:rFonts w:cs="Tahoma"/>
          <w:sz w:val="18"/>
          <w:szCs w:val="18"/>
        </w:rPr>
        <w:t xml:space="preserve"> Bančna garancija za resnost ponudbe</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 xml:space="preserve">ŠTEVILKA: </w:t>
      </w:r>
      <w:r w:rsidRPr="002360CB">
        <w:rPr>
          <w:rFonts w:cs="Tahoma"/>
          <w:sz w:val="18"/>
          <w:szCs w:val="18"/>
        </w:rPr>
        <w:fldChar w:fldCharType="begin">
          <w:ffData>
            <w:name w:val="Besedilo2"/>
            <w:enabled/>
            <w:calcOnExit w:val="0"/>
            <w:textInput/>
          </w:ffData>
        </w:fldChar>
      </w:r>
      <w:r w:rsidRPr="00F6310B">
        <w:rPr>
          <w:rFonts w:cs="Tahoma"/>
          <w:sz w:val="18"/>
          <w:szCs w:val="18"/>
        </w:rPr>
        <w:instrText xml:space="preserve"> FORMTEXT </w:instrText>
      </w:r>
      <w:r w:rsidRPr="002360CB">
        <w:rPr>
          <w:rFonts w:cs="Tahoma"/>
          <w:sz w:val="18"/>
          <w:szCs w:val="18"/>
        </w:rPr>
      </w:r>
      <w:r w:rsidRPr="002360CB">
        <w:rPr>
          <w:rFonts w:cs="Tahoma"/>
          <w:sz w:val="18"/>
          <w:szCs w:val="18"/>
        </w:rPr>
        <w:fldChar w:fldCharType="separate"/>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sz w:val="18"/>
          <w:szCs w:val="18"/>
        </w:rPr>
        <w:fldChar w:fldCharType="end"/>
      </w:r>
      <w:r w:rsidRPr="00F6310B">
        <w:rPr>
          <w:rFonts w:cs="Tahoma"/>
          <w:sz w:val="18"/>
          <w:szCs w:val="18"/>
        </w:rPr>
        <w:t xml:space="preserve"> </w:t>
      </w:r>
      <w:r w:rsidRPr="00F6310B">
        <w:rPr>
          <w:rFonts w:cs="Tahoma"/>
          <w:i/>
          <w:sz w:val="18"/>
          <w:szCs w:val="18"/>
        </w:rPr>
        <w:t>(vpiše se številka zavarovanja)</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GARANT:</w:t>
      </w:r>
      <w:r w:rsidRPr="00F6310B">
        <w:rPr>
          <w:rFonts w:cs="Tahoma"/>
          <w:sz w:val="18"/>
          <w:szCs w:val="18"/>
        </w:rPr>
        <w:t xml:space="preserve"> </w:t>
      </w:r>
      <w:r w:rsidRPr="002360CB">
        <w:rPr>
          <w:rFonts w:cs="Tahoma"/>
          <w:sz w:val="18"/>
          <w:szCs w:val="18"/>
        </w:rPr>
        <w:fldChar w:fldCharType="begin">
          <w:ffData>
            <w:name w:val="Besedilo2"/>
            <w:enabled/>
            <w:calcOnExit w:val="0"/>
            <w:textInput/>
          </w:ffData>
        </w:fldChar>
      </w:r>
      <w:r w:rsidRPr="00F6310B">
        <w:rPr>
          <w:rFonts w:cs="Tahoma"/>
          <w:sz w:val="18"/>
          <w:szCs w:val="18"/>
        </w:rPr>
        <w:instrText xml:space="preserve"> FORMTEXT </w:instrText>
      </w:r>
      <w:r w:rsidRPr="002360CB">
        <w:rPr>
          <w:rFonts w:cs="Tahoma"/>
          <w:sz w:val="18"/>
          <w:szCs w:val="18"/>
        </w:rPr>
      </w:r>
      <w:r w:rsidRPr="002360CB">
        <w:rPr>
          <w:rFonts w:cs="Tahoma"/>
          <w:sz w:val="18"/>
          <w:szCs w:val="18"/>
        </w:rPr>
        <w:fldChar w:fldCharType="separate"/>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sz w:val="18"/>
          <w:szCs w:val="18"/>
        </w:rPr>
        <w:fldChar w:fldCharType="end"/>
      </w:r>
      <w:r w:rsidRPr="00F6310B">
        <w:rPr>
          <w:rFonts w:cs="Tahoma"/>
          <w:sz w:val="18"/>
          <w:szCs w:val="18"/>
        </w:rPr>
        <w:t xml:space="preserve"> </w:t>
      </w:r>
      <w:r w:rsidRPr="00F6310B">
        <w:rPr>
          <w:rFonts w:cs="Tahoma"/>
          <w:i/>
          <w:sz w:val="18"/>
          <w:szCs w:val="18"/>
        </w:rPr>
        <w:t>(vpiše se ime in naslov zavarovalnice/banke v kraju izdaje)</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6310B">
        <w:rPr>
          <w:rFonts w:cs="Tahoma"/>
          <w:b/>
          <w:sz w:val="18"/>
          <w:szCs w:val="18"/>
        </w:rPr>
        <w:t xml:space="preserve">NAROČNIK: </w:t>
      </w:r>
      <w:r w:rsidRPr="002360CB">
        <w:rPr>
          <w:rFonts w:cs="Tahoma"/>
          <w:sz w:val="18"/>
          <w:szCs w:val="18"/>
        </w:rPr>
        <w:fldChar w:fldCharType="begin">
          <w:ffData>
            <w:name w:val="Besedilo2"/>
            <w:enabled/>
            <w:calcOnExit w:val="0"/>
            <w:textInput/>
          </w:ffData>
        </w:fldChar>
      </w:r>
      <w:r w:rsidRPr="00F6310B">
        <w:rPr>
          <w:rFonts w:cs="Tahoma"/>
          <w:sz w:val="18"/>
          <w:szCs w:val="18"/>
        </w:rPr>
        <w:instrText xml:space="preserve"> FORMTEXT </w:instrText>
      </w:r>
      <w:r w:rsidRPr="002360CB">
        <w:rPr>
          <w:rFonts w:cs="Tahoma"/>
          <w:sz w:val="18"/>
          <w:szCs w:val="18"/>
        </w:rPr>
      </w:r>
      <w:r w:rsidRPr="002360CB">
        <w:rPr>
          <w:rFonts w:cs="Tahoma"/>
          <w:sz w:val="18"/>
          <w:szCs w:val="18"/>
        </w:rPr>
        <w:fldChar w:fldCharType="separate"/>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sz w:val="18"/>
          <w:szCs w:val="18"/>
        </w:rPr>
        <w:fldChar w:fldCharType="end"/>
      </w:r>
      <w:r w:rsidRPr="00F6310B">
        <w:rPr>
          <w:rFonts w:cs="Tahoma"/>
          <w:sz w:val="18"/>
          <w:szCs w:val="18"/>
        </w:rPr>
        <w:t xml:space="preserve"> </w:t>
      </w:r>
      <w:r w:rsidRPr="00F6310B">
        <w:rPr>
          <w:rFonts w:cs="Tahoma"/>
          <w:i/>
          <w:sz w:val="18"/>
          <w:szCs w:val="18"/>
        </w:rPr>
        <w:t>(vpiše se ime in naslov naročnika zavarovanja, tj. kandidata oziroma ponudnika v postopku javnega naročanja)</w:t>
      </w:r>
    </w:p>
    <w:p w:rsidR="00DB214F" w:rsidRPr="00F6310B" w:rsidRDefault="00DB214F" w:rsidP="00DB214F">
      <w:pPr>
        <w:spacing w:line="288" w:lineRule="auto"/>
        <w:jc w:val="both"/>
        <w:rPr>
          <w:rFonts w:cs="Tahoma"/>
          <w:b/>
          <w:sz w:val="18"/>
          <w:szCs w:val="18"/>
        </w:rPr>
      </w:pPr>
      <w:r w:rsidRPr="00F6310B">
        <w:rPr>
          <w:rFonts w:cs="Tahoma"/>
          <w:b/>
          <w:sz w:val="18"/>
          <w:szCs w:val="18"/>
        </w:rPr>
        <w:t>UPRAVIČENEC:</w:t>
      </w:r>
      <w:r w:rsidRPr="00F6310B">
        <w:rPr>
          <w:rFonts w:cs="Tahoma"/>
          <w:sz w:val="18"/>
          <w:szCs w:val="18"/>
        </w:rPr>
        <w:t xml:space="preserve"> </w:t>
      </w:r>
      <w:r w:rsidRPr="00F6310B">
        <w:rPr>
          <w:rFonts w:cs="Tahoma"/>
          <w:b/>
          <w:sz w:val="18"/>
          <w:szCs w:val="18"/>
        </w:rPr>
        <w:t xml:space="preserve">Premogovnik Velenje </w:t>
      </w:r>
      <w:r>
        <w:rPr>
          <w:rFonts w:cs="Tahoma"/>
          <w:b/>
          <w:sz w:val="18"/>
          <w:szCs w:val="18"/>
        </w:rPr>
        <w:t>d.o.o.</w:t>
      </w:r>
      <w:r w:rsidRPr="00F6310B">
        <w:rPr>
          <w:rFonts w:cs="Tahoma"/>
          <w:b/>
          <w:sz w:val="18"/>
          <w:szCs w:val="18"/>
        </w:rPr>
        <w:t xml:space="preserve"> , Partizanska cesta 78, 3320 Velenje</w:t>
      </w:r>
    </w:p>
    <w:p w:rsidR="00DB214F" w:rsidRPr="00F6310B" w:rsidRDefault="00DB214F" w:rsidP="00DB214F">
      <w:pPr>
        <w:spacing w:line="288" w:lineRule="auto"/>
        <w:jc w:val="both"/>
        <w:rPr>
          <w:rFonts w:cs="Tahoma"/>
          <w:sz w:val="18"/>
          <w:szCs w:val="18"/>
        </w:rPr>
      </w:pPr>
    </w:p>
    <w:p w:rsidR="00DB214F" w:rsidRPr="00F6310B" w:rsidRDefault="00DB214F" w:rsidP="00DB214F">
      <w:pPr>
        <w:shd w:val="clear" w:color="auto" w:fill="FFFFFF"/>
        <w:spacing w:line="288" w:lineRule="auto"/>
        <w:jc w:val="both"/>
        <w:rPr>
          <w:rFonts w:cs="Tahoma"/>
          <w:b/>
          <w:sz w:val="18"/>
          <w:szCs w:val="18"/>
        </w:rPr>
      </w:pPr>
      <w:r w:rsidRPr="00F6310B">
        <w:rPr>
          <w:rFonts w:cs="Tahoma"/>
          <w:b/>
          <w:sz w:val="18"/>
          <w:szCs w:val="18"/>
        </w:rPr>
        <w:t xml:space="preserve">OSNOVNI POSEL: </w:t>
      </w:r>
      <w:r w:rsidRPr="00F6310B">
        <w:rPr>
          <w:rFonts w:cs="Tahoma"/>
          <w:sz w:val="18"/>
          <w:szCs w:val="18"/>
        </w:rPr>
        <w:t xml:space="preserve">obveznost naročnika zavarovanja iz njegove ponudbe, predložene v postopku javnega naročila </w:t>
      </w:r>
      <w:r w:rsidRPr="00F6310B">
        <w:rPr>
          <w:rFonts w:cs="Tahoma"/>
          <w:i/>
          <w:sz w:val="18"/>
          <w:szCs w:val="18"/>
        </w:rPr>
        <w:t xml:space="preserve">»JEKLENO LOČNO PODPORJE IN VEZNI MATERIAL« </w:t>
      </w:r>
    </w:p>
    <w:p w:rsidR="00DB214F" w:rsidRPr="00F6310B" w:rsidRDefault="00DB214F" w:rsidP="00DB214F">
      <w:pPr>
        <w:spacing w:line="288" w:lineRule="auto"/>
        <w:jc w:val="both"/>
        <w:rPr>
          <w:rFonts w:cs="Tahoma"/>
          <w:sz w:val="18"/>
          <w:szCs w:val="18"/>
        </w:rPr>
      </w:pPr>
      <w:r w:rsidRPr="00F6310B">
        <w:rPr>
          <w:rFonts w:cs="Tahoma"/>
          <w:sz w:val="18"/>
          <w:szCs w:val="18"/>
        </w:rPr>
        <w:t xml:space="preserve"> </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ZNESEK IN VALUTA</w:t>
      </w:r>
      <w:r w:rsidRPr="00F6310B">
        <w:rPr>
          <w:rFonts w:cs="Tahoma"/>
          <w:sz w:val="18"/>
          <w:szCs w:val="18"/>
        </w:rPr>
        <w:t xml:space="preserve">: ____________________(z besedo: 00/100 evrov) </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 xml:space="preserve">LISTINE, KI JIH JE POLEG IZJAVE TREBA PRILOŽITI ZAHTEVI ZA PLAČILO IN SE IZRECNO ZAHTEVAJO V SPODNJEM BESEDILU: </w:t>
      </w:r>
      <w:r w:rsidRPr="00F6310B">
        <w:rPr>
          <w:rFonts w:cs="Tahoma"/>
          <w:sz w:val="18"/>
          <w:szCs w:val="18"/>
        </w:rPr>
        <w:t>nobena</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JEZIK V ZAHTEVANIH LISTINAH:</w:t>
      </w:r>
      <w:r w:rsidRPr="00F6310B">
        <w:rPr>
          <w:rFonts w:cs="Tahoma"/>
          <w:sz w:val="18"/>
          <w:szCs w:val="18"/>
        </w:rPr>
        <w:t xml:space="preserve"> slovenski</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OBLIKA PREDLOŽITVE:</w:t>
      </w:r>
      <w:r w:rsidRPr="00F6310B">
        <w:rPr>
          <w:rFonts w:cs="Tahoma"/>
          <w:sz w:val="18"/>
          <w:szCs w:val="18"/>
        </w:rPr>
        <w:t xml:space="preserve"> v papirni obliki s priporočeno pošto ali katerokoli obliko hitre pošte ali v elektronski obliki po SWIFT sistemu na naslov </w:t>
      </w:r>
      <w:r w:rsidRPr="002360CB">
        <w:rPr>
          <w:rFonts w:cs="Tahoma"/>
          <w:sz w:val="18"/>
          <w:szCs w:val="18"/>
        </w:rPr>
        <w:fldChar w:fldCharType="begin">
          <w:ffData>
            <w:name w:val="Besedilo2"/>
            <w:enabled/>
            <w:calcOnExit w:val="0"/>
            <w:textInput/>
          </w:ffData>
        </w:fldChar>
      </w:r>
      <w:r w:rsidRPr="00F6310B">
        <w:rPr>
          <w:rFonts w:cs="Tahoma"/>
          <w:sz w:val="18"/>
          <w:szCs w:val="18"/>
        </w:rPr>
        <w:instrText xml:space="preserve"> FORMTEXT </w:instrText>
      </w:r>
      <w:r w:rsidRPr="002360CB">
        <w:rPr>
          <w:rFonts w:cs="Tahoma"/>
          <w:sz w:val="18"/>
          <w:szCs w:val="18"/>
        </w:rPr>
      </w:r>
      <w:r w:rsidRPr="002360CB">
        <w:rPr>
          <w:rFonts w:cs="Tahoma"/>
          <w:sz w:val="18"/>
          <w:szCs w:val="18"/>
        </w:rPr>
        <w:fldChar w:fldCharType="separate"/>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sz w:val="18"/>
          <w:szCs w:val="18"/>
        </w:rPr>
        <w:fldChar w:fldCharType="end"/>
      </w:r>
      <w:r w:rsidRPr="00F6310B">
        <w:rPr>
          <w:rFonts w:cs="Tahoma"/>
          <w:sz w:val="18"/>
          <w:szCs w:val="18"/>
        </w:rPr>
        <w:t xml:space="preserve"> </w:t>
      </w:r>
      <w:r w:rsidRPr="00F6310B">
        <w:rPr>
          <w:rFonts w:cs="Tahoma"/>
          <w:i/>
          <w:sz w:val="18"/>
          <w:szCs w:val="18"/>
        </w:rPr>
        <w:t>(navede se SWIFT naslova garanta)</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i/>
          <w:sz w:val="18"/>
          <w:szCs w:val="18"/>
        </w:rPr>
      </w:pPr>
      <w:r w:rsidRPr="00F6310B">
        <w:rPr>
          <w:rFonts w:cs="Tahoma"/>
          <w:b/>
          <w:sz w:val="18"/>
          <w:szCs w:val="18"/>
        </w:rPr>
        <w:t>KRAJ PREDLOŽITVE:</w:t>
      </w:r>
      <w:r w:rsidRPr="00F6310B">
        <w:rPr>
          <w:rFonts w:cs="Tahoma"/>
          <w:sz w:val="18"/>
          <w:szCs w:val="18"/>
        </w:rPr>
        <w:t xml:space="preserve"> </w:t>
      </w:r>
      <w:r w:rsidRPr="002360CB">
        <w:rPr>
          <w:rFonts w:cs="Tahoma"/>
          <w:sz w:val="18"/>
          <w:szCs w:val="18"/>
        </w:rPr>
        <w:fldChar w:fldCharType="begin">
          <w:ffData>
            <w:name w:val="Besedilo2"/>
            <w:enabled/>
            <w:calcOnExit w:val="0"/>
            <w:textInput/>
          </w:ffData>
        </w:fldChar>
      </w:r>
      <w:r w:rsidRPr="00F6310B">
        <w:rPr>
          <w:rFonts w:cs="Tahoma"/>
          <w:sz w:val="18"/>
          <w:szCs w:val="18"/>
        </w:rPr>
        <w:instrText xml:space="preserve"> FORMTEXT </w:instrText>
      </w:r>
      <w:r w:rsidRPr="002360CB">
        <w:rPr>
          <w:rFonts w:cs="Tahoma"/>
          <w:sz w:val="18"/>
          <w:szCs w:val="18"/>
        </w:rPr>
      </w:r>
      <w:r w:rsidRPr="002360CB">
        <w:rPr>
          <w:rFonts w:cs="Tahoma"/>
          <w:sz w:val="18"/>
          <w:szCs w:val="18"/>
        </w:rPr>
        <w:fldChar w:fldCharType="separate"/>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sz w:val="18"/>
          <w:szCs w:val="18"/>
        </w:rPr>
        <w:fldChar w:fldCharType="end"/>
      </w:r>
      <w:r w:rsidRPr="00F6310B">
        <w:rPr>
          <w:rFonts w:cs="Tahoma"/>
          <w:sz w:val="18"/>
          <w:szCs w:val="18"/>
        </w:rPr>
        <w:t xml:space="preserve"> </w:t>
      </w:r>
      <w:r w:rsidRPr="00F6310B">
        <w:rPr>
          <w:rFonts w:cs="Tahoma"/>
          <w:i/>
          <w:sz w:val="18"/>
          <w:szCs w:val="18"/>
        </w:rPr>
        <w:t>(garant vpiše naslov podružnice, kjer se opravi predložitev papirnih listin, ali elektronski naslov za predložitev v elektronski obliki, kot na primer garantov SWIFT naslov)</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sz w:val="18"/>
          <w:szCs w:val="18"/>
        </w:rPr>
        <w:t>Ne glede na navedeno, se predložitev papirnih listin lahko opravi v katerikoli podružnici garanta na območju Republike Slovenije.</w:t>
      </w:r>
      <w:r w:rsidRPr="00F6310B" w:rsidDel="00D4087F">
        <w:rPr>
          <w:rFonts w:cs="Tahoma"/>
          <w:sz w:val="18"/>
          <w:szCs w:val="18"/>
        </w:rPr>
        <w:t xml:space="preserve"> </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 xml:space="preserve">DATUM VELJAVNOSTI: </w:t>
      </w:r>
      <w:r w:rsidRPr="00F6310B">
        <w:rPr>
          <w:rFonts w:cs="Tahoma"/>
          <w:sz w:val="18"/>
          <w:szCs w:val="18"/>
        </w:rPr>
        <w:t xml:space="preserve">do </w:t>
      </w:r>
      <w:r>
        <w:rPr>
          <w:rFonts w:cs="Tahoma"/>
          <w:sz w:val="18"/>
          <w:szCs w:val="18"/>
        </w:rPr>
        <w:t>13.3.2018</w:t>
      </w:r>
      <w:r w:rsidRPr="00F6310B">
        <w:rPr>
          <w:rFonts w:cs="Tahoma"/>
          <w:sz w:val="18"/>
          <w:szCs w:val="18"/>
        </w:rPr>
        <w:t>, z možnostjo podaljšanja</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b/>
          <w:sz w:val="18"/>
          <w:szCs w:val="18"/>
        </w:rPr>
        <w:t>STRANKA, KI JE DOLŽNA PLAČATI STROŠKE:</w:t>
      </w:r>
      <w:r w:rsidRPr="00F6310B">
        <w:rPr>
          <w:rFonts w:cs="Tahoma"/>
          <w:sz w:val="18"/>
          <w:szCs w:val="18"/>
        </w:rPr>
        <w:t xml:space="preserve"> </w:t>
      </w:r>
      <w:r w:rsidRPr="002360CB">
        <w:rPr>
          <w:rFonts w:cs="Tahoma"/>
          <w:sz w:val="18"/>
          <w:szCs w:val="18"/>
        </w:rPr>
        <w:fldChar w:fldCharType="begin">
          <w:ffData>
            <w:name w:val="Besedilo2"/>
            <w:enabled/>
            <w:calcOnExit w:val="0"/>
            <w:textInput/>
          </w:ffData>
        </w:fldChar>
      </w:r>
      <w:r w:rsidRPr="00F6310B">
        <w:rPr>
          <w:rFonts w:cs="Tahoma"/>
          <w:sz w:val="18"/>
          <w:szCs w:val="18"/>
        </w:rPr>
        <w:instrText xml:space="preserve"> FORMTEXT </w:instrText>
      </w:r>
      <w:r w:rsidRPr="002360CB">
        <w:rPr>
          <w:rFonts w:cs="Tahoma"/>
          <w:sz w:val="18"/>
          <w:szCs w:val="18"/>
        </w:rPr>
      </w:r>
      <w:r w:rsidRPr="002360CB">
        <w:rPr>
          <w:rFonts w:cs="Tahoma"/>
          <w:sz w:val="18"/>
          <w:szCs w:val="18"/>
        </w:rPr>
        <w:fldChar w:fldCharType="separate"/>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noProof/>
          <w:sz w:val="18"/>
          <w:szCs w:val="18"/>
        </w:rPr>
        <w:t> </w:t>
      </w:r>
      <w:r w:rsidRPr="002360CB">
        <w:rPr>
          <w:rFonts w:cs="Tahoma"/>
          <w:sz w:val="18"/>
          <w:szCs w:val="18"/>
        </w:rPr>
        <w:fldChar w:fldCharType="end"/>
      </w:r>
      <w:r w:rsidRPr="00F6310B">
        <w:rPr>
          <w:rFonts w:cs="Tahoma"/>
          <w:sz w:val="18"/>
          <w:szCs w:val="18"/>
        </w:rPr>
        <w:t xml:space="preserve"> </w:t>
      </w:r>
      <w:r w:rsidRPr="00F6310B">
        <w:rPr>
          <w:rFonts w:cs="Tahoma"/>
          <w:i/>
          <w:sz w:val="18"/>
          <w:szCs w:val="18"/>
        </w:rPr>
        <w:t>(vpiše se ime naročnika zavarovanja, tj. kandidata oziroma ponudnika v postopku javnega naročanja)</w:t>
      </w:r>
    </w:p>
    <w:p w:rsidR="00DB214F" w:rsidRPr="00F6310B" w:rsidRDefault="00DB214F" w:rsidP="00DB214F">
      <w:pPr>
        <w:spacing w:line="288" w:lineRule="auto"/>
        <w:jc w:val="both"/>
        <w:rPr>
          <w:rFonts w:cs="Tahoma"/>
          <w:sz w:val="18"/>
          <w:szCs w:val="18"/>
        </w:rPr>
      </w:pPr>
      <w:r w:rsidRPr="00F6310B">
        <w:rPr>
          <w:rFonts w:cs="Tahoma"/>
          <w:sz w:val="18"/>
          <w:szCs w:val="18"/>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 xml:space="preserve">Zavarovanje se lahko unovči iz naslednjih razlogov, ki morajo biti navedeni v izjavi upravičenca oziroma zahtevi za plačilo: </w:t>
      </w:r>
    </w:p>
    <w:p w:rsidR="00DB214F" w:rsidRPr="00F6310B" w:rsidRDefault="00DB214F" w:rsidP="00DB214F">
      <w:pPr>
        <w:numPr>
          <w:ilvl w:val="0"/>
          <w:numId w:val="20"/>
        </w:numPr>
        <w:spacing w:line="288" w:lineRule="auto"/>
        <w:jc w:val="both"/>
        <w:rPr>
          <w:rFonts w:cs="Tahoma"/>
          <w:sz w:val="18"/>
          <w:szCs w:val="18"/>
        </w:rPr>
      </w:pPr>
      <w:r w:rsidRPr="00F6310B">
        <w:rPr>
          <w:rFonts w:cs="Tahoma"/>
          <w:sz w:val="18"/>
          <w:szCs w:val="18"/>
        </w:rPr>
        <w:t>naročnik zavarovanja je umaknil ponudbo po poteku roka za prejem ponudb ali nedopustno spremenil ponudbo v času njene veljavnosti; ali</w:t>
      </w:r>
    </w:p>
    <w:p w:rsidR="00DB214F" w:rsidRPr="00F6310B" w:rsidRDefault="00DB214F" w:rsidP="00DB214F">
      <w:pPr>
        <w:numPr>
          <w:ilvl w:val="0"/>
          <w:numId w:val="20"/>
        </w:numPr>
        <w:spacing w:line="288" w:lineRule="auto"/>
        <w:jc w:val="both"/>
        <w:rPr>
          <w:rFonts w:cs="Tahoma"/>
          <w:sz w:val="18"/>
          <w:szCs w:val="18"/>
        </w:rPr>
      </w:pPr>
      <w:r w:rsidRPr="00F6310B">
        <w:rPr>
          <w:rFonts w:cs="Tahoma"/>
          <w:sz w:val="18"/>
          <w:szCs w:val="18"/>
        </w:rPr>
        <w:t>izbrani naročnik zavarovanja na poziv upravičenca ni podpisal pogodbe; ali</w:t>
      </w:r>
    </w:p>
    <w:p w:rsidR="00DB214F" w:rsidRPr="00F6310B" w:rsidRDefault="00DB214F" w:rsidP="00DB214F">
      <w:pPr>
        <w:numPr>
          <w:ilvl w:val="0"/>
          <w:numId w:val="20"/>
        </w:numPr>
        <w:spacing w:line="288" w:lineRule="auto"/>
        <w:jc w:val="both"/>
        <w:rPr>
          <w:rFonts w:cs="Tahoma"/>
          <w:sz w:val="18"/>
          <w:szCs w:val="18"/>
        </w:rPr>
      </w:pPr>
      <w:r w:rsidRPr="00F6310B">
        <w:rPr>
          <w:rFonts w:cs="Tahoma"/>
          <w:sz w:val="18"/>
          <w:szCs w:val="18"/>
        </w:rPr>
        <w:t>izbrani naročnik zavarovanja ni predložil zavarovanja za dobro izvedbo pogodbenih obveznosti v skladu s pogoji naročila; ali</w:t>
      </w:r>
    </w:p>
    <w:p w:rsidR="00DB214F" w:rsidRPr="00F6310B" w:rsidRDefault="00DB214F" w:rsidP="00DB214F">
      <w:pPr>
        <w:numPr>
          <w:ilvl w:val="0"/>
          <w:numId w:val="20"/>
        </w:numPr>
        <w:spacing w:line="288" w:lineRule="auto"/>
        <w:jc w:val="both"/>
        <w:rPr>
          <w:rFonts w:cs="Tahoma"/>
          <w:sz w:val="18"/>
          <w:szCs w:val="18"/>
        </w:rPr>
      </w:pPr>
      <w:r w:rsidRPr="00F6310B">
        <w:rPr>
          <w:rFonts w:cs="Tahoma"/>
          <w:sz w:val="18"/>
          <w:szCs w:val="18"/>
        </w:rPr>
        <w:t>da naročnik te garancije ne podaljša bančne garancije za resnost ponudbe v primeru podaljšanja veljavnosti ponudbe.</w:t>
      </w:r>
    </w:p>
    <w:p w:rsidR="00DB214F" w:rsidRPr="00F6310B" w:rsidRDefault="00DB214F" w:rsidP="00DB214F">
      <w:pPr>
        <w:spacing w:line="288" w:lineRule="auto"/>
        <w:jc w:val="both"/>
        <w:rPr>
          <w:rFonts w:cs="Tahoma"/>
          <w:sz w:val="18"/>
          <w:szCs w:val="18"/>
        </w:rPr>
      </w:pPr>
      <w:r w:rsidRPr="00F6310B">
        <w:rPr>
          <w:rFonts w:cs="Tahoma"/>
          <w:sz w:val="18"/>
          <w:szCs w:val="18"/>
        </w:rPr>
        <w:t>Katerokoli zahtevo za plačilo po tem zavarovanju moramo prejeti na datum veljavnosti zavarovanja ali pred njim v zgoraj navedenem kraju predložitve.</w:t>
      </w:r>
    </w:p>
    <w:p w:rsidR="00DB214F" w:rsidRPr="00F6310B" w:rsidRDefault="00DB214F" w:rsidP="00DB214F">
      <w:pPr>
        <w:spacing w:line="288" w:lineRule="auto"/>
        <w:jc w:val="both"/>
        <w:rPr>
          <w:rFonts w:cs="Tahoma"/>
          <w:sz w:val="18"/>
          <w:szCs w:val="18"/>
        </w:rPr>
      </w:pPr>
      <w:r w:rsidRPr="00F6310B">
        <w:rPr>
          <w:rFonts w:cs="Tahoma"/>
          <w:sz w:val="18"/>
          <w:szCs w:val="18"/>
        </w:rPr>
        <w:t>Morebitne spore v zvezi s tem zavarovanjem rešuje stvarno pristojno sodišče v Velenju po slovenskem pravu.</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rFonts w:cs="Tahoma"/>
          <w:sz w:val="18"/>
          <w:szCs w:val="18"/>
        </w:rPr>
      </w:pPr>
      <w:r w:rsidRPr="00F6310B">
        <w:rPr>
          <w:rFonts w:cs="Tahoma"/>
          <w:sz w:val="18"/>
          <w:szCs w:val="18"/>
        </w:rPr>
        <w:t>Za to zavarovanje veljajo Enotna pravila za garancije na poziv (EPGP) revizija iz leta 2010, izdana pri MTZ pod št. 758.</w:t>
      </w: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p>
    <w:p w:rsidR="00DB214F" w:rsidRPr="00F6310B" w:rsidRDefault="00DB214F" w:rsidP="00DB214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12" w:lineRule="auto"/>
        <w:jc w:val="both"/>
        <w:rPr>
          <w:rFonts w:cs="Tahoma"/>
          <w:sz w:val="18"/>
          <w:szCs w:val="18"/>
        </w:rPr>
      </w:pP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t>Garant</w:t>
      </w:r>
    </w:p>
    <w:p w:rsidR="00DB214F" w:rsidRPr="002F350B" w:rsidRDefault="00DB214F" w:rsidP="002F350B">
      <w:pPr>
        <w:spacing w:line="312" w:lineRule="auto"/>
        <w:jc w:val="both"/>
        <w:rPr>
          <w:rFonts w:cs="Tahoma"/>
          <w:sz w:val="18"/>
          <w:szCs w:val="18"/>
        </w:rPr>
      </w:pP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t>(žig in podpis</w:t>
      </w:r>
      <w:r w:rsidR="002F350B">
        <w:rPr>
          <w:rFonts w:cs="Tahoma"/>
          <w:sz w:val="18"/>
          <w:szCs w:val="18"/>
        </w:rPr>
        <w:t>)</w:t>
      </w:r>
    </w:p>
    <w:p w:rsidR="00DB214F" w:rsidRPr="00F6310B" w:rsidRDefault="00DB214F" w:rsidP="00DB214F">
      <w:pPr>
        <w:spacing w:line="288" w:lineRule="auto"/>
        <w:jc w:val="both"/>
        <w:rPr>
          <w:rFonts w:cs="Tahoma"/>
          <w:b/>
          <w:sz w:val="18"/>
          <w:szCs w:val="18"/>
        </w:rPr>
      </w:pPr>
      <w:r w:rsidRPr="00F6310B">
        <w:rPr>
          <w:rFonts w:cs="Tahoma"/>
          <w:color w:val="FF0000"/>
          <w:sz w:val="18"/>
          <w:szCs w:val="18"/>
        </w:rPr>
        <w:br w:type="page"/>
      </w:r>
      <w:bookmarkStart w:id="229" w:name="_Toc446491190"/>
      <w:r w:rsidRPr="00F6310B">
        <w:rPr>
          <w:rFonts w:cs="Tahoma"/>
          <w:b/>
          <w:sz w:val="18"/>
          <w:szCs w:val="18"/>
        </w:rPr>
        <w:t>Izjava o predložitvi bančne garancije za dobro izvedbo pogodbenih obveznosti</w:t>
      </w:r>
      <w:bookmarkEnd w:id="229"/>
    </w:p>
    <w:p w:rsidR="00DB214F" w:rsidRPr="00F6310B" w:rsidRDefault="00DB214F" w:rsidP="00DB214F">
      <w:pPr>
        <w:spacing w:line="288" w:lineRule="auto"/>
        <w:jc w:val="both"/>
        <w:rPr>
          <w:rFonts w:cs="Tahoma"/>
          <w:sz w:val="18"/>
          <w:szCs w:val="18"/>
        </w:rPr>
      </w:pPr>
    </w:p>
    <w:p w:rsidR="00DB214F" w:rsidRPr="00F6310B" w:rsidRDefault="00DB214F" w:rsidP="00DB214F">
      <w:pPr>
        <w:shd w:val="clear" w:color="auto" w:fill="FFFFFF"/>
        <w:spacing w:line="288" w:lineRule="auto"/>
        <w:jc w:val="both"/>
        <w:rPr>
          <w:rFonts w:cs="Tahoma"/>
          <w:b/>
          <w:sz w:val="18"/>
          <w:szCs w:val="18"/>
        </w:rPr>
      </w:pPr>
      <w:r w:rsidRPr="00F6310B">
        <w:rPr>
          <w:rFonts w:cs="Tahoma"/>
          <w:sz w:val="18"/>
          <w:szCs w:val="18"/>
        </w:rPr>
        <w:t>V zvezi z javnim naročilom</w:t>
      </w:r>
      <w:r w:rsidRPr="00F6310B">
        <w:rPr>
          <w:rFonts w:cs="Tahoma"/>
          <w:b/>
          <w:sz w:val="18"/>
          <w:szCs w:val="18"/>
        </w:rPr>
        <w:t xml:space="preserve"> </w:t>
      </w:r>
      <w:r w:rsidRPr="00F6310B">
        <w:rPr>
          <w:rFonts w:cs="Tahoma"/>
          <w:i/>
          <w:sz w:val="18"/>
          <w:szCs w:val="18"/>
        </w:rPr>
        <w:t xml:space="preserve"> »</w:t>
      </w:r>
      <w:r w:rsidRPr="00F6310B">
        <w:rPr>
          <w:rFonts w:cs="Tahoma"/>
          <w:b/>
          <w:sz w:val="18"/>
          <w:szCs w:val="18"/>
        </w:rPr>
        <w:t>JEKLENO LOČNO PODPORJE IN VEZNI MATERIAL</w:t>
      </w:r>
      <w:r w:rsidRPr="00F6310B">
        <w:rPr>
          <w:rFonts w:cs="Tahoma"/>
          <w:i/>
          <w:sz w:val="18"/>
          <w:szCs w:val="18"/>
        </w:rPr>
        <w:t xml:space="preserve">« </w:t>
      </w:r>
    </w:p>
    <w:p w:rsidR="00DB214F" w:rsidRPr="00F6310B" w:rsidRDefault="00DB214F" w:rsidP="00DB214F">
      <w:pPr>
        <w:spacing w:line="288" w:lineRule="auto"/>
        <w:jc w:val="both"/>
        <w:rPr>
          <w:rFonts w:cs="Tahoma"/>
          <w:sz w:val="18"/>
          <w:szCs w:val="18"/>
        </w:rPr>
      </w:pPr>
      <w:r w:rsidRPr="00F6310B">
        <w:rPr>
          <w:rFonts w:cs="Tahoma"/>
          <w:sz w:val="18"/>
          <w:szCs w:val="18"/>
        </w:rPr>
        <w:t xml:space="preserve"> </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___________________________________________________________________</w:t>
      </w:r>
    </w:p>
    <w:p w:rsidR="00DB214F" w:rsidRPr="00F6310B" w:rsidRDefault="00DB214F" w:rsidP="00DB214F">
      <w:pPr>
        <w:spacing w:line="288" w:lineRule="auto"/>
        <w:jc w:val="center"/>
        <w:rPr>
          <w:rFonts w:cs="Tahoma"/>
          <w:i/>
          <w:sz w:val="18"/>
          <w:szCs w:val="18"/>
        </w:rPr>
      </w:pPr>
      <w:r w:rsidRPr="00F6310B">
        <w:rPr>
          <w:rFonts w:cs="Tahoma"/>
          <w:i/>
          <w:sz w:val="18"/>
          <w:szCs w:val="18"/>
        </w:rPr>
        <w:t>(naziv in naslov ponudnika)</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izjavljam, da bomo v roku 30 dni po podpisu pogodbe o izvedbi javnega naročila naročniku izročili bančno garancijo za dobro izvedbo pogodbenih obveznosti, ki bo skladna z zahtevami iz razpisne dokumentacije in obrazcu</w:t>
      </w:r>
      <w:r w:rsidRPr="00F6310B">
        <w:rPr>
          <w:rFonts w:cs="Tahoma"/>
          <w:i/>
          <w:sz w:val="18"/>
          <w:szCs w:val="18"/>
        </w:rPr>
        <w:t xml:space="preserve"> Bančna garancija za dobro izvedbo pogodbenih obveznosti .</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 xml:space="preserve">                                                                               </w:t>
      </w:r>
    </w:p>
    <w:p w:rsidR="00DB214F" w:rsidRPr="00F6310B" w:rsidRDefault="00DB214F" w:rsidP="00DB214F">
      <w:pPr>
        <w:spacing w:line="288" w:lineRule="auto"/>
        <w:jc w:val="both"/>
        <w:rPr>
          <w:rFonts w:cs="Tahoma"/>
          <w:sz w:val="18"/>
          <w:szCs w:val="18"/>
        </w:rPr>
      </w:pPr>
    </w:p>
    <w:p w:rsidR="00DB214F" w:rsidRPr="00F6310B" w:rsidRDefault="00DB214F" w:rsidP="00DB214F">
      <w:pPr>
        <w:spacing w:line="288" w:lineRule="auto"/>
        <w:jc w:val="both"/>
        <w:rPr>
          <w:rFonts w:cs="Tahoma"/>
          <w:sz w:val="18"/>
          <w:szCs w:val="18"/>
        </w:rPr>
      </w:pP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r>
      <w:r w:rsidRPr="00F6310B">
        <w:rPr>
          <w:rFonts w:cs="Tahoma"/>
          <w:sz w:val="18"/>
          <w:szCs w:val="18"/>
        </w:rPr>
        <w:tab/>
        <w:t xml:space="preserve"> Žig in podpis ponudnika</w:t>
      </w:r>
    </w:p>
    <w:p w:rsidR="00DB214F" w:rsidRPr="002360CB" w:rsidRDefault="00DB214F" w:rsidP="00DB214F">
      <w:pPr>
        <w:spacing w:line="312" w:lineRule="auto"/>
        <w:jc w:val="both"/>
        <w:rPr>
          <w:rFonts w:cs="Tahoma"/>
          <w:sz w:val="18"/>
          <w:szCs w:val="18"/>
        </w:rPr>
      </w:pPr>
    </w:p>
    <w:p w:rsidR="00DB214F" w:rsidRPr="002360CB" w:rsidRDefault="00DB214F" w:rsidP="00DB214F">
      <w:pPr>
        <w:pStyle w:val="Naslov1"/>
        <w:rPr>
          <w:rFonts w:cs="Tahoma"/>
          <w:sz w:val="18"/>
          <w:szCs w:val="18"/>
        </w:rPr>
      </w:pPr>
    </w:p>
    <w:p w:rsidR="00DB214F" w:rsidRPr="002360CB" w:rsidRDefault="00DB214F" w:rsidP="00DB214F">
      <w:pPr>
        <w:pStyle w:val="Naslov2"/>
        <w:rPr>
          <w:rFonts w:cs="Tahoma"/>
          <w:sz w:val="18"/>
          <w:szCs w:val="18"/>
        </w:rPr>
      </w:pPr>
      <w:r w:rsidRPr="002360CB">
        <w:rPr>
          <w:rFonts w:cs="Tahoma"/>
          <w:color w:val="FF0000"/>
          <w:sz w:val="18"/>
          <w:szCs w:val="18"/>
        </w:rPr>
        <w:br w:type="page"/>
      </w:r>
      <w:bookmarkStart w:id="230" w:name="_Toc499890281"/>
      <w:r w:rsidRPr="002360CB">
        <w:rPr>
          <w:rFonts w:cs="Tahoma"/>
          <w:sz w:val="18"/>
          <w:szCs w:val="18"/>
        </w:rPr>
        <w:t>Obrazec 12: Bančna garancija za dobro izvedbo pogodbenih  obveznosti – VZOREC</w:t>
      </w:r>
      <w:bookmarkEnd w:id="230"/>
    </w:p>
    <w:p w:rsidR="00DB214F" w:rsidRPr="002360CB" w:rsidRDefault="00DB214F" w:rsidP="00DB214F">
      <w:pPr>
        <w:rPr>
          <w:rFonts w:cs="Tahoma"/>
          <w:sz w:val="18"/>
          <w:szCs w:val="18"/>
        </w:rPr>
      </w:pPr>
    </w:p>
    <w:p w:rsidR="00DB214F" w:rsidRPr="002360CB" w:rsidRDefault="00DB214F" w:rsidP="00DB214F">
      <w:pPr>
        <w:spacing w:before="120" w:line="288" w:lineRule="auto"/>
        <w:jc w:val="both"/>
        <w:rPr>
          <w:rFonts w:cs="Tahoma"/>
          <w:i/>
          <w:sz w:val="18"/>
          <w:szCs w:val="18"/>
        </w:rPr>
      </w:pPr>
      <w:r w:rsidRPr="002360CB">
        <w:rPr>
          <w:rFonts w:cs="Tahoma"/>
          <w:sz w:val="18"/>
          <w:szCs w:val="18"/>
        </w:rPr>
        <w:t>Datum: ……</w:t>
      </w:r>
      <w:r w:rsidRPr="002360CB">
        <w:rPr>
          <w:rFonts w:cs="Tahoma"/>
          <w:i/>
          <w:sz w:val="18"/>
          <w:szCs w:val="18"/>
        </w:rPr>
        <w:t>(vpiše se datum izdaje)</w:t>
      </w:r>
    </w:p>
    <w:p w:rsidR="00DB214F" w:rsidRPr="00DF125C" w:rsidRDefault="00DB214F" w:rsidP="00DB214F">
      <w:pPr>
        <w:spacing w:before="120" w:line="288" w:lineRule="auto"/>
        <w:jc w:val="both"/>
        <w:rPr>
          <w:rFonts w:cs="Tahoma"/>
          <w:i/>
          <w:sz w:val="18"/>
          <w:szCs w:val="18"/>
        </w:rPr>
      </w:pPr>
      <w:r w:rsidRPr="00DF125C">
        <w:rPr>
          <w:rFonts w:cs="Tahoma"/>
          <w:b/>
          <w:sz w:val="18"/>
          <w:szCs w:val="18"/>
        </w:rPr>
        <w:t xml:space="preserve">VRSTA GARANCIJE: </w:t>
      </w:r>
      <w:r w:rsidR="0028170D" w:rsidRPr="00DF125C">
        <w:rPr>
          <w:rFonts w:cs="Tahoma"/>
          <w:b/>
          <w:sz w:val="18"/>
          <w:szCs w:val="18"/>
        </w:rPr>
        <w:t>Bančna garancija</w:t>
      </w:r>
      <w:r w:rsidR="0028170D" w:rsidRPr="00DF125C">
        <w:rPr>
          <w:rFonts w:cs="Tahoma"/>
          <w:sz w:val="18"/>
          <w:szCs w:val="18"/>
        </w:rPr>
        <w:t xml:space="preserve"> </w:t>
      </w:r>
      <w:r w:rsidRPr="00DF125C">
        <w:rPr>
          <w:rFonts w:cs="Tahoma"/>
          <w:sz w:val="18"/>
          <w:szCs w:val="18"/>
        </w:rPr>
        <w:t>za dobro izvedbo pogodbenih obveznosti</w:t>
      </w:r>
    </w:p>
    <w:p w:rsidR="00DB214F" w:rsidRPr="002360CB" w:rsidRDefault="00DB214F" w:rsidP="00DB214F">
      <w:pPr>
        <w:spacing w:before="120" w:line="288" w:lineRule="auto"/>
        <w:jc w:val="both"/>
        <w:rPr>
          <w:rFonts w:cs="Tahoma"/>
          <w:i/>
          <w:sz w:val="18"/>
          <w:szCs w:val="18"/>
        </w:rPr>
      </w:pPr>
      <w:r w:rsidRPr="002360CB">
        <w:rPr>
          <w:rFonts w:cs="Tahoma"/>
          <w:b/>
          <w:sz w:val="18"/>
          <w:szCs w:val="18"/>
        </w:rPr>
        <w:t xml:space="preserve">ŠTEVILKA GARANCIJE </w:t>
      </w:r>
      <w:r w:rsidRPr="002360CB">
        <w:rPr>
          <w:rFonts w:cs="Tahoma"/>
          <w:sz w:val="18"/>
          <w:szCs w:val="18"/>
        </w:rPr>
        <w:t xml:space="preserve"> ……….</w:t>
      </w:r>
      <w:r w:rsidRPr="002360CB">
        <w:rPr>
          <w:rFonts w:cs="Tahoma"/>
          <w:i/>
          <w:sz w:val="18"/>
          <w:szCs w:val="18"/>
        </w:rPr>
        <w:t>(vpiše se številka garancije)</w:t>
      </w:r>
    </w:p>
    <w:p w:rsidR="00DB214F" w:rsidRPr="002360CB" w:rsidRDefault="00DB214F" w:rsidP="00DB214F">
      <w:pPr>
        <w:spacing w:before="120" w:line="288" w:lineRule="auto"/>
        <w:jc w:val="both"/>
        <w:rPr>
          <w:rFonts w:cs="Tahoma"/>
          <w:i/>
          <w:sz w:val="18"/>
          <w:szCs w:val="18"/>
        </w:rPr>
      </w:pPr>
      <w:r w:rsidRPr="002360CB">
        <w:rPr>
          <w:rFonts w:cs="Tahoma"/>
          <w:b/>
          <w:sz w:val="18"/>
          <w:szCs w:val="18"/>
        </w:rPr>
        <w:t xml:space="preserve">GARANT: </w:t>
      </w:r>
      <w:r w:rsidRPr="002360CB">
        <w:rPr>
          <w:rFonts w:cs="Tahoma"/>
          <w:sz w:val="18"/>
          <w:szCs w:val="18"/>
        </w:rPr>
        <w:t>…………(</w:t>
      </w:r>
      <w:r w:rsidRPr="002360CB">
        <w:rPr>
          <w:rFonts w:cs="Tahoma"/>
          <w:i/>
          <w:sz w:val="18"/>
          <w:szCs w:val="18"/>
        </w:rPr>
        <w:t>vpiše se ime in naslov v kraju izdaje, razen če sta že navedena v glavi)</w:t>
      </w:r>
    </w:p>
    <w:p w:rsidR="00DB214F" w:rsidRPr="002360CB" w:rsidRDefault="00DB214F" w:rsidP="00DB214F">
      <w:pPr>
        <w:spacing w:before="120" w:line="288" w:lineRule="auto"/>
        <w:jc w:val="both"/>
        <w:rPr>
          <w:rFonts w:cs="Tahoma"/>
          <w:i/>
          <w:sz w:val="18"/>
          <w:szCs w:val="18"/>
        </w:rPr>
      </w:pPr>
      <w:r w:rsidRPr="002360CB">
        <w:rPr>
          <w:rFonts w:cs="Tahoma"/>
          <w:b/>
          <w:sz w:val="18"/>
          <w:szCs w:val="18"/>
        </w:rPr>
        <w:t xml:space="preserve">NAROČNIK: </w:t>
      </w:r>
      <w:r w:rsidRPr="002360CB">
        <w:rPr>
          <w:rFonts w:cs="Tahoma"/>
          <w:i/>
          <w:sz w:val="18"/>
          <w:szCs w:val="18"/>
        </w:rPr>
        <w:t xml:space="preserve"> </w:t>
      </w:r>
      <w:r w:rsidRPr="002360CB">
        <w:rPr>
          <w:rFonts w:cs="Tahoma"/>
          <w:sz w:val="18"/>
          <w:szCs w:val="18"/>
        </w:rPr>
        <w:t>…………….</w:t>
      </w:r>
      <w:r w:rsidRPr="002360CB">
        <w:rPr>
          <w:rFonts w:cs="Tahoma"/>
          <w:i/>
          <w:sz w:val="18"/>
          <w:szCs w:val="18"/>
        </w:rPr>
        <w:t>(vpiše se ime in naslov naročnika garancije)</w:t>
      </w:r>
    </w:p>
    <w:p w:rsidR="00DB214F" w:rsidRPr="002360CB" w:rsidRDefault="00DB214F" w:rsidP="00DB214F">
      <w:pPr>
        <w:spacing w:before="120" w:line="288" w:lineRule="auto"/>
        <w:jc w:val="both"/>
        <w:rPr>
          <w:rFonts w:cs="Tahoma"/>
          <w:b/>
          <w:sz w:val="18"/>
          <w:szCs w:val="18"/>
        </w:rPr>
      </w:pPr>
      <w:r w:rsidRPr="002360CB">
        <w:rPr>
          <w:rFonts w:cs="Tahoma"/>
          <w:b/>
          <w:sz w:val="18"/>
          <w:szCs w:val="18"/>
        </w:rPr>
        <w:t xml:space="preserve">UPRAVIČENEC: Premogovnik Velenje </w:t>
      </w:r>
      <w:r>
        <w:rPr>
          <w:rFonts w:cs="Tahoma"/>
          <w:b/>
          <w:sz w:val="18"/>
          <w:szCs w:val="18"/>
        </w:rPr>
        <w:t>d.o.o</w:t>
      </w:r>
      <w:r w:rsidRPr="002360CB">
        <w:rPr>
          <w:rFonts w:cs="Tahoma"/>
          <w:b/>
          <w:sz w:val="18"/>
          <w:szCs w:val="18"/>
        </w:rPr>
        <w:t>. , Partizanska cesta 78, 3320 Velenje</w:t>
      </w:r>
    </w:p>
    <w:p w:rsidR="00DB214F" w:rsidRPr="002360CB" w:rsidRDefault="00DB214F" w:rsidP="00DB214F">
      <w:pPr>
        <w:spacing w:before="120" w:line="288" w:lineRule="auto"/>
        <w:jc w:val="both"/>
        <w:rPr>
          <w:rFonts w:cs="Tahoma"/>
          <w:sz w:val="18"/>
          <w:szCs w:val="18"/>
        </w:rPr>
      </w:pPr>
      <w:r w:rsidRPr="002360CB">
        <w:rPr>
          <w:rFonts w:cs="Tahoma"/>
          <w:b/>
          <w:sz w:val="18"/>
          <w:szCs w:val="18"/>
        </w:rPr>
        <w:t>OSNOVNI POSEL:</w:t>
      </w:r>
      <w:r w:rsidRPr="002360CB">
        <w:rPr>
          <w:rFonts w:cs="Tahoma"/>
          <w:sz w:val="18"/>
          <w:szCs w:val="18"/>
        </w:rPr>
        <w:t xml:space="preserve"> obveznost naročnika iz pogodbe št. ………….z dne ………………., sklenjene med naročnikom te garancije,. in upravičencem, s katero se je naročnik zavezal, da bo dobavil blago </w:t>
      </w:r>
      <w:r w:rsidRPr="002360CB">
        <w:rPr>
          <w:rFonts w:cs="Tahoma"/>
          <w:i/>
          <w:sz w:val="18"/>
          <w:szCs w:val="18"/>
        </w:rPr>
        <w:t xml:space="preserve">JEKLENO LOČNO PODPORJE IN VEZNI MATERIAL </w:t>
      </w:r>
      <w:r w:rsidRPr="002360CB">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rsidR="00DB214F" w:rsidRPr="002360CB" w:rsidRDefault="00DB214F" w:rsidP="00DB214F">
      <w:pPr>
        <w:spacing w:line="288" w:lineRule="auto"/>
        <w:jc w:val="both"/>
        <w:rPr>
          <w:rFonts w:cs="Tahoma"/>
          <w:b/>
          <w:sz w:val="18"/>
          <w:szCs w:val="18"/>
        </w:rPr>
      </w:pPr>
    </w:p>
    <w:p w:rsidR="00DB214F" w:rsidRPr="002360CB" w:rsidRDefault="00DB214F" w:rsidP="00DB214F">
      <w:pPr>
        <w:spacing w:line="288" w:lineRule="auto"/>
        <w:jc w:val="both"/>
        <w:rPr>
          <w:rFonts w:cs="Tahoma"/>
          <w:sz w:val="18"/>
          <w:szCs w:val="18"/>
        </w:rPr>
      </w:pPr>
      <w:r w:rsidRPr="002360CB">
        <w:rPr>
          <w:rFonts w:cs="Tahoma"/>
          <w:b/>
          <w:sz w:val="18"/>
          <w:szCs w:val="18"/>
        </w:rPr>
        <w:t>ZNESEK IN VALUTA GARANCIJE: ____________________</w:t>
      </w:r>
    </w:p>
    <w:p w:rsidR="00DB214F" w:rsidRPr="002360CB" w:rsidRDefault="00DB214F" w:rsidP="00DB214F">
      <w:pPr>
        <w:spacing w:line="288" w:lineRule="auto"/>
        <w:jc w:val="both"/>
        <w:rPr>
          <w:rFonts w:cs="Tahoma"/>
          <w:sz w:val="18"/>
          <w:szCs w:val="18"/>
        </w:rPr>
      </w:pPr>
    </w:p>
    <w:p w:rsidR="00DB214F" w:rsidRPr="002360CB" w:rsidRDefault="00DB214F" w:rsidP="00DB214F">
      <w:pPr>
        <w:spacing w:before="120" w:line="288" w:lineRule="auto"/>
        <w:jc w:val="both"/>
        <w:rPr>
          <w:rFonts w:cs="Tahoma"/>
          <w:b/>
          <w:sz w:val="18"/>
          <w:szCs w:val="18"/>
        </w:rPr>
      </w:pPr>
      <w:r w:rsidRPr="002360CB">
        <w:rPr>
          <w:rFonts w:cs="Tahoma"/>
          <w:b/>
          <w:sz w:val="18"/>
          <w:szCs w:val="18"/>
        </w:rPr>
        <w:t>LISTINE, KI JIH JE POLEG IZJAVE TREBA PRILOŽITI ZAHTEVI ZA PLAČILO IN SE IZRECNO ZAHTEVAJO V SPODNJEM BESEDILU:</w:t>
      </w:r>
      <w:r w:rsidRPr="002360CB">
        <w:rPr>
          <w:rFonts w:cs="Tahoma"/>
          <w:sz w:val="18"/>
          <w:szCs w:val="18"/>
        </w:rPr>
        <w:t xml:space="preserve"> nobena</w:t>
      </w:r>
    </w:p>
    <w:p w:rsidR="00DB214F" w:rsidRPr="002360CB" w:rsidRDefault="00DB214F" w:rsidP="00DB214F">
      <w:pPr>
        <w:spacing w:before="120" w:line="288" w:lineRule="auto"/>
        <w:jc w:val="both"/>
        <w:rPr>
          <w:rFonts w:cs="Tahoma"/>
          <w:sz w:val="18"/>
          <w:szCs w:val="18"/>
        </w:rPr>
      </w:pPr>
      <w:r w:rsidRPr="002360CB">
        <w:rPr>
          <w:rFonts w:cs="Tahoma"/>
          <w:b/>
          <w:sz w:val="18"/>
          <w:szCs w:val="18"/>
        </w:rPr>
        <w:t xml:space="preserve">OBLIKA PREDLOŽITVE: </w:t>
      </w:r>
      <w:r w:rsidRPr="002360CB">
        <w:rPr>
          <w:rFonts w:cs="Tahoma"/>
          <w:sz w:val="18"/>
          <w:szCs w:val="18"/>
        </w:rPr>
        <w:t xml:space="preserve">v papirni obliki s priporočeno pošto ali katerokoli obliko hitre pošte </w:t>
      </w:r>
    </w:p>
    <w:p w:rsidR="00DB214F" w:rsidRPr="002360CB" w:rsidRDefault="00DB214F" w:rsidP="00DB214F">
      <w:pPr>
        <w:spacing w:before="120" w:line="288" w:lineRule="auto"/>
        <w:jc w:val="both"/>
        <w:rPr>
          <w:rFonts w:cs="Tahoma"/>
          <w:i/>
          <w:sz w:val="18"/>
          <w:szCs w:val="18"/>
        </w:rPr>
      </w:pPr>
      <w:r w:rsidRPr="002360CB">
        <w:rPr>
          <w:rFonts w:cs="Tahoma"/>
          <w:b/>
          <w:sz w:val="18"/>
          <w:szCs w:val="18"/>
        </w:rPr>
        <w:t xml:space="preserve">KRAJ PREDLOŽITVE: </w:t>
      </w:r>
      <w:r w:rsidRPr="002360CB">
        <w:rPr>
          <w:rFonts w:cs="Tahoma"/>
          <w:sz w:val="18"/>
          <w:szCs w:val="18"/>
        </w:rPr>
        <w:t>………………</w:t>
      </w:r>
      <w:r w:rsidRPr="002360CB">
        <w:rPr>
          <w:rFonts w:cs="Tahoma"/>
          <w:i/>
          <w:sz w:val="18"/>
          <w:szCs w:val="18"/>
        </w:rPr>
        <w:t>(Garant vpiše naslov podružnice, kjer se opravi predložitev papirnih listin. Če kraj predložitve v tej rubriki ni naveden, se predložitev opravi v kraju, kjer je garant izdal garancijo.)</w:t>
      </w:r>
    </w:p>
    <w:p w:rsidR="00DB214F" w:rsidRPr="002360CB" w:rsidRDefault="00DB214F" w:rsidP="00DB214F">
      <w:pPr>
        <w:spacing w:line="288" w:lineRule="auto"/>
        <w:jc w:val="both"/>
        <w:rPr>
          <w:rFonts w:cs="Tahoma"/>
          <w:sz w:val="18"/>
          <w:szCs w:val="18"/>
        </w:rPr>
      </w:pPr>
    </w:p>
    <w:p w:rsidR="00DB214F" w:rsidRPr="002360CB" w:rsidRDefault="00DB214F" w:rsidP="00DB214F">
      <w:pPr>
        <w:spacing w:line="288" w:lineRule="auto"/>
        <w:jc w:val="both"/>
        <w:rPr>
          <w:rFonts w:cs="Tahoma"/>
          <w:sz w:val="18"/>
          <w:szCs w:val="18"/>
        </w:rPr>
      </w:pPr>
      <w:r w:rsidRPr="002360CB">
        <w:rPr>
          <w:rFonts w:cs="Tahoma"/>
          <w:b/>
          <w:sz w:val="18"/>
          <w:szCs w:val="18"/>
        </w:rPr>
        <w:t>DATUM VELJAVNOSTI:</w:t>
      </w:r>
      <w:r w:rsidRPr="002360CB">
        <w:rPr>
          <w:rFonts w:cs="Tahoma"/>
          <w:sz w:val="18"/>
          <w:szCs w:val="18"/>
        </w:rPr>
        <w:t xml:space="preserve"> 60 (šestdeset) dni po preteku pogodbenega roka</w:t>
      </w:r>
    </w:p>
    <w:p w:rsidR="00DB214F" w:rsidRPr="002360CB" w:rsidRDefault="00DB214F" w:rsidP="00DB214F">
      <w:pPr>
        <w:spacing w:line="288" w:lineRule="auto"/>
        <w:jc w:val="both"/>
        <w:rPr>
          <w:rFonts w:cs="Tahoma"/>
          <w:sz w:val="18"/>
          <w:szCs w:val="18"/>
        </w:rPr>
      </w:pPr>
    </w:p>
    <w:p w:rsidR="00DB214F" w:rsidRPr="002360CB" w:rsidRDefault="00DB214F" w:rsidP="00DB214F">
      <w:pPr>
        <w:spacing w:line="288" w:lineRule="auto"/>
        <w:jc w:val="both"/>
        <w:rPr>
          <w:rFonts w:cs="Tahoma"/>
          <w:sz w:val="18"/>
          <w:szCs w:val="18"/>
        </w:rPr>
      </w:pPr>
      <w:r w:rsidRPr="002360CB">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rsidR="00DB214F" w:rsidRPr="002360CB" w:rsidRDefault="00DB214F" w:rsidP="00DB214F">
      <w:pPr>
        <w:spacing w:line="288" w:lineRule="auto"/>
        <w:jc w:val="both"/>
        <w:rPr>
          <w:rFonts w:cs="Tahoma"/>
          <w:sz w:val="18"/>
          <w:szCs w:val="18"/>
        </w:rPr>
      </w:pPr>
    </w:p>
    <w:p w:rsidR="00DB214F" w:rsidRPr="002360CB" w:rsidRDefault="00DB214F" w:rsidP="00DB214F">
      <w:pPr>
        <w:spacing w:line="288" w:lineRule="auto"/>
        <w:jc w:val="both"/>
        <w:rPr>
          <w:rFonts w:cs="Tahoma"/>
          <w:sz w:val="18"/>
          <w:szCs w:val="18"/>
        </w:rPr>
      </w:pPr>
      <w:r w:rsidRPr="002360CB">
        <w:rPr>
          <w:rFonts w:cs="Tahoma"/>
          <w:sz w:val="18"/>
          <w:szCs w:val="18"/>
        </w:rPr>
        <w:t>Katerokoli zahtevo za plačilo po tej garanciji moramo prejeti na datum veljavnosti garancije ali pred njim v zgoraj navedenem kraju predložitve.</w:t>
      </w:r>
    </w:p>
    <w:p w:rsidR="00DB214F" w:rsidRPr="002360CB" w:rsidRDefault="00DB214F" w:rsidP="00DB214F">
      <w:pPr>
        <w:spacing w:line="288" w:lineRule="auto"/>
        <w:jc w:val="both"/>
        <w:rPr>
          <w:rFonts w:cs="Tahoma"/>
          <w:sz w:val="18"/>
          <w:szCs w:val="18"/>
        </w:rPr>
      </w:pPr>
    </w:p>
    <w:p w:rsidR="00DB214F" w:rsidRPr="002360CB" w:rsidRDefault="00DB214F" w:rsidP="00DB214F">
      <w:pPr>
        <w:spacing w:line="288" w:lineRule="auto"/>
        <w:jc w:val="both"/>
        <w:rPr>
          <w:rFonts w:cs="Tahoma"/>
          <w:b/>
          <w:sz w:val="18"/>
          <w:szCs w:val="18"/>
        </w:rPr>
      </w:pPr>
      <w:r w:rsidRPr="002360CB">
        <w:rPr>
          <w:rFonts w:cs="Tahoma"/>
          <w:sz w:val="18"/>
          <w:szCs w:val="18"/>
        </w:rPr>
        <w:t>Za to garancijo veljajo Enotna Pravila za Garancije na Poziv (EPGP) revizija iz leta 2010, izdana pri MTZ pod št. 758.</w:t>
      </w:r>
    </w:p>
    <w:p w:rsidR="00DB214F" w:rsidRPr="002360CB" w:rsidRDefault="00DB214F" w:rsidP="00DB214F">
      <w:pPr>
        <w:spacing w:line="288" w:lineRule="auto"/>
        <w:jc w:val="both"/>
        <w:rPr>
          <w:rFonts w:cs="Tahoma"/>
          <w:b/>
          <w:sz w:val="18"/>
          <w:szCs w:val="18"/>
        </w:rPr>
      </w:pPr>
      <w:r w:rsidRPr="002360CB">
        <w:rPr>
          <w:rFonts w:cs="Tahoma"/>
          <w:b/>
          <w:sz w:val="18"/>
          <w:szCs w:val="18"/>
        </w:rPr>
        <w:t xml:space="preserve">                                                               </w:t>
      </w:r>
    </w:p>
    <w:p w:rsidR="00DB214F" w:rsidRPr="002360CB" w:rsidRDefault="00DB214F" w:rsidP="00DB214F">
      <w:pPr>
        <w:spacing w:line="288" w:lineRule="auto"/>
        <w:jc w:val="both"/>
        <w:rPr>
          <w:rFonts w:cs="Tahoma"/>
          <w:color w:val="FF0000"/>
          <w:sz w:val="18"/>
          <w:szCs w:val="18"/>
        </w:rPr>
      </w:pPr>
      <w:r w:rsidRPr="002360CB">
        <w:rPr>
          <w:rFonts w:cs="Tahoma"/>
          <w:b/>
          <w:sz w:val="18"/>
          <w:szCs w:val="18"/>
        </w:rPr>
        <w:t xml:space="preserve">                                                                 Podpisi pooblaščenih podpisnikov Garanta</w:t>
      </w:r>
    </w:p>
    <w:p w:rsidR="00DB214F" w:rsidRPr="002360CB" w:rsidRDefault="00DB214F" w:rsidP="00DB214F">
      <w:pPr>
        <w:pStyle w:val="Naslov2"/>
        <w:rPr>
          <w:rFonts w:cs="Tahoma"/>
          <w:sz w:val="18"/>
          <w:szCs w:val="18"/>
        </w:rPr>
      </w:pPr>
      <w:r w:rsidRPr="002360CB">
        <w:rPr>
          <w:rFonts w:cs="Tahoma"/>
          <w:b w:val="0"/>
          <w:color w:val="FF0000"/>
          <w:sz w:val="18"/>
          <w:szCs w:val="18"/>
        </w:rPr>
        <w:br w:type="page"/>
      </w:r>
      <w:bookmarkStart w:id="231" w:name="_Toc499890282"/>
      <w:r w:rsidRPr="002360CB">
        <w:rPr>
          <w:rFonts w:cs="Tahoma"/>
          <w:sz w:val="18"/>
          <w:szCs w:val="18"/>
        </w:rPr>
        <w:t>Obrazec 13: Osnutek pogodbe</w:t>
      </w:r>
      <w:bookmarkEnd w:id="231"/>
      <w:r w:rsidRPr="002360CB">
        <w:rPr>
          <w:rFonts w:cs="Tahoma"/>
          <w:sz w:val="18"/>
          <w:szCs w:val="18"/>
        </w:rPr>
        <w:t xml:space="preserve"> </w:t>
      </w:r>
    </w:p>
    <w:p w:rsidR="00DB214F" w:rsidRPr="002360CB" w:rsidRDefault="00DB214F" w:rsidP="00DB214F">
      <w:pPr>
        <w:widowControl w:val="0"/>
        <w:spacing w:line="288" w:lineRule="auto"/>
        <w:jc w:val="both"/>
        <w:rPr>
          <w:rFonts w:eastAsia="Calibri" w:cs="Tahoma"/>
          <w:i/>
          <w:sz w:val="18"/>
          <w:szCs w:val="18"/>
          <w:lang w:eastAsia="en-US"/>
        </w:rPr>
      </w:pPr>
      <w:r w:rsidRPr="002360CB">
        <w:rPr>
          <w:rFonts w:cs="Tahoma"/>
          <w:i/>
          <w:sz w:val="18"/>
          <w:szCs w:val="18"/>
        </w:rPr>
        <w:t>P</w:t>
      </w:r>
      <w:r w:rsidRPr="002360CB">
        <w:rPr>
          <w:rFonts w:eastAsia="Calibri" w:cs="Tahoma"/>
          <w:i/>
          <w:sz w:val="18"/>
          <w:szCs w:val="18"/>
          <w:lang w:eastAsia="en-US"/>
        </w:rPr>
        <w:t xml:space="preserve">onudnik mora vzorec pogodbe izpolniti, ter jo na zadnji strani podpisati in žigosati. </w:t>
      </w:r>
    </w:p>
    <w:p w:rsidR="00DB214F" w:rsidRPr="002360CB" w:rsidRDefault="00DB214F" w:rsidP="00DB214F">
      <w:pPr>
        <w:widowControl w:val="0"/>
        <w:spacing w:line="288" w:lineRule="auto"/>
        <w:jc w:val="both"/>
        <w:rPr>
          <w:rFonts w:eastAsia="Calibri" w:cs="Tahoma"/>
          <w:color w:val="00B0F0"/>
          <w:sz w:val="18"/>
          <w:szCs w:val="18"/>
          <w:lang w:eastAsia="en-US"/>
        </w:rPr>
      </w:pPr>
    </w:p>
    <w:p w:rsidR="002041A0" w:rsidRDefault="002041A0" w:rsidP="002041A0">
      <w:pPr>
        <w:pStyle w:val="Naslov"/>
        <w:spacing w:line="276" w:lineRule="auto"/>
        <w:rPr>
          <w:rFonts w:cs="Tahoma"/>
          <w:sz w:val="18"/>
          <w:szCs w:val="18"/>
        </w:rPr>
      </w:pPr>
    </w:p>
    <w:p w:rsidR="002041A0" w:rsidRDefault="002041A0" w:rsidP="002041A0">
      <w:pPr>
        <w:pStyle w:val="Naslov"/>
        <w:spacing w:line="276" w:lineRule="auto"/>
        <w:rPr>
          <w:rFonts w:cs="Tahoma"/>
          <w:sz w:val="18"/>
          <w:szCs w:val="18"/>
        </w:rPr>
      </w:pPr>
    </w:p>
    <w:p w:rsidR="002041A0" w:rsidRDefault="002041A0" w:rsidP="002041A0">
      <w:pPr>
        <w:pStyle w:val="Naslov"/>
        <w:spacing w:line="276" w:lineRule="auto"/>
        <w:rPr>
          <w:rFonts w:cs="Tahoma"/>
          <w:sz w:val="18"/>
          <w:szCs w:val="18"/>
        </w:rPr>
      </w:pPr>
    </w:p>
    <w:p w:rsidR="002041A0" w:rsidRPr="002041A0" w:rsidRDefault="002041A0" w:rsidP="002041A0">
      <w:pPr>
        <w:pStyle w:val="Naslov"/>
        <w:spacing w:line="276" w:lineRule="auto"/>
        <w:rPr>
          <w:rFonts w:cs="Tahoma"/>
          <w:sz w:val="18"/>
          <w:szCs w:val="18"/>
        </w:rPr>
      </w:pPr>
      <w:r w:rsidRPr="002041A0">
        <w:rPr>
          <w:rFonts w:cs="Tahoma"/>
          <w:sz w:val="18"/>
          <w:szCs w:val="18"/>
        </w:rPr>
        <w:t xml:space="preserve">POGODBA O ODDAJI JAVNEGA NAROČILA </w:t>
      </w:r>
    </w:p>
    <w:p w:rsidR="002041A0" w:rsidRPr="002041A0" w:rsidRDefault="002041A0" w:rsidP="002041A0">
      <w:pPr>
        <w:pStyle w:val="Naslov"/>
        <w:spacing w:line="276" w:lineRule="auto"/>
        <w:rPr>
          <w:rFonts w:cs="Tahoma"/>
          <w:sz w:val="18"/>
          <w:szCs w:val="18"/>
        </w:rPr>
      </w:pPr>
      <w:r w:rsidRPr="002041A0">
        <w:rPr>
          <w:rFonts w:cs="Tahoma"/>
          <w:sz w:val="18"/>
          <w:szCs w:val="18"/>
        </w:rPr>
        <w:t xml:space="preserve">št. </w:t>
      </w:r>
      <w:r>
        <w:rPr>
          <w:rFonts w:cs="Tahoma"/>
          <w:sz w:val="18"/>
          <w:szCs w:val="18"/>
        </w:rPr>
        <w:t>149</w:t>
      </w:r>
      <w:r w:rsidRPr="002041A0">
        <w:rPr>
          <w:rFonts w:cs="Tahoma"/>
          <w:sz w:val="18"/>
          <w:szCs w:val="18"/>
        </w:rPr>
        <w:t>-NP-1205-2017</w:t>
      </w:r>
    </w:p>
    <w:p w:rsidR="002041A0" w:rsidRPr="002041A0" w:rsidRDefault="002041A0" w:rsidP="002041A0">
      <w:pPr>
        <w:pStyle w:val="Naslov"/>
        <w:rPr>
          <w:rFonts w:cs="Tahoma"/>
          <w:sz w:val="18"/>
          <w:szCs w:val="18"/>
        </w:rPr>
      </w:pPr>
    </w:p>
    <w:p w:rsidR="002041A0" w:rsidRPr="002041A0" w:rsidRDefault="002041A0" w:rsidP="002041A0">
      <w:pPr>
        <w:pStyle w:val="Naslov"/>
        <w:rPr>
          <w:rFonts w:cs="Tahoma"/>
          <w:sz w:val="18"/>
          <w:szCs w:val="18"/>
        </w:rPr>
      </w:pPr>
      <w:r w:rsidRPr="002041A0">
        <w:rPr>
          <w:rFonts w:cs="Tahoma"/>
          <w:sz w:val="18"/>
          <w:szCs w:val="18"/>
        </w:rPr>
        <w:t>»JEKLENO LOČNO PODPORJE IN VEZNI MATERIAL«</w:t>
      </w:r>
    </w:p>
    <w:p w:rsidR="002041A0" w:rsidRPr="00140A2B" w:rsidRDefault="002041A0" w:rsidP="002041A0">
      <w:pPr>
        <w:pStyle w:val="Naslov"/>
        <w:rPr>
          <w:rFonts w:cs="Tahoma"/>
          <w:szCs w:val="40"/>
        </w:rPr>
      </w:pPr>
    </w:p>
    <w:p w:rsidR="002041A0" w:rsidRPr="00140A2B" w:rsidRDefault="002041A0" w:rsidP="002041A0">
      <w:pPr>
        <w:pStyle w:val="Naslov"/>
        <w:rPr>
          <w:rFonts w:cs="Tahoma"/>
          <w:szCs w:val="40"/>
        </w:rPr>
      </w:pPr>
    </w:p>
    <w:p w:rsidR="002041A0" w:rsidRPr="00140A2B" w:rsidRDefault="002041A0" w:rsidP="002041A0">
      <w:pPr>
        <w:pStyle w:val="Naslov"/>
        <w:rPr>
          <w:rFonts w:cs="Tahoma"/>
          <w:szCs w:val="40"/>
        </w:rPr>
      </w:pPr>
    </w:p>
    <w:p w:rsidR="002041A0" w:rsidRPr="002041A0" w:rsidRDefault="002041A0" w:rsidP="002041A0">
      <w:pPr>
        <w:tabs>
          <w:tab w:val="center" w:pos="4677"/>
        </w:tabs>
        <w:jc w:val="both"/>
        <w:rPr>
          <w:rFonts w:cs="Tahoma"/>
          <w:sz w:val="18"/>
          <w:szCs w:val="18"/>
        </w:rPr>
      </w:pPr>
      <w:r w:rsidRPr="002041A0">
        <w:rPr>
          <w:rFonts w:cs="Tahoma"/>
          <w:sz w:val="18"/>
          <w:szCs w:val="18"/>
        </w:rPr>
        <w:t>ki jo skleneta</w:t>
      </w:r>
      <w:r w:rsidRPr="002041A0">
        <w:rPr>
          <w:rFonts w:cs="Tahoma"/>
          <w:sz w:val="18"/>
          <w:szCs w:val="18"/>
        </w:rPr>
        <w:tab/>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outlineLvl w:val="0"/>
        <w:rPr>
          <w:rFonts w:cs="Tahoma"/>
          <w:sz w:val="18"/>
          <w:szCs w:val="18"/>
        </w:rPr>
      </w:pPr>
      <w:bookmarkStart w:id="232" w:name="_Toc499811020"/>
      <w:bookmarkStart w:id="233" w:name="_Toc499815859"/>
      <w:bookmarkStart w:id="234" w:name="_Toc499816377"/>
      <w:bookmarkStart w:id="235" w:name="_Toc499882331"/>
      <w:bookmarkStart w:id="236" w:name="_Toc499890283"/>
      <w:r w:rsidRPr="002041A0">
        <w:rPr>
          <w:rFonts w:cs="Tahoma"/>
          <w:sz w:val="18"/>
          <w:szCs w:val="18"/>
        </w:rPr>
        <w:t xml:space="preserve">NAROČNIK: </w:t>
      </w:r>
      <w:r w:rsidRPr="002041A0">
        <w:rPr>
          <w:rFonts w:cs="Tahoma"/>
          <w:sz w:val="18"/>
          <w:szCs w:val="18"/>
        </w:rPr>
        <w:tab/>
      </w:r>
      <w:r w:rsidRPr="002041A0">
        <w:rPr>
          <w:rFonts w:cs="Tahoma"/>
          <w:sz w:val="18"/>
          <w:szCs w:val="18"/>
        </w:rPr>
        <w:tab/>
      </w:r>
      <w:r w:rsidRPr="002041A0">
        <w:rPr>
          <w:rFonts w:cs="Tahoma"/>
          <w:b/>
          <w:sz w:val="18"/>
          <w:szCs w:val="18"/>
        </w:rPr>
        <w:t>PREMOGOVNIK VELENJE, d.o.o.</w:t>
      </w:r>
      <w:bookmarkEnd w:id="232"/>
      <w:bookmarkEnd w:id="233"/>
      <w:bookmarkEnd w:id="234"/>
      <w:bookmarkEnd w:id="235"/>
      <w:bookmarkEnd w:id="236"/>
    </w:p>
    <w:p w:rsidR="002041A0" w:rsidRPr="002041A0" w:rsidRDefault="002041A0" w:rsidP="002041A0">
      <w:pPr>
        <w:ind w:left="1416" w:firstLine="708"/>
        <w:rPr>
          <w:rFonts w:cs="Tahoma"/>
          <w:sz w:val="18"/>
          <w:szCs w:val="18"/>
        </w:rPr>
      </w:pPr>
      <w:r w:rsidRPr="002041A0">
        <w:rPr>
          <w:rFonts w:cs="Tahoma"/>
          <w:sz w:val="18"/>
          <w:szCs w:val="18"/>
        </w:rPr>
        <w:t xml:space="preserve">Partizanska cesta 78 </w:t>
      </w:r>
    </w:p>
    <w:p w:rsidR="002041A0" w:rsidRPr="002041A0" w:rsidRDefault="002041A0" w:rsidP="002041A0">
      <w:pPr>
        <w:ind w:left="1416" w:firstLine="708"/>
        <w:rPr>
          <w:rFonts w:cs="Tahoma"/>
          <w:sz w:val="18"/>
          <w:szCs w:val="18"/>
        </w:rPr>
      </w:pPr>
      <w:r w:rsidRPr="002041A0">
        <w:rPr>
          <w:rFonts w:cs="Tahoma"/>
          <w:sz w:val="18"/>
          <w:szCs w:val="18"/>
        </w:rPr>
        <w:t>3320   Velenje</w:t>
      </w:r>
    </w:p>
    <w:p w:rsidR="002041A0" w:rsidRPr="002041A0" w:rsidRDefault="002041A0" w:rsidP="002041A0">
      <w:pPr>
        <w:ind w:left="1416" w:firstLine="708"/>
        <w:rPr>
          <w:rFonts w:cs="Tahoma"/>
          <w:sz w:val="18"/>
          <w:szCs w:val="18"/>
        </w:rPr>
      </w:pPr>
      <w:r w:rsidRPr="002041A0">
        <w:rPr>
          <w:rFonts w:cs="Tahoma"/>
          <w:sz w:val="18"/>
          <w:szCs w:val="18"/>
        </w:rPr>
        <w:t>ID DDV: SI92231217,</w:t>
      </w:r>
    </w:p>
    <w:p w:rsidR="002041A0" w:rsidRPr="002041A0" w:rsidRDefault="002041A0" w:rsidP="002041A0">
      <w:pPr>
        <w:ind w:left="1416" w:firstLine="708"/>
        <w:jc w:val="both"/>
        <w:rPr>
          <w:rFonts w:cs="Tahoma"/>
          <w:sz w:val="18"/>
          <w:szCs w:val="18"/>
        </w:rPr>
      </w:pPr>
      <w:r w:rsidRPr="002041A0">
        <w:rPr>
          <w:rFonts w:cs="Tahoma"/>
          <w:sz w:val="18"/>
          <w:szCs w:val="18"/>
        </w:rPr>
        <w:t xml:space="preserve">ki ga zastopata direktorica mag. Mojca LETNIK </w:t>
      </w:r>
    </w:p>
    <w:p w:rsidR="002041A0" w:rsidRPr="002041A0" w:rsidRDefault="002041A0" w:rsidP="002041A0">
      <w:pPr>
        <w:ind w:left="1416" w:firstLine="708"/>
        <w:rPr>
          <w:rFonts w:cs="Tahoma"/>
          <w:sz w:val="18"/>
          <w:szCs w:val="18"/>
        </w:rPr>
      </w:pPr>
      <w:r w:rsidRPr="002041A0">
        <w:rPr>
          <w:rFonts w:cs="Tahoma"/>
          <w:sz w:val="18"/>
          <w:szCs w:val="18"/>
        </w:rPr>
        <w:t>in generalni direktor mag. Ludvik GOLOB</w:t>
      </w:r>
    </w:p>
    <w:p w:rsidR="002041A0" w:rsidRPr="002041A0" w:rsidRDefault="002041A0" w:rsidP="002041A0">
      <w:pPr>
        <w:rPr>
          <w:rFonts w:cs="Tahoma"/>
          <w:sz w:val="18"/>
          <w:szCs w:val="18"/>
        </w:rPr>
      </w:pPr>
    </w:p>
    <w:p w:rsidR="002041A0" w:rsidRPr="002041A0" w:rsidRDefault="002041A0" w:rsidP="002041A0">
      <w:pPr>
        <w:rPr>
          <w:rFonts w:cs="Tahoma"/>
          <w:sz w:val="18"/>
          <w:szCs w:val="18"/>
        </w:rPr>
      </w:pPr>
      <w:r w:rsidRPr="002041A0">
        <w:rPr>
          <w:rFonts w:cs="Tahoma"/>
          <w:sz w:val="18"/>
          <w:szCs w:val="18"/>
        </w:rPr>
        <w:t>in</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rPr>
          <w:rFonts w:cs="Tahoma"/>
          <w:b/>
          <w:sz w:val="18"/>
          <w:szCs w:val="18"/>
        </w:rPr>
      </w:pPr>
      <w:r w:rsidRPr="002041A0">
        <w:rPr>
          <w:rFonts w:cs="Tahoma"/>
          <w:sz w:val="18"/>
          <w:szCs w:val="18"/>
        </w:rPr>
        <w:t>DOBAVITELJ:</w:t>
      </w:r>
      <w:r w:rsidRPr="002041A0">
        <w:rPr>
          <w:rFonts w:cs="Tahoma"/>
          <w:sz w:val="18"/>
          <w:szCs w:val="18"/>
        </w:rPr>
        <w:tab/>
      </w:r>
      <w:r w:rsidR="004557A6">
        <w:rPr>
          <w:rFonts w:cs="Tahoma"/>
          <w:sz w:val="18"/>
          <w:szCs w:val="18"/>
        </w:rPr>
        <w:tab/>
      </w:r>
      <w:r w:rsidRPr="002041A0">
        <w:rPr>
          <w:rFonts w:cs="Tahoma"/>
          <w:b/>
          <w:sz w:val="18"/>
          <w:szCs w:val="18"/>
        </w:rPr>
        <w:t>__________________________</w:t>
      </w:r>
    </w:p>
    <w:p w:rsidR="002041A0" w:rsidRPr="002041A0" w:rsidRDefault="002041A0" w:rsidP="002041A0">
      <w:pPr>
        <w:ind w:left="1416" w:firstLine="708"/>
        <w:jc w:val="both"/>
        <w:rPr>
          <w:rFonts w:cs="Tahoma"/>
          <w:sz w:val="18"/>
          <w:szCs w:val="18"/>
        </w:rPr>
      </w:pPr>
      <w:r w:rsidRPr="002041A0">
        <w:rPr>
          <w:rFonts w:cs="Tahoma"/>
          <w:sz w:val="18"/>
          <w:szCs w:val="18"/>
        </w:rPr>
        <w:t>______________________________</w:t>
      </w:r>
    </w:p>
    <w:p w:rsidR="002041A0" w:rsidRPr="002041A0" w:rsidRDefault="002041A0" w:rsidP="002041A0">
      <w:pPr>
        <w:ind w:left="1416" w:firstLine="708"/>
        <w:jc w:val="both"/>
        <w:rPr>
          <w:rFonts w:cs="Tahoma"/>
          <w:sz w:val="18"/>
          <w:szCs w:val="18"/>
        </w:rPr>
      </w:pPr>
      <w:r w:rsidRPr="002041A0">
        <w:rPr>
          <w:rFonts w:cs="Tahoma"/>
          <w:sz w:val="18"/>
          <w:szCs w:val="18"/>
        </w:rPr>
        <w:t>______________________________</w:t>
      </w:r>
    </w:p>
    <w:p w:rsidR="002041A0" w:rsidRPr="002041A0" w:rsidRDefault="002041A0" w:rsidP="002041A0">
      <w:pPr>
        <w:ind w:left="1416" w:firstLine="708"/>
        <w:jc w:val="both"/>
        <w:rPr>
          <w:rFonts w:cs="Tahoma"/>
          <w:sz w:val="18"/>
          <w:szCs w:val="18"/>
        </w:rPr>
      </w:pPr>
      <w:r w:rsidRPr="002041A0">
        <w:rPr>
          <w:rFonts w:cs="Tahoma"/>
          <w:sz w:val="18"/>
          <w:szCs w:val="18"/>
        </w:rPr>
        <w:t>ID DDV: ______________________,</w:t>
      </w:r>
    </w:p>
    <w:p w:rsidR="002041A0" w:rsidRPr="002041A0" w:rsidRDefault="002041A0" w:rsidP="002041A0">
      <w:pPr>
        <w:rPr>
          <w:rFonts w:cs="Tahoma"/>
          <w:sz w:val="18"/>
          <w:szCs w:val="18"/>
        </w:rPr>
      </w:pPr>
      <w:r w:rsidRPr="002041A0">
        <w:rPr>
          <w:rFonts w:cs="Tahoma"/>
          <w:sz w:val="18"/>
          <w:szCs w:val="18"/>
        </w:rPr>
        <w:tab/>
      </w:r>
      <w:r w:rsidRPr="002041A0">
        <w:rPr>
          <w:rFonts w:cs="Tahoma"/>
          <w:sz w:val="18"/>
          <w:szCs w:val="18"/>
        </w:rPr>
        <w:tab/>
      </w:r>
      <w:r w:rsidRPr="002041A0">
        <w:rPr>
          <w:rFonts w:cs="Tahoma"/>
          <w:sz w:val="18"/>
          <w:szCs w:val="18"/>
        </w:rPr>
        <w:tab/>
        <w:t>ki ga zastopa ___________________</w:t>
      </w:r>
    </w:p>
    <w:p w:rsidR="002041A0" w:rsidRPr="002041A0" w:rsidRDefault="002041A0" w:rsidP="002041A0">
      <w:pPr>
        <w:jc w:val="both"/>
        <w:rPr>
          <w:rFonts w:cs="Tahoma"/>
          <w:caps/>
          <w:sz w:val="18"/>
          <w:szCs w:val="18"/>
        </w:rPr>
      </w:pPr>
    </w:p>
    <w:p w:rsidR="002041A0" w:rsidRPr="002041A0" w:rsidRDefault="002041A0" w:rsidP="002041A0">
      <w:pPr>
        <w:jc w:val="both"/>
        <w:rPr>
          <w:rFonts w:cs="Tahoma"/>
          <w:sz w:val="18"/>
          <w:szCs w:val="18"/>
        </w:rPr>
      </w:pPr>
      <w:r w:rsidRPr="002041A0">
        <w:rPr>
          <w:rFonts w:cs="Tahoma"/>
          <w:sz w:val="18"/>
          <w:szCs w:val="18"/>
        </w:rPr>
        <w:br w:type="page"/>
        <w:t>Uvodno določilo:</w:t>
      </w:r>
    </w:p>
    <w:p w:rsidR="002041A0" w:rsidRPr="002041A0" w:rsidRDefault="002041A0" w:rsidP="002041A0">
      <w:pPr>
        <w:jc w:val="both"/>
        <w:rPr>
          <w:rFonts w:cs="Tahoma"/>
          <w:sz w:val="18"/>
          <w:szCs w:val="18"/>
        </w:rPr>
      </w:pPr>
      <w:r w:rsidRPr="002041A0">
        <w:rPr>
          <w:rFonts w:cs="Tahoma"/>
          <w:sz w:val="18"/>
          <w:szCs w:val="18"/>
        </w:rPr>
        <w:t>Naročnik je izvedel postopek javnega naročila po postopku s pogajanji z objavo (45. členom ZJN-3), ki je bil objavljen na portalu javnih naročil in uradnega glasila Evropske skupnosti.  Dobavitelj je bil izbran kot najugodnejši ponudnik.</w:t>
      </w: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1. člen</w:t>
      </w:r>
    </w:p>
    <w:p w:rsidR="002041A0" w:rsidRPr="002041A0" w:rsidRDefault="002041A0" w:rsidP="002041A0">
      <w:pPr>
        <w:jc w:val="center"/>
        <w:rPr>
          <w:rFonts w:cs="Tahoma"/>
          <w:i/>
          <w:iCs/>
          <w:sz w:val="18"/>
          <w:szCs w:val="18"/>
        </w:rPr>
      </w:pPr>
      <w:r w:rsidRPr="002041A0">
        <w:rPr>
          <w:rFonts w:cs="Tahoma"/>
          <w:i/>
          <w:iCs/>
          <w:sz w:val="18"/>
          <w:szCs w:val="18"/>
        </w:rPr>
        <w:t>(predmet pogodbe)</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 xml:space="preserve">Pogodbeni stranki se na osnovi dokumentacije v zvezi z oddajo javnega naročila št.             </w:t>
      </w:r>
      <w:r>
        <w:rPr>
          <w:rFonts w:cs="Tahoma"/>
          <w:sz w:val="18"/>
          <w:szCs w:val="18"/>
        </w:rPr>
        <w:t>149</w:t>
      </w:r>
      <w:r w:rsidRPr="002041A0">
        <w:rPr>
          <w:rFonts w:cs="Tahoma"/>
          <w:sz w:val="18"/>
          <w:szCs w:val="18"/>
        </w:rPr>
        <w:t xml:space="preserve">-NP-1205-2017 in na osnovi končne ponudbe dobavitelja št. _________ z dne __________ (v nadaljevanju ponudba) dogovorita o dobavi </w:t>
      </w:r>
      <w:r w:rsidRPr="002041A0">
        <w:rPr>
          <w:rFonts w:cs="Tahoma"/>
          <w:b/>
          <w:sz w:val="18"/>
          <w:szCs w:val="18"/>
        </w:rPr>
        <w:t>jeklenega ločnega podporja in veznega materiala.</w:t>
      </w:r>
    </w:p>
    <w:p w:rsidR="002041A0" w:rsidRPr="002041A0" w:rsidRDefault="002041A0" w:rsidP="002041A0">
      <w:pPr>
        <w:jc w:val="both"/>
        <w:rPr>
          <w:rFonts w:cs="Tahoma"/>
          <w:sz w:val="18"/>
          <w:szCs w:val="18"/>
        </w:rPr>
      </w:pPr>
      <w:r w:rsidRPr="002041A0">
        <w:rPr>
          <w:rFonts w:cs="Tahoma"/>
          <w:sz w:val="18"/>
          <w:szCs w:val="18"/>
        </w:rPr>
        <w:t xml:space="preserve">Ponudba dobavitelja je sestavni del pogodbe. </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2. člen</w:t>
      </w:r>
    </w:p>
    <w:p w:rsidR="002041A0" w:rsidRPr="002041A0" w:rsidRDefault="002041A0" w:rsidP="002041A0">
      <w:pPr>
        <w:jc w:val="center"/>
        <w:rPr>
          <w:rFonts w:cs="Tahoma"/>
          <w:i/>
          <w:iCs/>
          <w:sz w:val="18"/>
          <w:szCs w:val="18"/>
        </w:rPr>
      </w:pPr>
      <w:r w:rsidRPr="002041A0">
        <w:rPr>
          <w:rFonts w:cs="Tahoma"/>
          <w:i/>
          <w:iCs/>
          <w:sz w:val="18"/>
          <w:szCs w:val="18"/>
        </w:rPr>
        <w:t>(pogodbena vrednost)</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 xml:space="preserve">Cene po ponudbi so fiksne za čas veljavnosti pogodbe in se razumejo za blago pri pariteti DAP Premogovnik Velenje, skladišče naročnika, v skladu z </w:t>
      </w:r>
      <w:proofErr w:type="spellStart"/>
      <w:r w:rsidRPr="002041A0">
        <w:rPr>
          <w:rFonts w:cs="Tahoma"/>
          <w:sz w:val="18"/>
          <w:szCs w:val="18"/>
        </w:rPr>
        <w:t>Incoterms</w:t>
      </w:r>
      <w:proofErr w:type="spellEnd"/>
      <w:r w:rsidRPr="002041A0">
        <w:rPr>
          <w:rFonts w:cs="Tahoma"/>
          <w:sz w:val="18"/>
          <w:szCs w:val="18"/>
        </w:rPr>
        <w:t xml:space="preserve"> 2010. </w:t>
      </w:r>
    </w:p>
    <w:p w:rsidR="002041A0" w:rsidRPr="002041A0" w:rsidRDefault="002041A0" w:rsidP="002041A0">
      <w:pPr>
        <w:jc w:val="both"/>
        <w:rPr>
          <w:rFonts w:cs="Tahoma"/>
          <w:sz w:val="18"/>
          <w:szCs w:val="18"/>
        </w:rPr>
      </w:pPr>
    </w:p>
    <w:p w:rsidR="002041A0" w:rsidRPr="002041A0" w:rsidRDefault="002041A0" w:rsidP="002041A0">
      <w:pPr>
        <w:pStyle w:val="Naslov4"/>
        <w:spacing w:before="0" w:after="0"/>
        <w:jc w:val="both"/>
        <w:rPr>
          <w:rFonts w:cs="Tahoma"/>
          <w:b w:val="0"/>
          <w:bCs w:val="0"/>
          <w:sz w:val="18"/>
          <w:szCs w:val="18"/>
        </w:rPr>
      </w:pPr>
      <w:r w:rsidRPr="002041A0">
        <w:rPr>
          <w:rFonts w:cs="Tahoma"/>
          <w:b w:val="0"/>
          <w:bCs w:val="0"/>
          <w:sz w:val="18"/>
          <w:szCs w:val="18"/>
        </w:rPr>
        <w:t xml:space="preserve">Količina, navedena v </w:t>
      </w:r>
      <w:r w:rsidRPr="002041A0">
        <w:rPr>
          <w:rFonts w:cs="Tahoma"/>
          <w:b w:val="0"/>
          <w:sz w:val="18"/>
          <w:szCs w:val="18"/>
        </w:rPr>
        <w:t>razpisni dokumentaciji,</w:t>
      </w:r>
      <w:r w:rsidRPr="002041A0">
        <w:rPr>
          <w:rFonts w:cs="Tahoma"/>
          <w:b w:val="0"/>
          <w:bCs w:val="0"/>
          <w:sz w:val="18"/>
          <w:szCs w:val="18"/>
        </w:rPr>
        <w:t xml:space="preserve"> je predvidena poraba blaga v obdobju enega leta. Naročnik se ne obvezuje, da bo v celoti kupil blago, ki je predvidena količina za eno leto. Naročnik si pridržuje pravico, da zmanjša obseg količine dobave, ne da bi zato moral navajati posebne razloge. Predvidena letna količina lahko odstopa zaradi sprememb okoliščin, ki jih naročnik ne more predvideti, prav tako pa lahko naročnik po enaki ceni in pod enakimi pogoji zahteva dobavo dodatne količine blaga.</w:t>
      </w:r>
    </w:p>
    <w:p w:rsidR="002041A0" w:rsidRPr="002041A0" w:rsidRDefault="002041A0" w:rsidP="002041A0">
      <w:pPr>
        <w:rPr>
          <w:rFonts w:cs="Tahoma"/>
          <w:sz w:val="18"/>
          <w:szCs w:val="18"/>
        </w:rPr>
      </w:pPr>
    </w:p>
    <w:p w:rsidR="002041A0" w:rsidRPr="002041A0" w:rsidRDefault="002041A0" w:rsidP="002041A0">
      <w:pPr>
        <w:tabs>
          <w:tab w:val="decimal" w:pos="6804"/>
        </w:tabs>
        <w:jc w:val="both"/>
        <w:rPr>
          <w:rFonts w:cs="Tahoma"/>
          <w:sz w:val="18"/>
          <w:szCs w:val="18"/>
        </w:rPr>
      </w:pPr>
      <w:r w:rsidRPr="002041A0">
        <w:rPr>
          <w:rFonts w:cs="Tahoma"/>
          <w:sz w:val="18"/>
          <w:szCs w:val="18"/>
        </w:rPr>
        <w:t xml:space="preserve">Ocenjena vrednost dobave je </w:t>
      </w:r>
      <w:r w:rsidRPr="002041A0">
        <w:rPr>
          <w:rFonts w:cs="Tahoma"/>
          <w:b/>
          <w:sz w:val="18"/>
          <w:szCs w:val="18"/>
        </w:rPr>
        <w:t>_____________ EUR</w:t>
      </w:r>
      <w:r w:rsidRPr="002041A0">
        <w:rPr>
          <w:rFonts w:cs="Tahoma"/>
          <w:sz w:val="18"/>
          <w:szCs w:val="18"/>
        </w:rPr>
        <w:t>. Vrednost je brez DDV.</w:t>
      </w:r>
    </w:p>
    <w:p w:rsidR="002041A0" w:rsidRPr="002041A0" w:rsidRDefault="002041A0" w:rsidP="002041A0">
      <w:pPr>
        <w:rPr>
          <w:rFonts w:cs="Tahoma"/>
          <w:sz w:val="18"/>
          <w:szCs w:val="18"/>
        </w:rPr>
      </w:pPr>
    </w:p>
    <w:p w:rsidR="002041A0" w:rsidRPr="002041A0" w:rsidRDefault="002041A0" w:rsidP="002041A0">
      <w:pPr>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3. člen</w:t>
      </w:r>
    </w:p>
    <w:p w:rsidR="002041A0" w:rsidRPr="002041A0" w:rsidRDefault="002041A0" w:rsidP="002041A0">
      <w:pPr>
        <w:jc w:val="center"/>
        <w:rPr>
          <w:rFonts w:cs="Tahoma"/>
          <w:i/>
          <w:iCs/>
          <w:sz w:val="18"/>
          <w:szCs w:val="18"/>
        </w:rPr>
      </w:pPr>
      <w:r w:rsidRPr="002041A0">
        <w:rPr>
          <w:rFonts w:cs="Tahoma"/>
          <w:i/>
          <w:iCs/>
          <w:sz w:val="18"/>
          <w:szCs w:val="18"/>
        </w:rPr>
        <w:t>(rok dobave)</w:t>
      </w:r>
    </w:p>
    <w:p w:rsidR="002041A0" w:rsidRPr="002041A0" w:rsidRDefault="002041A0" w:rsidP="002041A0">
      <w:pPr>
        <w:pStyle w:val="Telobesedila2"/>
        <w:rPr>
          <w:rFonts w:cs="Tahoma"/>
          <w:sz w:val="18"/>
          <w:szCs w:val="18"/>
        </w:rPr>
      </w:pPr>
    </w:p>
    <w:p w:rsidR="002041A0" w:rsidRPr="002041A0" w:rsidRDefault="002041A0" w:rsidP="002041A0">
      <w:pPr>
        <w:pStyle w:val="Telobesedila2"/>
        <w:rPr>
          <w:rFonts w:cs="Tahoma"/>
          <w:sz w:val="18"/>
          <w:szCs w:val="18"/>
        </w:rPr>
      </w:pPr>
      <w:r w:rsidRPr="002041A0">
        <w:rPr>
          <w:rFonts w:cs="Tahoma"/>
          <w:sz w:val="18"/>
          <w:szCs w:val="18"/>
        </w:rPr>
        <w:t>Dobavitelj bo blago iz 1. člena pogodbe dobavljal na odpoklic. Dobavitelj se obveže dobaviti blago v roku 14 delovnih dni od dneva odpoklica oz. naročila, v skladu s Planom dobav, ki je sestavni del te pogodbe. Rok dobave se podaljša samo v primeru nastopa višje sile, o kateri pa mora dobavitelj takoj pisno obvestiti naročnika.</w:t>
      </w:r>
    </w:p>
    <w:p w:rsidR="002041A0" w:rsidRPr="002041A0" w:rsidRDefault="002041A0" w:rsidP="002041A0">
      <w:pPr>
        <w:jc w:val="both"/>
        <w:rPr>
          <w:rFonts w:cs="Tahoma"/>
          <w:sz w:val="18"/>
          <w:szCs w:val="18"/>
        </w:rPr>
      </w:pPr>
      <w:r w:rsidRPr="002041A0">
        <w:rPr>
          <w:rFonts w:cs="Tahoma"/>
          <w:sz w:val="18"/>
          <w:szCs w:val="18"/>
        </w:rPr>
        <w:t xml:space="preserve">V primeru, da dobavitelj po svoji krivdi prekorači rok dobave, ki je določen v 3. členu pogodbe, mu naročnik zaračuna pogodbeno kazen v višini 0,2% za vsak dan zamude, vendar ne več kot 5% vrednosti posamezne dobave. </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p>
    <w:p w:rsidR="002041A0" w:rsidRPr="002041A0" w:rsidRDefault="002041A0" w:rsidP="002041A0">
      <w:pPr>
        <w:jc w:val="center"/>
        <w:rPr>
          <w:rFonts w:cs="Tahoma"/>
          <w:b/>
          <w:bCs/>
          <w:sz w:val="18"/>
          <w:szCs w:val="18"/>
        </w:rPr>
      </w:pPr>
      <w:r w:rsidRPr="002041A0">
        <w:rPr>
          <w:rFonts w:cs="Tahoma"/>
          <w:b/>
          <w:bCs/>
          <w:sz w:val="18"/>
          <w:szCs w:val="18"/>
        </w:rPr>
        <w:t>4. člen</w:t>
      </w:r>
    </w:p>
    <w:p w:rsidR="002041A0" w:rsidRPr="002041A0" w:rsidRDefault="002041A0" w:rsidP="002041A0">
      <w:pPr>
        <w:jc w:val="center"/>
        <w:rPr>
          <w:rFonts w:cs="Tahoma"/>
          <w:i/>
          <w:iCs/>
          <w:sz w:val="18"/>
          <w:szCs w:val="18"/>
        </w:rPr>
      </w:pPr>
      <w:r w:rsidRPr="002041A0">
        <w:rPr>
          <w:rFonts w:cs="Tahoma"/>
          <w:i/>
          <w:iCs/>
          <w:sz w:val="18"/>
          <w:szCs w:val="18"/>
        </w:rPr>
        <w:t>(rok plačila)</w:t>
      </w:r>
    </w:p>
    <w:p w:rsidR="002041A0" w:rsidRPr="002041A0" w:rsidRDefault="002041A0" w:rsidP="002041A0">
      <w:pPr>
        <w:pStyle w:val="Telobesedila2"/>
        <w:rPr>
          <w:rFonts w:cs="Tahoma"/>
          <w:sz w:val="18"/>
          <w:szCs w:val="18"/>
        </w:rPr>
      </w:pPr>
    </w:p>
    <w:p w:rsidR="002041A0" w:rsidRPr="002041A0" w:rsidRDefault="002041A0" w:rsidP="002041A0">
      <w:pPr>
        <w:pStyle w:val="Telobesedila"/>
        <w:rPr>
          <w:rFonts w:cs="Tahoma"/>
          <w:sz w:val="18"/>
          <w:szCs w:val="18"/>
        </w:rPr>
      </w:pPr>
      <w:r w:rsidRPr="002041A0">
        <w:rPr>
          <w:rFonts w:cs="Tahoma"/>
          <w:sz w:val="18"/>
          <w:szCs w:val="18"/>
        </w:rPr>
        <w:t>Pogodbeni stranki se sporazumeta, da bo naročnik poravnal obveznosti za dobavljene in prevzete količine na račun dobavitelja najkasneje v 120 dneh od datuma izstavitve računa za posamezno dobavo. Na računu mora biti razvidna številka transakcijskega rač</w:t>
      </w:r>
      <w:r w:rsidR="000A264C">
        <w:rPr>
          <w:rFonts w:cs="Tahoma"/>
          <w:sz w:val="18"/>
          <w:szCs w:val="18"/>
        </w:rPr>
        <w:t>una, naročila in pogodbe št. 149</w:t>
      </w:r>
      <w:r w:rsidRPr="002041A0">
        <w:rPr>
          <w:rFonts w:cs="Tahoma"/>
          <w:sz w:val="18"/>
          <w:szCs w:val="18"/>
        </w:rPr>
        <w:t>-NP-1205-2017. Računu mora biti priložena specifikacija blaga in dobavnica. Običajni načini plačila so: virmansko, medsebojna ali verižna kompenzacija, obvezni ali prostovoljni pobot, cesija in asignacija.</w:t>
      </w:r>
    </w:p>
    <w:p w:rsidR="002041A0" w:rsidRPr="002041A0" w:rsidRDefault="002041A0" w:rsidP="002041A0">
      <w:pPr>
        <w:pStyle w:val="Telobesedila"/>
        <w:rPr>
          <w:rFonts w:cs="Tahoma"/>
          <w:i/>
          <w:sz w:val="18"/>
          <w:szCs w:val="18"/>
        </w:rPr>
      </w:pPr>
      <w:r w:rsidRPr="002041A0">
        <w:rPr>
          <w:rFonts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rsidR="002041A0" w:rsidRPr="002041A0" w:rsidRDefault="002041A0" w:rsidP="002041A0">
      <w:pPr>
        <w:pStyle w:val="Telobesedila"/>
        <w:ind w:left="720" w:hanging="720"/>
        <w:rPr>
          <w:rFonts w:cs="Tahoma"/>
          <w:b/>
          <w:i/>
          <w:sz w:val="18"/>
          <w:szCs w:val="18"/>
        </w:rPr>
      </w:pPr>
      <w:r w:rsidRPr="002041A0">
        <w:rPr>
          <w:rFonts w:cs="Tahoma"/>
          <w:b/>
          <w:i/>
          <w:sz w:val="18"/>
          <w:szCs w:val="18"/>
        </w:rPr>
        <w:t>* Ta odstavek se uporabi v primeru sodelovanja s podizvajalci.</w:t>
      </w:r>
    </w:p>
    <w:p w:rsidR="002041A0" w:rsidRPr="002041A0" w:rsidRDefault="002041A0" w:rsidP="002041A0">
      <w:pPr>
        <w:pStyle w:val="Telobesedila"/>
        <w:rPr>
          <w:rFonts w:cs="Tahoma"/>
          <w:sz w:val="18"/>
          <w:szCs w:val="18"/>
        </w:rPr>
      </w:pPr>
    </w:p>
    <w:p w:rsidR="002041A0" w:rsidRPr="002041A0" w:rsidRDefault="002041A0" w:rsidP="002041A0">
      <w:pPr>
        <w:pStyle w:val="Telobesedila"/>
        <w:rPr>
          <w:rFonts w:cs="Tahoma"/>
          <w:sz w:val="18"/>
          <w:szCs w:val="18"/>
        </w:rPr>
      </w:pPr>
    </w:p>
    <w:p w:rsidR="002041A0" w:rsidRPr="002041A0" w:rsidRDefault="002041A0" w:rsidP="002041A0">
      <w:pPr>
        <w:pStyle w:val="Telobesedila"/>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5. člen</w:t>
      </w:r>
    </w:p>
    <w:p w:rsidR="002041A0" w:rsidRPr="002041A0" w:rsidRDefault="002041A0" w:rsidP="002041A0">
      <w:pPr>
        <w:jc w:val="center"/>
        <w:rPr>
          <w:rFonts w:cs="Tahoma"/>
          <w:i/>
          <w:iCs/>
          <w:sz w:val="18"/>
          <w:szCs w:val="18"/>
        </w:rPr>
      </w:pPr>
      <w:r w:rsidRPr="002041A0">
        <w:rPr>
          <w:rFonts w:cs="Tahoma"/>
          <w:i/>
          <w:iCs/>
          <w:sz w:val="18"/>
          <w:szCs w:val="18"/>
        </w:rPr>
        <w:t>(zavezanost dobavitelja)</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Dobavitelj se zavezuje naročniku dostavljati proizvode skladno z izpolnjevanjem vseh zahtev s področja varstva pri delu in varovanja zdravja ter varovanja okolja, ki izhajajo iz zahtev za posamezen proizvod, vključno z zahtevami Uredbe REACH.</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Dobavitelj se zavezuje aktivno sodelovati z naročnikom pri proizvodih, ki lahko imajo pomemben vpliv na okolje ali zdravje zaposlenih, tako da:</w:t>
      </w:r>
    </w:p>
    <w:p w:rsidR="002041A0" w:rsidRPr="002041A0" w:rsidRDefault="002041A0" w:rsidP="002041A0">
      <w:pPr>
        <w:pStyle w:val="Telobesedila3"/>
        <w:numPr>
          <w:ilvl w:val="0"/>
          <w:numId w:val="34"/>
        </w:numPr>
        <w:ind w:left="709" w:hanging="283"/>
        <w:jc w:val="both"/>
        <w:rPr>
          <w:rFonts w:cs="Tahoma"/>
          <w:i/>
          <w:sz w:val="18"/>
          <w:szCs w:val="18"/>
        </w:rPr>
      </w:pPr>
      <w:r w:rsidRPr="002041A0">
        <w:rPr>
          <w:rFonts w:cs="Tahoma"/>
          <w:i/>
          <w:iCs/>
          <w:sz w:val="18"/>
          <w:szCs w:val="18"/>
        </w:rPr>
        <w:t>naročnika</w:t>
      </w:r>
      <w:r w:rsidRPr="002041A0">
        <w:rPr>
          <w:rFonts w:cs="Tahoma"/>
          <w:i/>
          <w:sz w:val="18"/>
          <w:szCs w:val="18"/>
        </w:rPr>
        <w:t xml:space="preserve"> sproti (po prejetem naročilu in pred dostavo) obvešča (pisno ali elektronsko) o morebitnih spremembah proizvoda,</w:t>
      </w:r>
    </w:p>
    <w:p w:rsidR="002041A0" w:rsidRPr="002041A0" w:rsidRDefault="002041A0" w:rsidP="002041A0">
      <w:pPr>
        <w:numPr>
          <w:ilvl w:val="0"/>
          <w:numId w:val="34"/>
        </w:numPr>
        <w:ind w:left="709" w:hanging="283"/>
        <w:jc w:val="both"/>
        <w:rPr>
          <w:rFonts w:cs="Tahoma"/>
          <w:sz w:val="18"/>
          <w:szCs w:val="18"/>
        </w:rPr>
      </w:pPr>
      <w:r w:rsidRPr="002041A0">
        <w:rPr>
          <w:rFonts w:cs="Tahoma"/>
          <w:sz w:val="18"/>
          <w:szCs w:val="18"/>
        </w:rPr>
        <w:t>naročnika sproti (po prejetem naročilu in pred dostavo) dostavlja vso potrebno dokumentacijo, ki mora biti posodobljena v skladu z predpisi s področja kemičnih snovi, okolja in varnosti pri delu, ki so zahtevani za posamezen proizvod,</w:t>
      </w:r>
    </w:p>
    <w:p w:rsidR="002041A0" w:rsidRPr="002041A0" w:rsidRDefault="002041A0" w:rsidP="002041A0">
      <w:pPr>
        <w:numPr>
          <w:ilvl w:val="0"/>
          <w:numId w:val="34"/>
        </w:numPr>
        <w:ind w:left="709" w:hanging="283"/>
        <w:jc w:val="both"/>
        <w:rPr>
          <w:rFonts w:cs="Tahoma"/>
          <w:sz w:val="18"/>
          <w:szCs w:val="18"/>
        </w:rPr>
      </w:pPr>
      <w:r w:rsidRPr="002041A0">
        <w:rPr>
          <w:rFonts w:cs="Tahoma"/>
          <w:sz w:val="18"/>
          <w:szCs w:val="18"/>
        </w:rPr>
        <w:t>naročnika pravočasno obvesti, da proizvoda ne bo mogel več dostavljati zaradi neskladnosti s predpisi.</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6. člen</w:t>
      </w:r>
    </w:p>
    <w:p w:rsidR="002041A0" w:rsidRPr="002041A0" w:rsidRDefault="002041A0" w:rsidP="002041A0">
      <w:pPr>
        <w:jc w:val="center"/>
        <w:rPr>
          <w:rFonts w:cs="Tahoma"/>
          <w:i/>
          <w:iCs/>
          <w:sz w:val="18"/>
          <w:szCs w:val="18"/>
        </w:rPr>
      </w:pPr>
      <w:r w:rsidRPr="002041A0">
        <w:rPr>
          <w:rFonts w:cs="Tahoma"/>
          <w:i/>
          <w:iCs/>
          <w:sz w:val="18"/>
          <w:szCs w:val="18"/>
        </w:rPr>
        <w:t>(predstavniki pogodbenih strank)</w:t>
      </w:r>
    </w:p>
    <w:p w:rsidR="002041A0" w:rsidRPr="002041A0" w:rsidRDefault="002041A0" w:rsidP="002041A0">
      <w:pPr>
        <w:pStyle w:val="Telobesedila3"/>
        <w:rPr>
          <w:rFonts w:cs="Tahoma"/>
          <w:i/>
          <w:iCs/>
          <w:sz w:val="18"/>
          <w:szCs w:val="18"/>
        </w:rPr>
      </w:pPr>
    </w:p>
    <w:p w:rsidR="002041A0" w:rsidRPr="002041A0" w:rsidRDefault="002041A0" w:rsidP="002041A0">
      <w:pPr>
        <w:pStyle w:val="Telobesedila3"/>
        <w:rPr>
          <w:rFonts w:cs="Tahoma"/>
          <w:b w:val="0"/>
          <w:i/>
          <w:iCs/>
          <w:sz w:val="18"/>
          <w:szCs w:val="18"/>
        </w:rPr>
      </w:pPr>
      <w:r w:rsidRPr="002041A0">
        <w:rPr>
          <w:rFonts w:cs="Tahoma"/>
          <w:b w:val="0"/>
          <w:i/>
          <w:iCs/>
          <w:sz w:val="18"/>
          <w:szCs w:val="18"/>
        </w:rPr>
        <w:t>Predstavnika pogodbenih strank za izvedbo pogodbe sta:</w:t>
      </w:r>
    </w:p>
    <w:p w:rsidR="002041A0" w:rsidRPr="002041A0" w:rsidRDefault="002041A0" w:rsidP="002041A0">
      <w:pPr>
        <w:pStyle w:val="Telobesedila3"/>
        <w:rPr>
          <w:rFonts w:cs="Tahoma"/>
          <w:b w:val="0"/>
          <w:i/>
          <w:iCs/>
          <w:sz w:val="18"/>
          <w:szCs w:val="18"/>
        </w:rPr>
      </w:pPr>
    </w:p>
    <w:p w:rsidR="002041A0" w:rsidRPr="002041A0" w:rsidRDefault="002041A0" w:rsidP="002041A0">
      <w:pPr>
        <w:pStyle w:val="Telobesedila3"/>
        <w:numPr>
          <w:ilvl w:val="0"/>
          <w:numId w:val="32"/>
        </w:numPr>
        <w:tabs>
          <w:tab w:val="clear" w:pos="1080"/>
          <w:tab w:val="num" w:pos="720"/>
        </w:tabs>
        <w:ind w:hanging="720"/>
        <w:jc w:val="both"/>
        <w:rPr>
          <w:rFonts w:cs="Tahoma"/>
          <w:b w:val="0"/>
          <w:i/>
          <w:iCs/>
          <w:sz w:val="18"/>
          <w:szCs w:val="18"/>
        </w:rPr>
      </w:pPr>
      <w:r w:rsidRPr="002041A0">
        <w:rPr>
          <w:rFonts w:cs="Tahoma"/>
          <w:b w:val="0"/>
          <w:i/>
          <w:iCs/>
          <w:sz w:val="18"/>
          <w:szCs w:val="18"/>
        </w:rPr>
        <w:t>predstavnik naročnika:</w:t>
      </w:r>
      <w:r w:rsidRPr="002041A0">
        <w:rPr>
          <w:rFonts w:cs="Tahoma"/>
          <w:b w:val="0"/>
          <w:i/>
          <w:iCs/>
          <w:sz w:val="18"/>
          <w:szCs w:val="18"/>
        </w:rPr>
        <w:tab/>
        <w:t>Dušan ČIŽMEK</w:t>
      </w:r>
    </w:p>
    <w:p w:rsidR="002041A0" w:rsidRPr="002041A0" w:rsidRDefault="002041A0" w:rsidP="002041A0">
      <w:pPr>
        <w:pStyle w:val="Telobesedila3"/>
        <w:ind w:left="540"/>
        <w:rPr>
          <w:rFonts w:cs="Tahoma"/>
          <w:b w:val="0"/>
          <w:i/>
          <w:iCs/>
          <w:sz w:val="18"/>
          <w:szCs w:val="18"/>
        </w:rPr>
      </w:pPr>
      <w:r w:rsidRPr="002041A0">
        <w:rPr>
          <w:rFonts w:cs="Tahoma"/>
          <w:b w:val="0"/>
          <w:i/>
          <w:iCs/>
          <w:sz w:val="18"/>
          <w:szCs w:val="18"/>
        </w:rPr>
        <w:tab/>
      </w:r>
      <w:r w:rsidRPr="002041A0">
        <w:rPr>
          <w:rFonts w:cs="Tahoma"/>
          <w:b w:val="0"/>
          <w:i/>
          <w:iCs/>
          <w:sz w:val="18"/>
          <w:szCs w:val="18"/>
        </w:rPr>
        <w:tab/>
      </w:r>
      <w:r w:rsidRPr="002041A0">
        <w:rPr>
          <w:rFonts w:cs="Tahoma"/>
          <w:b w:val="0"/>
          <w:i/>
          <w:iCs/>
          <w:sz w:val="18"/>
          <w:szCs w:val="18"/>
        </w:rPr>
        <w:tab/>
      </w:r>
      <w:r w:rsidRPr="002041A0">
        <w:rPr>
          <w:rFonts w:cs="Tahoma"/>
          <w:b w:val="0"/>
          <w:i/>
          <w:iCs/>
          <w:sz w:val="18"/>
          <w:szCs w:val="18"/>
        </w:rPr>
        <w:tab/>
      </w:r>
      <w:r w:rsidRPr="002041A0">
        <w:rPr>
          <w:rFonts w:cs="Tahoma"/>
          <w:b w:val="0"/>
          <w:i/>
          <w:iCs/>
          <w:sz w:val="18"/>
          <w:szCs w:val="18"/>
        </w:rPr>
        <w:tab/>
        <w:t>tel.: (03) 899 6156</w:t>
      </w:r>
    </w:p>
    <w:p w:rsidR="002041A0" w:rsidRPr="002041A0" w:rsidRDefault="002041A0" w:rsidP="002041A0">
      <w:pPr>
        <w:pStyle w:val="Telobesedila3"/>
        <w:ind w:left="540"/>
        <w:rPr>
          <w:rFonts w:cs="Tahoma"/>
          <w:b w:val="0"/>
          <w:i/>
          <w:iCs/>
          <w:sz w:val="18"/>
          <w:szCs w:val="18"/>
        </w:rPr>
      </w:pPr>
    </w:p>
    <w:p w:rsidR="002041A0" w:rsidRPr="002041A0" w:rsidRDefault="002041A0" w:rsidP="002041A0">
      <w:pPr>
        <w:pStyle w:val="Telobesedila3"/>
        <w:numPr>
          <w:ilvl w:val="0"/>
          <w:numId w:val="33"/>
        </w:numPr>
        <w:jc w:val="both"/>
        <w:rPr>
          <w:rFonts w:cs="Tahoma"/>
          <w:b w:val="0"/>
          <w:i/>
          <w:iCs/>
          <w:sz w:val="18"/>
          <w:szCs w:val="18"/>
        </w:rPr>
      </w:pPr>
      <w:r w:rsidRPr="002041A0">
        <w:rPr>
          <w:rFonts w:cs="Tahoma"/>
          <w:b w:val="0"/>
          <w:i/>
          <w:iCs/>
          <w:sz w:val="18"/>
          <w:szCs w:val="18"/>
        </w:rPr>
        <w:t>predstavnik dobavitelja:</w:t>
      </w:r>
      <w:r w:rsidRPr="002041A0">
        <w:rPr>
          <w:rFonts w:cs="Tahoma"/>
          <w:b w:val="0"/>
          <w:i/>
          <w:iCs/>
          <w:sz w:val="18"/>
          <w:szCs w:val="18"/>
        </w:rPr>
        <w:tab/>
      </w:r>
      <w:r w:rsidRPr="002041A0">
        <w:rPr>
          <w:rFonts w:cs="Tahoma"/>
          <w:b w:val="0"/>
          <w:i/>
          <w:sz w:val="18"/>
          <w:szCs w:val="18"/>
        </w:rPr>
        <w:t>________________</w:t>
      </w:r>
    </w:p>
    <w:p w:rsidR="002041A0" w:rsidRPr="002041A0" w:rsidRDefault="002041A0" w:rsidP="002041A0">
      <w:pPr>
        <w:pStyle w:val="Telobesedila3"/>
        <w:ind w:left="360"/>
        <w:rPr>
          <w:rFonts w:cs="Tahoma"/>
          <w:b w:val="0"/>
          <w:i/>
          <w:iCs/>
          <w:sz w:val="18"/>
          <w:szCs w:val="18"/>
        </w:rPr>
      </w:pPr>
      <w:r w:rsidRPr="002041A0">
        <w:rPr>
          <w:rFonts w:cs="Tahoma"/>
          <w:b w:val="0"/>
          <w:i/>
          <w:iCs/>
          <w:sz w:val="18"/>
          <w:szCs w:val="18"/>
        </w:rPr>
        <w:tab/>
      </w:r>
      <w:r w:rsidRPr="002041A0">
        <w:rPr>
          <w:rFonts w:cs="Tahoma"/>
          <w:b w:val="0"/>
          <w:i/>
          <w:iCs/>
          <w:sz w:val="18"/>
          <w:szCs w:val="18"/>
        </w:rPr>
        <w:tab/>
      </w:r>
      <w:r w:rsidRPr="002041A0">
        <w:rPr>
          <w:rFonts w:cs="Tahoma"/>
          <w:b w:val="0"/>
          <w:i/>
          <w:iCs/>
          <w:sz w:val="18"/>
          <w:szCs w:val="18"/>
        </w:rPr>
        <w:tab/>
      </w:r>
      <w:r w:rsidRPr="002041A0">
        <w:rPr>
          <w:rFonts w:cs="Tahoma"/>
          <w:b w:val="0"/>
          <w:i/>
          <w:iCs/>
          <w:sz w:val="18"/>
          <w:szCs w:val="18"/>
        </w:rPr>
        <w:tab/>
        <w:t>________________</w:t>
      </w:r>
    </w:p>
    <w:p w:rsidR="002041A0" w:rsidRPr="002041A0" w:rsidRDefault="002041A0" w:rsidP="002041A0">
      <w:pPr>
        <w:pStyle w:val="Telobesedila3"/>
        <w:rPr>
          <w:rFonts w:cs="Tahoma"/>
          <w:b w:val="0"/>
          <w:bCs w:val="0"/>
          <w:i/>
          <w:iCs/>
          <w:sz w:val="18"/>
          <w:szCs w:val="18"/>
        </w:rPr>
      </w:pPr>
    </w:p>
    <w:p w:rsidR="002041A0" w:rsidRPr="002041A0" w:rsidRDefault="002041A0" w:rsidP="002041A0">
      <w:pPr>
        <w:pStyle w:val="Telobesedila3"/>
        <w:rPr>
          <w:rFonts w:cs="Tahoma"/>
          <w:b w:val="0"/>
          <w:bCs w:val="0"/>
          <w:i/>
          <w:iCs/>
          <w:sz w:val="18"/>
          <w:szCs w:val="18"/>
        </w:rPr>
      </w:pPr>
    </w:p>
    <w:p w:rsidR="002041A0" w:rsidRPr="002041A0" w:rsidRDefault="002041A0" w:rsidP="002041A0">
      <w:pPr>
        <w:pStyle w:val="Telobesedila3"/>
        <w:rPr>
          <w:rFonts w:cs="Tahoma"/>
          <w:b w:val="0"/>
          <w:bCs w:val="0"/>
          <w:i/>
          <w:iCs/>
          <w:sz w:val="18"/>
          <w:szCs w:val="18"/>
        </w:rPr>
      </w:pPr>
    </w:p>
    <w:p w:rsidR="002041A0" w:rsidRPr="002041A0" w:rsidRDefault="002041A0" w:rsidP="002041A0">
      <w:pPr>
        <w:pStyle w:val="Telobesedila3"/>
        <w:jc w:val="center"/>
        <w:rPr>
          <w:rFonts w:cs="Tahoma"/>
          <w:b w:val="0"/>
          <w:bCs w:val="0"/>
          <w:i/>
          <w:iCs/>
          <w:sz w:val="18"/>
          <w:szCs w:val="18"/>
        </w:rPr>
      </w:pPr>
      <w:r w:rsidRPr="002041A0">
        <w:rPr>
          <w:rFonts w:cs="Tahoma"/>
          <w:b w:val="0"/>
          <w:bCs w:val="0"/>
          <w:i/>
          <w:iCs/>
          <w:sz w:val="18"/>
          <w:szCs w:val="18"/>
        </w:rPr>
        <w:t>7. člen</w:t>
      </w:r>
    </w:p>
    <w:p w:rsidR="002041A0" w:rsidRPr="002041A0" w:rsidRDefault="002041A0" w:rsidP="002041A0">
      <w:pPr>
        <w:jc w:val="center"/>
        <w:rPr>
          <w:rFonts w:cs="Tahoma"/>
          <w:i/>
          <w:iCs/>
          <w:sz w:val="18"/>
          <w:szCs w:val="18"/>
        </w:rPr>
      </w:pPr>
      <w:r w:rsidRPr="002041A0">
        <w:rPr>
          <w:rFonts w:cs="Tahoma"/>
          <w:i/>
          <w:iCs/>
          <w:sz w:val="18"/>
          <w:szCs w:val="18"/>
        </w:rPr>
        <w:t>(prevzem blaga)</w:t>
      </w:r>
    </w:p>
    <w:p w:rsidR="002041A0" w:rsidRPr="002041A0" w:rsidRDefault="002041A0" w:rsidP="002041A0">
      <w:pPr>
        <w:pStyle w:val="Telobesedila3"/>
        <w:rPr>
          <w:rFonts w:cs="Tahoma"/>
          <w:i/>
          <w:iCs/>
          <w:sz w:val="18"/>
          <w:szCs w:val="18"/>
        </w:rPr>
      </w:pPr>
    </w:p>
    <w:p w:rsidR="002041A0" w:rsidRPr="002041A0" w:rsidRDefault="002041A0" w:rsidP="002041A0">
      <w:pPr>
        <w:pStyle w:val="Telobesedila3"/>
        <w:rPr>
          <w:rFonts w:cs="Tahoma"/>
          <w:b w:val="0"/>
          <w:i/>
          <w:iCs/>
          <w:sz w:val="18"/>
          <w:szCs w:val="18"/>
        </w:rPr>
      </w:pPr>
      <w:r w:rsidRPr="002041A0">
        <w:rPr>
          <w:rFonts w:cs="Tahoma"/>
          <w:b w:val="0"/>
          <w:i/>
          <w:iCs/>
          <w:sz w:val="18"/>
          <w:szCs w:val="18"/>
        </w:rPr>
        <w:t>Količinski, kakovostni in vrednostni prevzem blaga bo opravljen ob dobavi po prevzemno – kontrolni tehnologiji v skladu s sistemom ISO 9001 pri naročniku.</w:t>
      </w:r>
    </w:p>
    <w:p w:rsidR="002041A0" w:rsidRPr="002041A0" w:rsidRDefault="002041A0" w:rsidP="002041A0">
      <w:pPr>
        <w:jc w:val="both"/>
        <w:rPr>
          <w:rFonts w:cs="Tahoma"/>
          <w:sz w:val="18"/>
          <w:szCs w:val="18"/>
        </w:rPr>
      </w:pPr>
    </w:p>
    <w:p w:rsidR="002041A0" w:rsidRPr="002041A0" w:rsidRDefault="002041A0" w:rsidP="002041A0">
      <w:pPr>
        <w:pStyle w:val="Telobesedila2"/>
        <w:rPr>
          <w:rFonts w:cs="Tahoma"/>
          <w:b w:val="0"/>
          <w:sz w:val="18"/>
          <w:szCs w:val="18"/>
        </w:rPr>
      </w:pPr>
      <w:r w:rsidRPr="002041A0">
        <w:rPr>
          <w:rFonts w:cs="Tahoma"/>
          <w:b w:val="0"/>
          <w:sz w:val="18"/>
          <w:szCs w:val="18"/>
        </w:rPr>
        <w:t xml:space="preserve">Ob dobavi mora dobavitelj izročiti naročniku: </w:t>
      </w:r>
    </w:p>
    <w:p w:rsidR="002041A0" w:rsidRPr="002041A0" w:rsidRDefault="002041A0" w:rsidP="002041A0">
      <w:pPr>
        <w:pStyle w:val="Telobesedila2"/>
        <w:numPr>
          <w:ilvl w:val="0"/>
          <w:numId w:val="33"/>
        </w:numPr>
        <w:jc w:val="both"/>
        <w:rPr>
          <w:rFonts w:cs="Tahoma"/>
          <w:b w:val="0"/>
          <w:sz w:val="18"/>
          <w:szCs w:val="18"/>
        </w:rPr>
      </w:pPr>
      <w:r w:rsidRPr="002041A0">
        <w:rPr>
          <w:rFonts w:cs="Tahoma"/>
          <w:b w:val="0"/>
          <w:sz w:val="18"/>
          <w:szCs w:val="18"/>
        </w:rPr>
        <w:t xml:space="preserve">poročilo o laboratorijski preiskavi materiala (atest o opravljeni mehanski in kemični analizi) </w:t>
      </w:r>
    </w:p>
    <w:p w:rsidR="002041A0" w:rsidRPr="002041A0" w:rsidRDefault="002041A0" w:rsidP="002041A0">
      <w:pPr>
        <w:pStyle w:val="Telobesedila2"/>
        <w:numPr>
          <w:ilvl w:val="0"/>
          <w:numId w:val="33"/>
        </w:numPr>
        <w:jc w:val="both"/>
        <w:rPr>
          <w:rFonts w:cs="Tahoma"/>
          <w:b w:val="0"/>
          <w:sz w:val="18"/>
          <w:szCs w:val="18"/>
        </w:rPr>
      </w:pPr>
      <w:r w:rsidRPr="002041A0">
        <w:rPr>
          <w:rFonts w:cs="Tahoma"/>
          <w:b w:val="0"/>
          <w:sz w:val="18"/>
          <w:szCs w:val="18"/>
        </w:rPr>
        <w:t>dobavnico, ki mora vsebovati: količino blaga, naziv, navedbo kvalitete materiala, številko postavke in številko nabavnega naročila (NN) naročnika</w:t>
      </w:r>
    </w:p>
    <w:p w:rsidR="002041A0" w:rsidRPr="002041A0" w:rsidRDefault="002041A0" w:rsidP="002041A0">
      <w:pPr>
        <w:jc w:val="center"/>
        <w:rPr>
          <w:rFonts w:cs="Tahoma"/>
          <w:bCs/>
          <w:sz w:val="18"/>
          <w:szCs w:val="18"/>
        </w:rPr>
      </w:pPr>
    </w:p>
    <w:p w:rsidR="002041A0" w:rsidRPr="002041A0" w:rsidRDefault="002041A0" w:rsidP="002041A0">
      <w:pPr>
        <w:tabs>
          <w:tab w:val="left" w:pos="4470"/>
          <w:tab w:val="center" w:pos="4819"/>
        </w:tabs>
        <w:rPr>
          <w:rFonts w:cs="Tahoma"/>
          <w:b/>
          <w:bCs/>
          <w:sz w:val="18"/>
          <w:szCs w:val="18"/>
        </w:rPr>
      </w:pPr>
      <w:r w:rsidRPr="002041A0">
        <w:rPr>
          <w:rFonts w:cs="Tahoma"/>
          <w:b/>
          <w:bCs/>
          <w:sz w:val="18"/>
          <w:szCs w:val="18"/>
        </w:rPr>
        <w:tab/>
      </w:r>
      <w:r w:rsidRPr="002041A0">
        <w:rPr>
          <w:rFonts w:cs="Tahoma"/>
          <w:b/>
          <w:bCs/>
          <w:sz w:val="18"/>
          <w:szCs w:val="18"/>
        </w:rPr>
        <w:tab/>
        <w:t>8. člen</w:t>
      </w:r>
    </w:p>
    <w:p w:rsidR="002041A0" w:rsidRPr="002041A0" w:rsidRDefault="002041A0" w:rsidP="002041A0">
      <w:pPr>
        <w:jc w:val="center"/>
        <w:rPr>
          <w:rFonts w:cs="Tahoma"/>
          <w:i/>
          <w:iCs/>
          <w:sz w:val="18"/>
          <w:szCs w:val="18"/>
        </w:rPr>
      </w:pPr>
      <w:r w:rsidRPr="002041A0">
        <w:rPr>
          <w:rFonts w:cs="Tahoma"/>
          <w:i/>
          <w:iCs/>
          <w:sz w:val="18"/>
          <w:szCs w:val="18"/>
        </w:rPr>
        <w:t>(jamstvo)</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Dobavitelj jamči, da bo kakovost dobavljenega blaga ustrezala navedbam v dokumentaciji v zvezi z oddajo javnega naročila.</w:t>
      </w:r>
    </w:p>
    <w:p w:rsidR="002041A0" w:rsidRPr="002041A0" w:rsidRDefault="002041A0" w:rsidP="002041A0">
      <w:pPr>
        <w:jc w:val="both"/>
        <w:rPr>
          <w:rFonts w:cs="Tahoma"/>
          <w:sz w:val="18"/>
          <w:szCs w:val="18"/>
        </w:rPr>
      </w:pPr>
      <w:r w:rsidRPr="002041A0">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9. člen</w:t>
      </w:r>
    </w:p>
    <w:p w:rsidR="002041A0" w:rsidRPr="002041A0" w:rsidRDefault="002041A0" w:rsidP="002041A0">
      <w:pPr>
        <w:jc w:val="center"/>
        <w:rPr>
          <w:rFonts w:cs="Tahoma"/>
          <w:i/>
          <w:iCs/>
          <w:sz w:val="18"/>
          <w:szCs w:val="18"/>
        </w:rPr>
      </w:pPr>
      <w:r w:rsidRPr="002041A0">
        <w:rPr>
          <w:rFonts w:cs="Tahoma"/>
          <w:i/>
          <w:iCs/>
          <w:sz w:val="18"/>
          <w:szCs w:val="18"/>
        </w:rPr>
        <w:t>(odprava napak in reševanje reklamacij)</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V primeru utemeljene reklamacije se pogodbeni stranki dogovorita za rešitev reklamacije na enega od načinov:</w:t>
      </w:r>
    </w:p>
    <w:p w:rsidR="002041A0" w:rsidRPr="002041A0" w:rsidRDefault="002041A0" w:rsidP="002041A0">
      <w:pPr>
        <w:numPr>
          <w:ilvl w:val="0"/>
          <w:numId w:val="32"/>
        </w:numPr>
        <w:jc w:val="both"/>
        <w:rPr>
          <w:rFonts w:cs="Tahoma"/>
          <w:sz w:val="18"/>
          <w:szCs w:val="18"/>
        </w:rPr>
      </w:pPr>
      <w:r w:rsidRPr="002041A0">
        <w:rPr>
          <w:rFonts w:cs="Tahoma"/>
          <w:sz w:val="18"/>
          <w:szCs w:val="18"/>
        </w:rPr>
        <w:t>zamenjavo reklamiranega blaga ali</w:t>
      </w:r>
    </w:p>
    <w:p w:rsidR="002041A0" w:rsidRPr="002041A0" w:rsidRDefault="002041A0" w:rsidP="002041A0">
      <w:pPr>
        <w:numPr>
          <w:ilvl w:val="0"/>
          <w:numId w:val="32"/>
        </w:numPr>
        <w:jc w:val="both"/>
        <w:rPr>
          <w:rFonts w:cs="Tahoma"/>
          <w:sz w:val="18"/>
          <w:szCs w:val="18"/>
        </w:rPr>
      </w:pPr>
      <w:r w:rsidRPr="002041A0">
        <w:rPr>
          <w:rFonts w:cs="Tahoma"/>
          <w:sz w:val="18"/>
          <w:szCs w:val="18"/>
        </w:rPr>
        <w:t>vračilo blaga in kupnine na stroške dobavitelja.</w:t>
      </w:r>
    </w:p>
    <w:p w:rsidR="002041A0" w:rsidRPr="002041A0" w:rsidRDefault="002041A0" w:rsidP="002041A0">
      <w:pPr>
        <w:jc w:val="both"/>
        <w:rPr>
          <w:rFonts w:cs="Tahoma"/>
          <w:sz w:val="18"/>
          <w:szCs w:val="18"/>
        </w:rPr>
      </w:pPr>
      <w:r w:rsidRPr="002041A0">
        <w:rPr>
          <w:rFonts w:cs="Tahoma"/>
          <w:sz w:val="18"/>
          <w:szCs w:val="18"/>
        </w:rPr>
        <w:t>V primeru, da blaga ni mogoče vrniti, bo dobavitelj pri naslednji dobavi priznal naročniku popust v višini, ki bo nadomestila zmanjšano vrednost neustreznega dobavljenega blaga.</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10. člen</w:t>
      </w:r>
    </w:p>
    <w:p w:rsidR="002041A0" w:rsidRPr="002041A0" w:rsidRDefault="002041A0" w:rsidP="002041A0">
      <w:pPr>
        <w:jc w:val="center"/>
        <w:rPr>
          <w:rFonts w:cs="Tahoma"/>
          <w:i/>
          <w:iCs/>
          <w:sz w:val="18"/>
          <w:szCs w:val="18"/>
        </w:rPr>
      </w:pPr>
      <w:r w:rsidRPr="002041A0">
        <w:rPr>
          <w:rFonts w:cs="Tahoma"/>
          <w:i/>
          <w:iCs/>
          <w:sz w:val="18"/>
          <w:szCs w:val="18"/>
        </w:rPr>
        <w:t>(garancija za dobro izvedbo pogodbenih obveznosti)</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 xml:space="preserve">Dobavitelj mora v roku 30 dni po podpisu pogodbe naročniku izročiti brezpogojno bančno garancijo za dobro izvedbo pogodbenih obveznosti v višini 5% pogodbene vrednosti z DDV v končni ponudbi. Garancija mora veljati najmanj 60 dni po koncu veljavnosti pogodbe. Brez izročitve garancije se šteje, da pogodba ni bila sklenjena. </w:t>
      </w:r>
    </w:p>
    <w:p w:rsidR="002041A0" w:rsidRPr="002041A0" w:rsidRDefault="002041A0" w:rsidP="002041A0">
      <w:pPr>
        <w:jc w:val="both"/>
        <w:rPr>
          <w:rFonts w:cs="Tahoma"/>
          <w:sz w:val="18"/>
          <w:szCs w:val="18"/>
        </w:rPr>
      </w:pPr>
    </w:p>
    <w:p w:rsidR="002041A0" w:rsidRDefault="002041A0" w:rsidP="002041A0">
      <w:pPr>
        <w:jc w:val="both"/>
        <w:rPr>
          <w:rFonts w:cs="Tahoma"/>
          <w:sz w:val="18"/>
          <w:szCs w:val="18"/>
        </w:rPr>
      </w:pPr>
    </w:p>
    <w:p w:rsidR="000D64F6" w:rsidRDefault="000D64F6" w:rsidP="002041A0">
      <w:pPr>
        <w:jc w:val="both"/>
        <w:rPr>
          <w:rFonts w:cs="Tahoma"/>
          <w:sz w:val="18"/>
          <w:szCs w:val="18"/>
        </w:rPr>
      </w:pPr>
    </w:p>
    <w:p w:rsidR="000D64F6" w:rsidRPr="002041A0" w:rsidRDefault="000D64F6"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11. člen</w:t>
      </w:r>
    </w:p>
    <w:p w:rsidR="002041A0" w:rsidRPr="002041A0" w:rsidRDefault="002041A0" w:rsidP="002041A0">
      <w:pPr>
        <w:jc w:val="center"/>
        <w:rPr>
          <w:rFonts w:cs="Tahoma"/>
          <w:i/>
          <w:iCs/>
          <w:sz w:val="18"/>
          <w:szCs w:val="18"/>
        </w:rPr>
      </w:pPr>
      <w:r w:rsidRPr="002041A0">
        <w:rPr>
          <w:rFonts w:cs="Tahoma"/>
          <w:i/>
          <w:iCs/>
          <w:sz w:val="18"/>
          <w:szCs w:val="18"/>
        </w:rPr>
        <w:t>(urejanje razmerij in reševanje sporov)</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2041A0">
        <w:rPr>
          <w:rFonts w:cs="Tahoma"/>
          <w:sz w:val="18"/>
          <w:szCs w:val="18"/>
        </w:rPr>
        <w:t>nasl</w:t>
      </w:r>
      <w:proofErr w:type="spellEnd"/>
      <w:r w:rsidRPr="002041A0">
        <w:rPr>
          <w:rFonts w:cs="Tahoma"/>
          <w:sz w:val="18"/>
          <w:szCs w:val="18"/>
        </w:rPr>
        <w:t>.) oziroma zakon, ki ureja obligacijska razmerja.</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12. člen</w:t>
      </w:r>
    </w:p>
    <w:p w:rsidR="002041A0" w:rsidRPr="002041A0" w:rsidRDefault="002041A0" w:rsidP="002041A0">
      <w:pPr>
        <w:jc w:val="center"/>
        <w:rPr>
          <w:rFonts w:cs="Tahoma"/>
          <w:i/>
          <w:iCs/>
          <w:sz w:val="18"/>
          <w:szCs w:val="18"/>
        </w:rPr>
      </w:pPr>
      <w:r w:rsidRPr="002041A0">
        <w:rPr>
          <w:rFonts w:cs="Tahoma"/>
          <w:i/>
          <w:iCs/>
          <w:sz w:val="18"/>
          <w:szCs w:val="18"/>
        </w:rPr>
        <w:t>(odstop od pogodbe)</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Naročnik ima pravico odstopiti od pogodbe z odpovednim rokom 8 dni, če bo dobavitelj kršil katerokoli pogodbeno določilo in če pogodbenih obveznosti ne bo izvrševal pravočasno in/ali kakovostno oziroma v skladu s pogodbenimi določili. Odstop od pogodbe velja od datuma izdaje pisnega obvestila o odstopu s strani naročnika. Naročnik bo dobavitelju onemogočil sodelovanje na ostalih javnih razpisih naročnika v naslednjih treh letih.</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p>
    <w:p w:rsidR="002041A0" w:rsidRPr="002041A0" w:rsidRDefault="002041A0" w:rsidP="002041A0">
      <w:pPr>
        <w:pStyle w:val="Seznam"/>
        <w:tabs>
          <w:tab w:val="left" w:pos="9356"/>
        </w:tabs>
        <w:ind w:left="0" w:right="45" w:firstLine="0"/>
        <w:jc w:val="center"/>
        <w:rPr>
          <w:rFonts w:ascii="Tahoma" w:hAnsi="Tahoma" w:cs="Tahoma"/>
          <w:b/>
          <w:bCs/>
          <w:sz w:val="18"/>
          <w:szCs w:val="18"/>
        </w:rPr>
      </w:pPr>
      <w:r w:rsidRPr="002041A0">
        <w:rPr>
          <w:rFonts w:ascii="Tahoma" w:hAnsi="Tahoma" w:cs="Tahoma"/>
          <w:b/>
          <w:bCs/>
          <w:sz w:val="18"/>
          <w:szCs w:val="18"/>
        </w:rPr>
        <w:t>13. člen</w:t>
      </w:r>
    </w:p>
    <w:p w:rsidR="002041A0" w:rsidRPr="002041A0" w:rsidRDefault="002041A0" w:rsidP="002041A0">
      <w:pPr>
        <w:jc w:val="center"/>
        <w:rPr>
          <w:rFonts w:cs="Tahoma"/>
          <w:i/>
          <w:iCs/>
          <w:sz w:val="18"/>
          <w:szCs w:val="18"/>
        </w:rPr>
      </w:pPr>
      <w:r w:rsidRPr="002041A0">
        <w:rPr>
          <w:rFonts w:cs="Tahoma"/>
          <w:i/>
          <w:iCs/>
          <w:sz w:val="18"/>
          <w:szCs w:val="18"/>
        </w:rPr>
        <w:t>(socialna klavzula)</w:t>
      </w:r>
    </w:p>
    <w:p w:rsidR="002041A0" w:rsidRPr="002041A0" w:rsidRDefault="002041A0" w:rsidP="002041A0">
      <w:pPr>
        <w:jc w:val="center"/>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 xml:space="preserve">Pogodba preneha veljati, če je naročnik seznanjen, da je pristojni državni organ ali sodišče s pravnomočno odločitvijo ugotovilo kršitev delovne, </w:t>
      </w:r>
      <w:proofErr w:type="spellStart"/>
      <w:r w:rsidRPr="002041A0">
        <w:rPr>
          <w:rFonts w:cs="Tahoma"/>
          <w:sz w:val="18"/>
          <w:szCs w:val="18"/>
        </w:rPr>
        <w:t>okoljske</w:t>
      </w:r>
      <w:proofErr w:type="spellEnd"/>
      <w:r w:rsidRPr="002041A0">
        <w:rPr>
          <w:rFonts w:cs="Tahoma"/>
          <w:sz w:val="18"/>
          <w:szCs w:val="18"/>
        </w:rPr>
        <w:t xml:space="preserve"> ali socialne zakonodaje s strani izvajalca pogodbe o izvedbi javnega naročila ali njegovega podizvajalca (tretja alineja četrtega odstavka 67. člena ZJN-3).</w:t>
      </w:r>
    </w:p>
    <w:p w:rsidR="002041A0" w:rsidRPr="002041A0" w:rsidRDefault="002041A0" w:rsidP="002041A0">
      <w:pPr>
        <w:jc w:val="both"/>
        <w:rPr>
          <w:rFonts w:cs="Tahoma"/>
          <w:sz w:val="18"/>
          <w:szCs w:val="18"/>
        </w:rPr>
      </w:pPr>
    </w:p>
    <w:p w:rsidR="002041A0" w:rsidRPr="002041A0" w:rsidRDefault="002041A0" w:rsidP="002041A0">
      <w:pPr>
        <w:pStyle w:val="Seznam"/>
        <w:tabs>
          <w:tab w:val="left" w:pos="9356"/>
        </w:tabs>
        <w:ind w:left="0" w:right="45" w:firstLine="0"/>
        <w:jc w:val="center"/>
        <w:rPr>
          <w:rFonts w:ascii="Tahoma" w:hAnsi="Tahoma" w:cs="Tahoma"/>
          <w:b/>
          <w:bCs/>
          <w:sz w:val="18"/>
          <w:szCs w:val="18"/>
        </w:rPr>
      </w:pPr>
      <w:r w:rsidRPr="002041A0">
        <w:rPr>
          <w:rFonts w:ascii="Tahoma" w:hAnsi="Tahoma" w:cs="Tahoma"/>
          <w:b/>
          <w:bCs/>
          <w:sz w:val="18"/>
          <w:szCs w:val="18"/>
        </w:rPr>
        <w:t>14. člen</w:t>
      </w:r>
    </w:p>
    <w:p w:rsidR="002041A0" w:rsidRPr="002041A0" w:rsidRDefault="002041A0" w:rsidP="002041A0">
      <w:pPr>
        <w:jc w:val="center"/>
        <w:rPr>
          <w:rFonts w:cs="Tahoma"/>
          <w:i/>
          <w:iCs/>
          <w:sz w:val="18"/>
          <w:szCs w:val="18"/>
        </w:rPr>
      </w:pPr>
      <w:r w:rsidRPr="002041A0">
        <w:rPr>
          <w:rFonts w:cs="Tahoma"/>
          <w:i/>
          <w:iCs/>
          <w:sz w:val="18"/>
          <w:szCs w:val="18"/>
        </w:rPr>
        <w:t>(protikorupcijska klavzula)</w:t>
      </w:r>
    </w:p>
    <w:p w:rsidR="002041A0" w:rsidRPr="002041A0" w:rsidRDefault="002041A0" w:rsidP="002041A0">
      <w:pPr>
        <w:jc w:val="both"/>
        <w:rPr>
          <w:rFonts w:cs="Tahoma"/>
          <w:sz w:val="18"/>
          <w:szCs w:val="18"/>
        </w:rPr>
      </w:pPr>
    </w:p>
    <w:p w:rsidR="002041A0" w:rsidRPr="002041A0" w:rsidRDefault="002041A0" w:rsidP="002041A0">
      <w:pPr>
        <w:jc w:val="both"/>
        <w:rPr>
          <w:rFonts w:cs="Tahoma"/>
          <w:sz w:val="18"/>
          <w:szCs w:val="18"/>
        </w:rPr>
      </w:pPr>
      <w:r w:rsidRPr="002041A0">
        <w:rPr>
          <w:rFonts w:cs="Tahoma"/>
          <w:sz w:val="18"/>
          <w:szCs w:val="18"/>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drugega ravnanja ali opustitve, s katerim je pogodbeni stranki povzročena škoda ali bi bila omogočena pridobitev nedovoljene koristi pogodbeni stranki, njenem zastopniku, predstavniku ali posredniku. </w:t>
      </w:r>
    </w:p>
    <w:p w:rsidR="002041A0" w:rsidRPr="002041A0" w:rsidRDefault="002041A0" w:rsidP="002041A0">
      <w:pPr>
        <w:jc w:val="both"/>
        <w:rPr>
          <w:rFonts w:cs="Tahoma"/>
          <w:sz w:val="18"/>
          <w:szCs w:val="18"/>
        </w:rPr>
      </w:pPr>
      <w:r w:rsidRPr="002041A0">
        <w:rPr>
          <w:rFonts w:cs="Tahoma"/>
          <w:sz w:val="18"/>
          <w:szCs w:val="18"/>
        </w:rPr>
        <w:t>V primeru storitve ali poskusa storitve kateregakoli dejanja iz prejšnjega odstavka, je že sklenjena pogodba nična, če pa pogodba še ni veljavna, se šteje, da ni bila sklenjena.</w:t>
      </w:r>
    </w:p>
    <w:p w:rsidR="002041A0" w:rsidRPr="002041A0" w:rsidRDefault="002041A0" w:rsidP="002041A0">
      <w:pPr>
        <w:rPr>
          <w:rFonts w:cs="Tahoma"/>
          <w:sz w:val="18"/>
          <w:szCs w:val="18"/>
        </w:rPr>
      </w:pPr>
    </w:p>
    <w:p w:rsidR="002041A0" w:rsidRPr="002041A0" w:rsidRDefault="002041A0" w:rsidP="002041A0">
      <w:pPr>
        <w:rPr>
          <w:rFonts w:cs="Tahoma"/>
          <w:sz w:val="18"/>
          <w:szCs w:val="18"/>
        </w:rPr>
      </w:pPr>
    </w:p>
    <w:p w:rsidR="002041A0" w:rsidRPr="002041A0" w:rsidRDefault="002041A0" w:rsidP="002041A0">
      <w:pPr>
        <w:jc w:val="center"/>
        <w:rPr>
          <w:rFonts w:cs="Tahoma"/>
          <w:b/>
          <w:bCs/>
          <w:sz w:val="18"/>
          <w:szCs w:val="18"/>
        </w:rPr>
      </w:pPr>
      <w:r w:rsidRPr="002041A0">
        <w:rPr>
          <w:rFonts w:cs="Tahoma"/>
          <w:b/>
          <w:bCs/>
          <w:sz w:val="18"/>
          <w:szCs w:val="18"/>
        </w:rPr>
        <w:t>15. člen</w:t>
      </w:r>
    </w:p>
    <w:p w:rsidR="002041A0" w:rsidRPr="002041A0" w:rsidRDefault="002041A0" w:rsidP="002041A0">
      <w:pPr>
        <w:jc w:val="center"/>
        <w:rPr>
          <w:rFonts w:cs="Tahoma"/>
          <w:i/>
          <w:iCs/>
          <w:sz w:val="18"/>
          <w:szCs w:val="18"/>
        </w:rPr>
      </w:pPr>
      <w:r w:rsidRPr="002041A0">
        <w:rPr>
          <w:rFonts w:cs="Tahoma"/>
          <w:i/>
          <w:iCs/>
          <w:sz w:val="18"/>
          <w:szCs w:val="18"/>
        </w:rPr>
        <w:t>(ostale določbe)</w:t>
      </w:r>
    </w:p>
    <w:p w:rsidR="002041A0" w:rsidRPr="002041A0" w:rsidRDefault="002041A0" w:rsidP="002041A0">
      <w:pPr>
        <w:pStyle w:val="Telobesedila2"/>
        <w:rPr>
          <w:rFonts w:cs="Tahoma"/>
          <w:sz w:val="18"/>
          <w:szCs w:val="18"/>
        </w:rPr>
      </w:pPr>
    </w:p>
    <w:p w:rsidR="002041A0" w:rsidRPr="002041A0" w:rsidRDefault="002041A0" w:rsidP="002041A0">
      <w:pPr>
        <w:pStyle w:val="Telobesedila2"/>
        <w:rPr>
          <w:rFonts w:cs="Tahoma"/>
          <w:b w:val="0"/>
          <w:sz w:val="18"/>
          <w:szCs w:val="18"/>
        </w:rPr>
      </w:pPr>
      <w:r w:rsidRPr="002041A0">
        <w:rPr>
          <w:rFonts w:cs="Tahoma"/>
          <w:b w:val="0"/>
          <w:sz w:val="18"/>
          <w:szCs w:val="18"/>
        </w:rPr>
        <w:t xml:space="preserve">Pogodba je sestavljena v slovenskem jeziku v štirih enakih izvodih, od katerih vsaka pogodbena stranka prejme po dva izvoda. Pogodba stopi v veljavo, ko jo podpišejo zastopniki obeh pogodbenih strank in velja eno leto od podpisa pogodbe. </w:t>
      </w:r>
    </w:p>
    <w:p w:rsidR="002041A0" w:rsidRPr="002041A0" w:rsidRDefault="002041A0" w:rsidP="002041A0">
      <w:pPr>
        <w:rPr>
          <w:rFonts w:cs="Tahoma"/>
          <w:sz w:val="18"/>
          <w:szCs w:val="18"/>
        </w:rPr>
      </w:pPr>
    </w:p>
    <w:p w:rsidR="002041A0" w:rsidRPr="002041A0" w:rsidRDefault="002041A0" w:rsidP="002041A0">
      <w:pPr>
        <w:rPr>
          <w:rFonts w:cs="Tahoma"/>
          <w:sz w:val="18"/>
          <w:szCs w:val="18"/>
        </w:rPr>
      </w:pPr>
    </w:p>
    <w:p w:rsidR="002041A0" w:rsidRPr="002041A0" w:rsidRDefault="002041A0" w:rsidP="002041A0">
      <w:pPr>
        <w:jc w:val="center"/>
        <w:rPr>
          <w:rFonts w:cs="Tahoma"/>
          <w:i/>
          <w:sz w:val="18"/>
          <w:szCs w:val="18"/>
        </w:rPr>
      </w:pPr>
      <w:r w:rsidRPr="002041A0">
        <w:rPr>
          <w:rFonts w:cs="Tahoma"/>
          <w:i/>
          <w:sz w:val="18"/>
          <w:szCs w:val="18"/>
        </w:rPr>
        <w:t>Dodatni člen*</w:t>
      </w:r>
    </w:p>
    <w:p w:rsidR="002041A0" w:rsidRPr="002041A0" w:rsidRDefault="002041A0" w:rsidP="002041A0">
      <w:pPr>
        <w:jc w:val="center"/>
        <w:rPr>
          <w:rFonts w:cs="Tahoma"/>
          <w:i/>
          <w:sz w:val="18"/>
          <w:szCs w:val="18"/>
        </w:rPr>
      </w:pPr>
      <w:r w:rsidRPr="002041A0">
        <w:rPr>
          <w:rFonts w:cs="Tahoma"/>
          <w:i/>
          <w:sz w:val="18"/>
          <w:szCs w:val="18"/>
        </w:rPr>
        <w:t>(izvedba pogodbenih obveznosti s podizvajalci)</w:t>
      </w:r>
    </w:p>
    <w:p w:rsidR="002041A0" w:rsidRPr="002041A0" w:rsidRDefault="002041A0" w:rsidP="002041A0">
      <w:pPr>
        <w:jc w:val="both"/>
        <w:rPr>
          <w:rFonts w:cs="Tahoma"/>
          <w:i/>
          <w:sz w:val="18"/>
          <w:szCs w:val="18"/>
        </w:rPr>
      </w:pPr>
    </w:p>
    <w:p w:rsidR="002041A0" w:rsidRPr="002041A0" w:rsidRDefault="002041A0" w:rsidP="002041A0">
      <w:pPr>
        <w:pStyle w:val="Telobesedila2"/>
        <w:rPr>
          <w:rFonts w:cs="Tahoma"/>
          <w:b w:val="0"/>
          <w:i/>
          <w:sz w:val="18"/>
          <w:szCs w:val="18"/>
        </w:rPr>
      </w:pPr>
      <w:r w:rsidRPr="002041A0">
        <w:rPr>
          <w:rFonts w:cs="Tahoma"/>
          <w:b w:val="0"/>
          <w:i/>
          <w:sz w:val="18"/>
          <w:szCs w:val="18"/>
        </w:rPr>
        <w:t xml:space="preserve">Če bo dobavitelj izvajal javno naročilo gradnje ali storitve s podizvajalci, mora: </w:t>
      </w:r>
    </w:p>
    <w:p w:rsidR="002041A0" w:rsidRPr="002041A0" w:rsidRDefault="002041A0" w:rsidP="002041A0">
      <w:pPr>
        <w:pStyle w:val="Telobesedila2"/>
        <w:rPr>
          <w:rFonts w:cs="Tahoma"/>
          <w:b w:val="0"/>
          <w:i/>
          <w:sz w:val="18"/>
          <w:szCs w:val="18"/>
        </w:rPr>
      </w:pPr>
      <w:r w:rsidRPr="002041A0">
        <w:rPr>
          <w:rFonts w:cs="Tahoma"/>
          <w:b w:val="0"/>
          <w:i/>
          <w:sz w:val="18"/>
          <w:szCs w:val="18"/>
        </w:rPr>
        <w:t xml:space="preserve">- navesti vse podizvajalce ter vsak del javnega naročila, ki ga namerava oddati v </w:t>
      </w:r>
      <w:proofErr w:type="spellStart"/>
      <w:r w:rsidRPr="002041A0">
        <w:rPr>
          <w:rFonts w:cs="Tahoma"/>
          <w:b w:val="0"/>
          <w:i/>
          <w:sz w:val="18"/>
          <w:szCs w:val="18"/>
        </w:rPr>
        <w:t>podizvajanje</w:t>
      </w:r>
      <w:proofErr w:type="spellEnd"/>
      <w:r w:rsidRPr="002041A0">
        <w:rPr>
          <w:rFonts w:cs="Tahoma"/>
          <w:b w:val="0"/>
          <w:i/>
          <w:sz w:val="18"/>
          <w:szCs w:val="18"/>
        </w:rPr>
        <w:t xml:space="preserve">, </w:t>
      </w:r>
    </w:p>
    <w:p w:rsidR="002041A0" w:rsidRPr="002041A0" w:rsidRDefault="002041A0" w:rsidP="002041A0">
      <w:pPr>
        <w:pStyle w:val="Telobesedila2"/>
        <w:rPr>
          <w:rFonts w:cs="Tahoma"/>
          <w:b w:val="0"/>
          <w:i/>
          <w:sz w:val="18"/>
          <w:szCs w:val="18"/>
        </w:rPr>
      </w:pPr>
      <w:r w:rsidRPr="002041A0">
        <w:rPr>
          <w:rFonts w:cs="Tahoma"/>
          <w:b w:val="0"/>
          <w:i/>
          <w:sz w:val="18"/>
          <w:szCs w:val="18"/>
        </w:rPr>
        <w:t xml:space="preserve">- navesti kontaktne podatke in zakonite zastopnike predlaganih podizvajalcev, </w:t>
      </w:r>
    </w:p>
    <w:p w:rsidR="002041A0" w:rsidRPr="002041A0" w:rsidRDefault="002041A0" w:rsidP="002041A0">
      <w:pPr>
        <w:pStyle w:val="Telobesedila2"/>
        <w:rPr>
          <w:rFonts w:cs="Tahoma"/>
          <w:b w:val="0"/>
          <w:i/>
          <w:sz w:val="18"/>
          <w:szCs w:val="18"/>
        </w:rPr>
      </w:pPr>
      <w:r w:rsidRPr="002041A0">
        <w:rPr>
          <w:rFonts w:cs="Tahoma"/>
          <w:b w:val="0"/>
          <w:i/>
          <w:sz w:val="18"/>
          <w:szCs w:val="18"/>
        </w:rPr>
        <w:t xml:space="preserve">- predložiti izpolnjene ESPD teh podizvajalcev v skladu z 79. členom tega zakona ter </w:t>
      </w:r>
    </w:p>
    <w:p w:rsidR="002041A0" w:rsidRPr="002041A0" w:rsidRDefault="002041A0" w:rsidP="002041A0">
      <w:pPr>
        <w:pStyle w:val="Telobesedila2"/>
        <w:rPr>
          <w:rFonts w:cs="Tahoma"/>
          <w:b w:val="0"/>
          <w:i/>
          <w:sz w:val="18"/>
          <w:szCs w:val="18"/>
        </w:rPr>
      </w:pPr>
      <w:r w:rsidRPr="002041A0">
        <w:rPr>
          <w:rFonts w:cs="Tahoma"/>
          <w:b w:val="0"/>
          <w:i/>
          <w:sz w:val="18"/>
          <w:szCs w:val="18"/>
        </w:rPr>
        <w:t>- priložiti zahtevo podizvajalca za neposredno plačilo, če podizvajalec to zahteva.</w:t>
      </w:r>
    </w:p>
    <w:p w:rsidR="002041A0" w:rsidRPr="002041A0" w:rsidRDefault="002041A0" w:rsidP="002041A0">
      <w:pPr>
        <w:pStyle w:val="Telobesedila2"/>
        <w:rPr>
          <w:rFonts w:cs="Tahoma"/>
          <w:b w:val="0"/>
          <w:i/>
          <w:sz w:val="18"/>
          <w:szCs w:val="18"/>
        </w:rPr>
      </w:pPr>
    </w:p>
    <w:p w:rsidR="002041A0" w:rsidRPr="002041A0" w:rsidRDefault="002041A0" w:rsidP="00765BC7">
      <w:pPr>
        <w:pStyle w:val="Telobesedila2"/>
        <w:jc w:val="both"/>
        <w:rPr>
          <w:rFonts w:cs="Tahoma"/>
          <w:b w:val="0"/>
          <w:i/>
          <w:sz w:val="18"/>
          <w:szCs w:val="18"/>
        </w:rPr>
      </w:pPr>
      <w:r w:rsidRPr="002041A0">
        <w:rPr>
          <w:rFonts w:cs="Tahoma"/>
          <w:b w:val="0"/>
          <w:i/>
          <w:sz w:val="18"/>
          <w:szCs w:val="18"/>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rsidR="002041A0" w:rsidRPr="002041A0" w:rsidRDefault="002041A0" w:rsidP="00765BC7">
      <w:pPr>
        <w:pStyle w:val="Telobesedila2"/>
        <w:jc w:val="both"/>
        <w:rPr>
          <w:rFonts w:cs="Tahoma"/>
          <w:b w:val="0"/>
          <w:i/>
          <w:sz w:val="18"/>
          <w:szCs w:val="18"/>
        </w:rPr>
      </w:pPr>
      <w:r w:rsidRPr="002041A0">
        <w:rPr>
          <w:rFonts w:cs="Tahoma"/>
          <w:b w:val="0"/>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rsidR="002041A0" w:rsidRPr="002041A0" w:rsidRDefault="002041A0" w:rsidP="002041A0">
      <w:pPr>
        <w:pStyle w:val="Telobesedila2"/>
        <w:rPr>
          <w:rFonts w:cs="Tahoma"/>
          <w:b w:val="0"/>
          <w:i/>
          <w:sz w:val="18"/>
          <w:szCs w:val="18"/>
        </w:rPr>
      </w:pPr>
    </w:p>
    <w:p w:rsidR="002041A0" w:rsidRPr="002041A0" w:rsidRDefault="002041A0" w:rsidP="002041A0">
      <w:pPr>
        <w:pStyle w:val="Telobesedila2"/>
        <w:rPr>
          <w:rFonts w:cs="Tahoma"/>
          <w:b w:val="0"/>
          <w:i/>
          <w:sz w:val="18"/>
          <w:szCs w:val="18"/>
        </w:rPr>
      </w:pPr>
      <w:r w:rsidRPr="002041A0">
        <w:rPr>
          <w:rFonts w:cs="Tahoma"/>
          <w:b w:val="0"/>
          <w:i/>
          <w:sz w:val="18"/>
          <w:szCs w:val="18"/>
        </w:rPr>
        <w:t>Dobavitelj je dolžan svojemu računu obvezno priložiti račune svojih podizvajalcev, ki jih je predhodno potrdil.</w:t>
      </w:r>
    </w:p>
    <w:p w:rsidR="002041A0" w:rsidRPr="002041A0" w:rsidRDefault="002041A0" w:rsidP="002041A0">
      <w:pPr>
        <w:pStyle w:val="Telobesedila2"/>
        <w:rPr>
          <w:rFonts w:cs="Tahoma"/>
          <w:b w:val="0"/>
          <w:i/>
          <w:sz w:val="18"/>
          <w:szCs w:val="18"/>
        </w:rPr>
      </w:pPr>
    </w:p>
    <w:p w:rsidR="002041A0" w:rsidRPr="002041A0" w:rsidRDefault="002041A0" w:rsidP="002041A0">
      <w:pPr>
        <w:jc w:val="center"/>
        <w:rPr>
          <w:rFonts w:cs="Tahoma"/>
          <w:i/>
          <w:sz w:val="18"/>
          <w:szCs w:val="18"/>
        </w:rPr>
      </w:pPr>
    </w:p>
    <w:p w:rsidR="002041A0" w:rsidRPr="002041A0" w:rsidRDefault="002041A0" w:rsidP="002041A0">
      <w:pPr>
        <w:jc w:val="center"/>
        <w:rPr>
          <w:rFonts w:cs="Tahoma"/>
          <w:i/>
          <w:sz w:val="18"/>
          <w:szCs w:val="18"/>
        </w:rPr>
      </w:pPr>
      <w:r w:rsidRPr="002041A0">
        <w:rPr>
          <w:rFonts w:cs="Tahoma"/>
          <w:i/>
          <w:sz w:val="18"/>
          <w:szCs w:val="18"/>
        </w:rPr>
        <w:t>Dodatni člen*</w:t>
      </w:r>
    </w:p>
    <w:p w:rsidR="002041A0" w:rsidRPr="002041A0" w:rsidRDefault="002041A0" w:rsidP="002041A0">
      <w:pPr>
        <w:jc w:val="center"/>
        <w:rPr>
          <w:rFonts w:cs="Tahoma"/>
          <w:i/>
          <w:sz w:val="18"/>
          <w:szCs w:val="18"/>
        </w:rPr>
      </w:pPr>
      <w:r w:rsidRPr="002041A0">
        <w:rPr>
          <w:rFonts w:cs="Tahoma"/>
          <w:i/>
          <w:sz w:val="18"/>
          <w:szCs w:val="18"/>
        </w:rPr>
        <w:t>(zamenjava podizvajalca)</w:t>
      </w:r>
    </w:p>
    <w:p w:rsidR="002041A0" w:rsidRPr="002041A0" w:rsidRDefault="002041A0" w:rsidP="002041A0">
      <w:pPr>
        <w:jc w:val="both"/>
        <w:rPr>
          <w:rFonts w:cs="Tahoma"/>
          <w:i/>
          <w:sz w:val="18"/>
          <w:szCs w:val="18"/>
        </w:rPr>
      </w:pPr>
    </w:p>
    <w:p w:rsidR="002041A0" w:rsidRPr="002041A0" w:rsidRDefault="002041A0" w:rsidP="004F2C0B">
      <w:pPr>
        <w:pStyle w:val="Telobesedila2"/>
        <w:jc w:val="both"/>
        <w:rPr>
          <w:rFonts w:cs="Tahoma"/>
          <w:b w:val="0"/>
          <w:i/>
          <w:sz w:val="18"/>
          <w:szCs w:val="18"/>
        </w:rPr>
      </w:pPr>
      <w:r w:rsidRPr="002041A0">
        <w:rPr>
          <w:rFonts w:cs="Tahoma"/>
          <w:b w:val="0"/>
          <w:i/>
          <w:sz w:val="18"/>
          <w:szCs w:val="18"/>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rsidR="002041A0" w:rsidRPr="002041A0" w:rsidRDefault="002041A0" w:rsidP="002041A0">
      <w:pPr>
        <w:pStyle w:val="Telobesedila2"/>
        <w:rPr>
          <w:rFonts w:cs="Tahoma"/>
          <w:b w:val="0"/>
          <w:i/>
          <w:sz w:val="18"/>
          <w:szCs w:val="18"/>
        </w:rPr>
      </w:pPr>
    </w:p>
    <w:p w:rsidR="002041A0" w:rsidRPr="002041A0" w:rsidRDefault="002041A0" w:rsidP="004F2C0B">
      <w:pPr>
        <w:pStyle w:val="Telobesedila2"/>
        <w:jc w:val="both"/>
        <w:rPr>
          <w:rFonts w:cs="Tahoma"/>
          <w:b w:val="0"/>
          <w:i/>
          <w:sz w:val="18"/>
          <w:szCs w:val="18"/>
        </w:rPr>
      </w:pPr>
      <w:r w:rsidRPr="002041A0">
        <w:rPr>
          <w:rFonts w:cs="Tahoma"/>
          <w:b w:val="0"/>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rsidR="002041A0" w:rsidRPr="002041A0" w:rsidRDefault="002041A0" w:rsidP="004F2C0B">
      <w:pPr>
        <w:pStyle w:val="Telobesedila2"/>
        <w:jc w:val="both"/>
        <w:rPr>
          <w:rFonts w:cs="Tahoma"/>
          <w:b w:val="0"/>
          <w:i/>
          <w:sz w:val="18"/>
          <w:szCs w:val="18"/>
        </w:rPr>
      </w:pPr>
      <w:r w:rsidRPr="002041A0">
        <w:rPr>
          <w:rFonts w:cs="Tahoma"/>
          <w:b w:val="0"/>
          <w:i/>
          <w:sz w:val="18"/>
          <w:szCs w:val="18"/>
        </w:rPr>
        <w:t>novega podizvajalca obvestiti glavnega dobavitelja najpozneje v desetih dneh od prejema predloga.</w:t>
      </w:r>
    </w:p>
    <w:p w:rsidR="002041A0" w:rsidRPr="002041A0" w:rsidRDefault="002041A0" w:rsidP="002041A0">
      <w:pPr>
        <w:jc w:val="both"/>
        <w:rPr>
          <w:rFonts w:cs="Tahoma"/>
          <w:i/>
          <w:sz w:val="18"/>
          <w:szCs w:val="18"/>
        </w:rPr>
      </w:pPr>
    </w:p>
    <w:p w:rsidR="002041A0" w:rsidRPr="002041A0" w:rsidRDefault="002041A0" w:rsidP="002041A0">
      <w:pPr>
        <w:jc w:val="both"/>
        <w:rPr>
          <w:rFonts w:cs="Tahoma"/>
          <w:i/>
          <w:sz w:val="18"/>
          <w:szCs w:val="18"/>
        </w:rPr>
      </w:pPr>
      <w:r w:rsidRPr="002041A0">
        <w:rPr>
          <w:rFonts w:cs="Tahoma"/>
          <w:i/>
          <w:sz w:val="18"/>
          <w:szCs w:val="18"/>
        </w:rPr>
        <w:t>* V primeru, da dobavitelj izvaja predmet pogodbe samostojno, se ta dva člena ne izpišeta v pogodbi!</w:t>
      </w:r>
    </w:p>
    <w:p w:rsidR="002041A0" w:rsidRPr="002041A0" w:rsidRDefault="002041A0" w:rsidP="002041A0">
      <w:pPr>
        <w:rPr>
          <w:rFonts w:cs="Tahoma"/>
          <w:sz w:val="18"/>
          <w:szCs w:val="18"/>
        </w:rPr>
      </w:pPr>
    </w:p>
    <w:p w:rsidR="002041A0" w:rsidRPr="002041A0" w:rsidRDefault="002041A0" w:rsidP="002041A0">
      <w:pPr>
        <w:rPr>
          <w:rFonts w:cs="Tahoma"/>
          <w:sz w:val="18"/>
          <w:szCs w:val="18"/>
        </w:rPr>
      </w:pPr>
    </w:p>
    <w:p w:rsidR="002041A0" w:rsidRPr="002041A0" w:rsidRDefault="002041A0" w:rsidP="002041A0">
      <w:pPr>
        <w:rPr>
          <w:rFonts w:cs="Tahoma"/>
          <w:sz w:val="18"/>
          <w:szCs w:val="18"/>
        </w:rPr>
      </w:pPr>
    </w:p>
    <w:p w:rsidR="002041A0" w:rsidRPr="002041A0" w:rsidRDefault="002041A0" w:rsidP="002041A0">
      <w:pPr>
        <w:rPr>
          <w:rFonts w:cs="Tahoma"/>
          <w:sz w:val="18"/>
          <w:szCs w:val="18"/>
        </w:rPr>
      </w:pPr>
    </w:p>
    <w:p w:rsidR="002041A0" w:rsidRPr="002041A0" w:rsidRDefault="002041A0" w:rsidP="002041A0">
      <w:pPr>
        <w:rPr>
          <w:rFonts w:cs="Tahoma"/>
          <w:sz w:val="18"/>
          <w:szCs w:val="18"/>
        </w:rPr>
      </w:pPr>
    </w:p>
    <w:p w:rsidR="002041A0" w:rsidRPr="002041A0" w:rsidRDefault="002041A0" w:rsidP="002041A0">
      <w:pPr>
        <w:pStyle w:val="Telobesedila2"/>
        <w:rPr>
          <w:rFonts w:cs="Tahoma"/>
          <w:b w:val="0"/>
          <w:sz w:val="18"/>
          <w:szCs w:val="18"/>
        </w:rPr>
      </w:pPr>
      <w:r w:rsidRPr="002041A0">
        <w:rPr>
          <w:rFonts w:cs="Tahoma"/>
          <w:b w:val="0"/>
          <w:sz w:val="18"/>
          <w:szCs w:val="18"/>
        </w:rPr>
        <w:t>Velenje, dne:</w:t>
      </w:r>
      <w:r w:rsidRPr="002041A0">
        <w:rPr>
          <w:rFonts w:cs="Tahoma"/>
          <w:b w:val="0"/>
          <w:sz w:val="18"/>
          <w:szCs w:val="18"/>
        </w:rPr>
        <w:tab/>
      </w:r>
      <w:r w:rsidRPr="002041A0">
        <w:rPr>
          <w:rFonts w:cs="Tahoma"/>
          <w:b w:val="0"/>
          <w:sz w:val="18"/>
          <w:szCs w:val="18"/>
        </w:rPr>
        <w:tab/>
      </w:r>
      <w:r w:rsidRPr="002041A0">
        <w:rPr>
          <w:rFonts w:cs="Tahoma"/>
          <w:b w:val="0"/>
          <w:sz w:val="18"/>
          <w:szCs w:val="18"/>
        </w:rPr>
        <w:tab/>
      </w:r>
      <w:r w:rsidRPr="002041A0">
        <w:rPr>
          <w:rFonts w:cs="Tahoma"/>
          <w:b w:val="0"/>
          <w:sz w:val="18"/>
          <w:szCs w:val="18"/>
        </w:rPr>
        <w:tab/>
      </w:r>
      <w:r w:rsidRPr="002041A0">
        <w:rPr>
          <w:rFonts w:cs="Tahoma"/>
          <w:b w:val="0"/>
          <w:sz w:val="18"/>
          <w:szCs w:val="18"/>
        </w:rPr>
        <w:tab/>
      </w:r>
      <w:r w:rsidRPr="002041A0">
        <w:rPr>
          <w:rFonts w:cs="Tahoma"/>
          <w:b w:val="0"/>
          <w:sz w:val="18"/>
          <w:szCs w:val="18"/>
        </w:rPr>
        <w:tab/>
      </w:r>
      <w:r w:rsidRPr="002041A0">
        <w:rPr>
          <w:rFonts w:cs="Tahoma"/>
          <w:b w:val="0"/>
          <w:sz w:val="18"/>
          <w:szCs w:val="18"/>
        </w:rPr>
        <w:tab/>
        <w:t xml:space="preserve">__________, dne: </w:t>
      </w:r>
    </w:p>
    <w:p w:rsidR="002041A0" w:rsidRPr="002041A0" w:rsidRDefault="002041A0" w:rsidP="002041A0">
      <w:pPr>
        <w:rPr>
          <w:rFonts w:cs="Tahoma"/>
          <w:bCs/>
          <w:sz w:val="18"/>
          <w:szCs w:val="18"/>
        </w:rPr>
      </w:pPr>
    </w:p>
    <w:p w:rsidR="002041A0" w:rsidRPr="002041A0" w:rsidRDefault="002041A0" w:rsidP="002041A0">
      <w:pPr>
        <w:rPr>
          <w:rFonts w:cs="Tahoma"/>
          <w:bCs/>
          <w:sz w:val="18"/>
          <w:szCs w:val="18"/>
        </w:rPr>
      </w:pPr>
    </w:p>
    <w:p w:rsidR="002041A0" w:rsidRPr="002041A0" w:rsidRDefault="002041A0" w:rsidP="002041A0">
      <w:pPr>
        <w:rPr>
          <w:rFonts w:cs="Tahoma"/>
          <w:iCs/>
          <w:sz w:val="18"/>
          <w:szCs w:val="18"/>
        </w:rPr>
      </w:pPr>
      <w:r w:rsidRPr="002041A0">
        <w:rPr>
          <w:rFonts w:cs="Tahoma"/>
          <w:bCs/>
          <w:iCs/>
          <w:sz w:val="18"/>
          <w:szCs w:val="18"/>
        </w:rPr>
        <w:t>PREMOGOVNIK VELENJE, d.o.o.</w:t>
      </w:r>
      <w:r w:rsidRPr="002041A0">
        <w:rPr>
          <w:rFonts w:cs="Tahoma"/>
          <w:bCs/>
          <w:iCs/>
          <w:sz w:val="18"/>
          <w:szCs w:val="18"/>
        </w:rPr>
        <w:tab/>
      </w:r>
      <w:r w:rsidRPr="002041A0">
        <w:rPr>
          <w:rFonts w:cs="Tahoma"/>
          <w:bCs/>
          <w:iCs/>
          <w:sz w:val="18"/>
          <w:szCs w:val="18"/>
        </w:rPr>
        <w:tab/>
      </w:r>
      <w:r w:rsidRPr="002041A0">
        <w:rPr>
          <w:rFonts w:cs="Tahoma"/>
          <w:bCs/>
          <w:iCs/>
          <w:sz w:val="18"/>
          <w:szCs w:val="18"/>
        </w:rPr>
        <w:tab/>
      </w:r>
      <w:r w:rsidRPr="002041A0">
        <w:rPr>
          <w:rFonts w:cs="Tahoma"/>
          <w:bCs/>
          <w:iCs/>
          <w:sz w:val="18"/>
          <w:szCs w:val="18"/>
        </w:rPr>
        <w:tab/>
      </w:r>
      <w:r>
        <w:rPr>
          <w:rFonts w:cs="Tahoma"/>
          <w:bCs/>
          <w:iCs/>
          <w:sz w:val="18"/>
          <w:szCs w:val="18"/>
        </w:rPr>
        <w:tab/>
      </w:r>
      <w:r w:rsidRPr="002041A0">
        <w:rPr>
          <w:rFonts w:cs="Tahoma"/>
          <w:bCs/>
          <w:iCs/>
          <w:sz w:val="18"/>
          <w:szCs w:val="18"/>
        </w:rPr>
        <w:t>_____________</w:t>
      </w:r>
    </w:p>
    <w:p w:rsidR="002041A0" w:rsidRPr="002041A0" w:rsidRDefault="002041A0" w:rsidP="002041A0">
      <w:pPr>
        <w:rPr>
          <w:rFonts w:cs="Tahoma"/>
          <w:sz w:val="18"/>
          <w:szCs w:val="18"/>
        </w:rPr>
      </w:pPr>
    </w:p>
    <w:p w:rsidR="002041A0" w:rsidRPr="002041A0" w:rsidRDefault="002041A0" w:rsidP="002041A0">
      <w:pPr>
        <w:rPr>
          <w:rFonts w:cs="Tahoma"/>
          <w:sz w:val="18"/>
          <w:szCs w:val="18"/>
        </w:rPr>
      </w:pPr>
      <w:r w:rsidRPr="002041A0">
        <w:rPr>
          <w:rFonts w:cs="Tahoma"/>
          <w:sz w:val="18"/>
          <w:szCs w:val="18"/>
        </w:rPr>
        <w:t>direktorica</w:t>
      </w:r>
      <w:r w:rsidRPr="002041A0">
        <w:rPr>
          <w:rFonts w:cs="Tahoma"/>
          <w:sz w:val="18"/>
          <w:szCs w:val="18"/>
        </w:rPr>
        <w:tab/>
      </w:r>
      <w:r w:rsidRPr="002041A0">
        <w:rPr>
          <w:rFonts w:cs="Tahoma"/>
          <w:sz w:val="18"/>
          <w:szCs w:val="18"/>
        </w:rPr>
        <w:tab/>
      </w:r>
      <w:r w:rsidRPr="002041A0">
        <w:rPr>
          <w:rFonts w:cs="Tahoma"/>
          <w:sz w:val="18"/>
          <w:szCs w:val="18"/>
        </w:rPr>
        <w:tab/>
      </w:r>
      <w:r w:rsidRPr="002041A0">
        <w:rPr>
          <w:rFonts w:cs="Tahoma"/>
          <w:sz w:val="18"/>
          <w:szCs w:val="18"/>
        </w:rPr>
        <w:tab/>
      </w:r>
      <w:r w:rsidRPr="002041A0">
        <w:rPr>
          <w:rFonts w:cs="Tahoma"/>
          <w:sz w:val="18"/>
          <w:szCs w:val="18"/>
        </w:rPr>
        <w:tab/>
      </w:r>
      <w:r w:rsidRPr="002041A0">
        <w:rPr>
          <w:rFonts w:cs="Tahoma"/>
          <w:sz w:val="18"/>
          <w:szCs w:val="18"/>
        </w:rPr>
        <w:tab/>
      </w:r>
      <w:r w:rsidRPr="002041A0">
        <w:rPr>
          <w:rFonts w:cs="Tahoma"/>
          <w:sz w:val="18"/>
          <w:szCs w:val="18"/>
        </w:rPr>
        <w:tab/>
        <w:t>direktor</w:t>
      </w:r>
    </w:p>
    <w:p w:rsidR="002041A0" w:rsidRPr="002041A0" w:rsidRDefault="002041A0" w:rsidP="002041A0">
      <w:pPr>
        <w:ind w:left="709" w:hanging="709"/>
        <w:jc w:val="both"/>
        <w:rPr>
          <w:rFonts w:cs="Tahoma"/>
          <w:sz w:val="18"/>
          <w:szCs w:val="18"/>
        </w:rPr>
      </w:pPr>
      <w:r w:rsidRPr="002041A0">
        <w:rPr>
          <w:rFonts w:cs="Tahoma"/>
          <w:sz w:val="18"/>
          <w:szCs w:val="18"/>
        </w:rPr>
        <w:t>mag. Mojca LETNIK</w:t>
      </w:r>
      <w:r w:rsidRPr="002041A0">
        <w:rPr>
          <w:rFonts w:cs="Tahoma"/>
          <w:sz w:val="18"/>
          <w:szCs w:val="18"/>
        </w:rPr>
        <w:tab/>
      </w:r>
      <w:r w:rsidRPr="002041A0">
        <w:rPr>
          <w:rFonts w:cs="Tahoma"/>
          <w:sz w:val="18"/>
          <w:szCs w:val="18"/>
        </w:rPr>
        <w:tab/>
      </w:r>
      <w:r w:rsidRPr="002041A0">
        <w:rPr>
          <w:rFonts w:cs="Tahoma"/>
          <w:sz w:val="18"/>
          <w:szCs w:val="18"/>
        </w:rPr>
        <w:tab/>
      </w:r>
      <w:r w:rsidRPr="002041A0">
        <w:rPr>
          <w:rFonts w:cs="Tahoma"/>
          <w:sz w:val="18"/>
          <w:szCs w:val="18"/>
        </w:rPr>
        <w:tab/>
      </w:r>
      <w:r w:rsidRPr="002041A0">
        <w:rPr>
          <w:rFonts w:cs="Tahoma"/>
          <w:sz w:val="18"/>
          <w:szCs w:val="18"/>
        </w:rPr>
        <w:tab/>
      </w:r>
      <w:r w:rsidRPr="002041A0">
        <w:rPr>
          <w:rFonts w:cs="Tahoma"/>
          <w:sz w:val="18"/>
          <w:szCs w:val="18"/>
        </w:rPr>
        <w:tab/>
        <w:t>________________</w:t>
      </w:r>
      <w:r w:rsidRPr="002041A0">
        <w:rPr>
          <w:rFonts w:cs="Tahoma"/>
          <w:sz w:val="18"/>
          <w:szCs w:val="18"/>
        </w:rPr>
        <w:tab/>
      </w:r>
    </w:p>
    <w:p w:rsidR="002041A0" w:rsidRPr="002041A0" w:rsidRDefault="002041A0" w:rsidP="002041A0">
      <w:pPr>
        <w:ind w:left="709" w:hanging="709"/>
        <w:jc w:val="both"/>
        <w:rPr>
          <w:rFonts w:cs="Tahoma"/>
          <w:sz w:val="18"/>
          <w:szCs w:val="18"/>
        </w:rPr>
      </w:pPr>
      <w:r w:rsidRPr="002041A0">
        <w:rPr>
          <w:rFonts w:cs="Tahoma"/>
          <w:sz w:val="18"/>
          <w:szCs w:val="18"/>
        </w:rPr>
        <w:tab/>
      </w:r>
      <w:r w:rsidRPr="002041A0">
        <w:rPr>
          <w:rFonts w:cs="Tahoma"/>
          <w:sz w:val="18"/>
          <w:szCs w:val="18"/>
        </w:rPr>
        <w:tab/>
      </w:r>
    </w:p>
    <w:p w:rsidR="002041A0" w:rsidRPr="002041A0" w:rsidRDefault="002041A0" w:rsidP="002041A0">
      <w:pPr>
        <w:ind w:left="709" w:hanging="709"/>
        <w:jc w:val="both"/>
        <w:rPr>
          <w:rFonts w:cs="Tahoma"/>
          <w:sz w:val="18"/>
          <w:szCs w:val="18"/>
        </w:rPr>
      </w:pPr>
    </w:p>
    <w:p w:rsidR="002041A0" w:rsidRPr="002041A0" w:rsidRDefault="002041A0" w:rsidP="002041A0">
      <w:pPr>
        <w:ind w:left="709" w:hanging="709"/>
        <w:jc w:val="both"/>
        <w:rPr>
          <w:rFonts w:cs="Tahoma"/>
          <w:sz w:val="18"/>
          <w:szCs w:val="18"/>
        </w:rPr>
      </w:pPr>
    </w:p>
    <w:p w:rsidR="002041A0" w:rsidRPr="002041A0" w:rsidRDefault="002041A0" w:rsidP="002041A0">
      <w:pPr>
        <w:ind w:left="709" w:hanging="709"/>
        <w:jc w:val="both"/>
        <w:rPr>
          <w:rFonts w:cs="Tahoma"/>
          <w:sz w:val="18"/>
          <w:szCs w:val="18"/>
        </w:rPr>
      </w:pPr>
    </w:p>
    <w:p w:rsidR="002041A0" w:rsidRPr="002041A0" w:rsidRDefault="002041A0" w:rsidP="002041A0">
      <w:pPr>
        <w:ind w:left="709" w:hanging="709"/>
        <w:jc w:val="both"/>
        <w:rPr>
          <w:rFonts w:cs="Tahoma"/>
          <w:sz w:val="18"/>
          <w:szCs w:val="18"/>
        </w:rPr>
      </w:pPr>
    </w:p>
    <w:p w:rsidR="002041A0" w:rsidRPr="002041A0" w:rsidRDefault="002041A0" w:rsidP="002041A0">
      <w:pPr>
        <w:ind w:left="709" w:hanging="709"/>
        <w:jc w:val="both"/>
        <w:rPr>
          <w:rFonts w:cs="Tahoma"/>
          <w:sz w:val="18"/>
          <w:szCs w:val="18"/>
        </w:rPr>
      </w:pPr>
      <w:r w:rsidRPr="002041A0">
        <w:rPr>
          <w:rFonts w:cs="Tahoma"/>
          <w:sz w:val="18"/>
          <w:szCs w:val="18"/>
        </w:rPr>
        <w:t>generalni direktor</w:t>
      </w:r>
    </w:p>
    <w:p w:rsidR="002041A0" w:rsidRPr="002041A0" w:rsidRDefault="002041A0" w:rsidP="002041A0">
      <w:pPr>
        <w:rPr>
          <w:rFonts w:cs="Tahoma"/>
          <w:sz w:val="18"/>
          <w:szCs w:val="18"/>
        </w:rPr>
      </w:pPr>
      <w:r w:rsidRPr="002041A0">
        <w:rPr>
          <w:rFonts w:cs="Tahoma"/>
          <w:sz w:val="18"/>
          <w:szCs w:val="18"/>
        </w:rPr>
        <w:t>mag. Ludvik GOLOB</w:t>
      </w:r>
    </w:p>
    <w:p w:rsidR="00DB214F" w:rsidRPr="002360CB" w:rsidRDefault="00DB214F" w:rsidP="00DB214F">
      <w:pPr>
        <w:ind w:left="709" w:hanging="709"/>
        <w:jc w:val="both"/>
        <w:rPr>
          <w:rFonts w:cs="Tahoma"/>
          <w:sz w:val="18"/>
          <w:szCs w:val="18"/>
        </w:rPr>
      </w:pPr>
    </w:p>
    <w:p w:rsidR="00DB214F" w:rsidRPr="002360CB" w:rsidRDefault="00DB214F" w:rsidP="00DB214F">
      <w:pPr>
        <w:ind w:left="709" w:hanging="709"/>
        <w:jc w:val="both"/>
        <w:rPr>
          <w:rFonts w:cs="Tahoma"/>
          <w:sz w:val="18"/>
          <w:szCs w:val="18"/>
        </w:rPr>
      </w:pPr>
    </w:p>
    <w:p w:rsidR="00DB214F" w:rsidRPr="002360CB" w:rsidRDefault="00DB214F" w:rsidP="00DB214F">
      <w:pPr>
        <w:ind w:left="709" w:hanging="709"/>
        <w:jc w:val="both"/>
        <w:rPr>
          <w:rFonts w:cs="Tahoma"/>
          <w:sz w:val="18"/>
          <w:szCs w:val="18"/>
        </w:rPr>
      </w:pPr>
    </w:p>
    <w:p w:rsidR="001F77ED" w:rsidRDefault="001F77ED" w:rsidP="000D64F6">
      <w:pPr>
        <w:ind w:left="709" w:hanging="709"/>
        <w:jc w:val="both"/>
        <w:rPr>
          <w:rFonts w:cs="Tahoma"/>
          <w:color w:val="00B0F0"/>
          <w:sz w:val="18"/>
          <w:szCs w:val="18"/>
        </w:rPr>
      </w:pPr>
    </w:p>
    <w:p w:rsidR="001F77ED" w:rsidRPr="001F77ED" w:rsidRDefault="001F77ED" w:rsidP="001F77ED">
      <w:pPr>
        <w:rPr>
          <w:rFonts w:cs="Tahoma"/>
          <w:sz w:val="18"/>
          <w:szCs w:val="18"/>
        </w:rPr>
      </w:pPr>
    </w:p>
    <w:p w:rsidR="001F77ED" w:rsidRPr="001F77ED" w:rsidRDefault="001F77ED" w:rsidP="001F77ED">
      <w:pPr>
        <w:rPr>
          <w:rFonts w:cs="Tahoma"/>
          <w:sz w:val="18"/>
          <w:szCs w:val="18"/>
        </w:rPr>
      </w:pPr>
    </w:p>
    <w:p w:rsidR="001F77ED" w:rsidRPr="001F77ED" w:rsidRDefault="001F77ED" w:rsidP="001F77ED">
      <w:pPr>
        <w:rPr>
          <w:rFonts w:cs="Tahoma"/>
          <w:sz w:val="18"/>
          <w:szCs w:val="18"/>
        </w:rPr>
      </w:pPr>
    </w:p>
    <w:p w:rsidR="001F77ED" w:rsidRPr="001F77ED" w:rsidRDefault="001F77ED" w:rsidP="001F77ED">
      <w:pPr>
        <w:rPr>
          <w:rFonts w:cs="Tahoma"/>
          <w:sz w:val="18"/>
          <w:szCs w:val="18"/>
        </w:rPr>
      </w:pPr>
    </w:p>
    <w:p w:rsidR="001F77ED" w:rsidRPr="001F77ED" w:rsidRDefault="001F77ED" w:rsidP="001F77ED">
      <w:pPr>
        <w:rPr>
          <w:rFonts w:cs="Tahoma"/>
          <w:sz w:val="18"/>
          <w:szCs w:val="18"/>
        </w:rPr>
      </w:pPr>
    </w:p>
    <w:p w:rsidR="001F77ED" w:rsidRPr="001F77ED" w:rsidRDefault="001F77ED" w:rsidP="001F77ED">
      <w:pPr>
        <w:rPr>
          <w:rFonts w:cs="Tahoma"/>
          <w:sz w:val="18"/>
          <w:szCs w:val="18"/>
        </w:rPr>
      </w:pPr>
    </w:p>
    <w:p w:rsidR="001F77ED" w:rsidRPr="001F77ED" w:rsidRDefault="001F77ED" w:rsidP="001F77ED">
      <w:pPr>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1F77ED" w:rsidRDefault="001F77ED" w:rsidP="000D64F6">
      <w:pPr>
        <w:ind w:left="709" w:hanging="709"/>
        <w:jc w:val="both"/>
        <w:rPr>
          <w:rFonts w:cs="Tahoma"/>
          <w:sz w:val="18"/>
          <w:szCs w:val="18"/>
        </w:rPr>
      </w:pPr>
    </w:p>
    <w:p w:rsidR="00DB214F" w:rsidRPr="004B13D0" w:rsidRDefault="001F77ED" w:rsidP="000D64F6">
      <w:pPr>
        <w:ind w:left="709" w:hanging="709"/>
        <w:jc w:val="both"/>
        <w:rPr>
          <w:rFonts w:cs="Tahoma"/>
          <w:sz w:val="18"/>
          <w:szCs w:val="18"/>
        </w:rPr>
      </w:pPr>
      <w:r w:rsidRPr="001F77ED">
        <w:rPr>
          <w:noProof/>
        </w:rPr>
        <w:drawing>
          <wp:inline distT="0" distB="0" distL="0" distR="0" wp14:anchorId="608A104D" wp14:editId="1A2BAA9F">
            <wp:extent cx="5838825" cy="8743562"/>
            <wp:effectExtent l="0" t="0" r="0" b="63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864911" cy="8782625"/>
                    </a:xfrm>
                    <a:prstGeom prst="rect">
                      <a:avLst/>
                    </a:prstGeom>
                    <a:noFill/>
                    <a:ln>
                      <a:noFill/>
                    </a:ln>
                  </pic:spPr>
                </pic:pic>
              </a:graphicData>
            </a:graphic>
          </wp:inline>
        </w:drawing>
      </w:r>
      <w:r w:rsidR="00DB214F" w:rsidRPr="001F77ED">
        <w:rPr>
          <w:rFonts w:cs="Tahoma"/>
          <w:sz w:val="18"/>
          <w:szCs w:val="18"/>
        </w:rPr>
        <w:br w:type="page"/>
      </w:r>
      <w:r w:rsidR="00DB214F" w:rsidRPr="002360CB">
        <w:rPr>
          <w:rFonts w:cs="Tahoma"/>
          <w:sz w:val="18"/>
          <w:szCs w:val="18"/>
        </w:rPr>
        <w:t xml:space="preserve">Obrazec 14: </w:t>
      </w:r>
      <w:r w:rsidR="00DB214F" w:rsidRPr="002360CB">
        <w:rPr>
          <w:rFonts w:cs="Tahoma"/>
          <w:color w:val="000000"/>
          <w:sz w:val="18"/>
          <w:szCs w:val="18"/>
        </w:rPr>
        <w:t>Ponudba - končna</w:t>
      </w:r>
    </w:p>
    <w:p w:rsidR="00DB214F" w:rsidRPr="004B13D0" w:rsidRDefault="00DB214F" w:rsidP="00DB214F">
      <w:pPr>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4"/>
        <w:gridCol w:w="6554"/>
      </w:tblGrid>
      <w:tr w:rsidR="00DB214F" w:rsidRPr="004B13D0" w:rsidTr="00D27463">
        <w:trPr>
          <w:trHeight w:val="271"/>
        </w:trPr>
        <w:tc>
          <w:tcPr>
            <w:tcW w:w="3100" w:type="dxa"/>
          </w:tcPr>
          <w:p w:rsidR="00DB214F" w:rsidRPr="004B13D0" w:rsidRDefault="00DB214F" w:rsidP="00D27463">
            <w:pPr>
              <w:spacing w:before="120" w:after="120"/>
              <w:ind w:left="82" w:right="-57"/>
              <w:jc w:val="both"/>
              <w:rPr>
                <w:rFonts w:cs="Tahoma"/>
                <w:b/>
                <w:sz w:val="18"/>
                <w:szCs w:val="18"/>
              </w:rPr>
            </w:pPr>
            <w:r w:rsidRPr="004B13D0">
              <w:rPr>
                <w:rFonts w:cs="Tahoma"/>
                <w:b/>
                <w:sz w:val="18"/>
                <w:szCs w:val="18"/>
              </w:rPr>
              <w:t>NAROČNIK</w:t>
            </w:r>
          </w:p>
        </w:tc>
        <w:tc>
          <w:tcPr>
            <w:tcW w:w="6625" w:type="dxa"/>
          </w:tcPr>
          <w:p w:rsidR="00DB214F" w:rsidRPr="004B13D0" w:rsidRDefault="00DB214F" w:rsidP="00D27463">
            <w:pPr>
              <w:spacing w:before="120" w:after="120"/>
              <w:ind w:left="82" w:right="-57"/>
              <w:jc w:val="both"/>
              <w:rPr>
                <w:rFonts w:cs="Tahoma"/>
                <w:b/>
                <w:sz w:val="18"/>
                <w:szCs w:val="18"/>
              </w:rPr>
            </w:pPr>
            <w:r w:rsidRPr="004B13D0">
              <w:rPr>
                <w:rFonts w:cs="Tahoma"/>
                <w:b/>
                <w:sz w:val="18"/>
                <w:szCs w:val="18"/>
              </w:rPr>
              <w:t>PREMOGOVNIK VELENJE d.</w:t>
            </w:r>
            <w:r>
              <w:rPr>
                <w:rFonts w:cs="Tahoma"/>
                <w:b/>
                <w:sz w:val="18"/>
                <w:szCs w:val="18"/>
              </w:rPr>
              <w:t>o.o</w:t>
            </w:r>
            <w:r w:rsidRPr="004B13D0">
              <w:rPr>
                <w:rFonts w:cs="Tahoma"/>
                <w:b/>
                <w:sz w:val="18"/>
                <w:szCs w:val="18"/>
              </w:rPr>
              <w:t xml:space="preserve">., Partizanska cesta 78, </w:t>
            </w:r>
          </w:p>
          <w:p w:rsidR="00DB214F" w:rsidRPr="004B13D0" w:rsidRDefault="00DB214F" w:rsidP="00D27463">
            <w:pPr>
              <w:spacing w:before="120" w:after="120"/>
              <w:ind w:left="82" w:right="-57"/>
              <w:jc w:val="both"/>
              <w:rPr>
                <w:rFonts w:cs="Tahoma"/>
                <w:b/>
                <w:sz w:val="18"/>
                <w:szCs w:val="18"/>
              </w:rPr>
            </w:pPr>
            <w:r w:rsidRPr="004B13D0">
              <w:rPr>
                <w:rFonts w:cs="Tahoma"/>
                <w:b/>
                <w:sz w:val="18"/>
                <w:szCs w:val="18"/>
              </w:rPr>
              <w:t>3320 VELENJE</w:t>
            </w:r>
          </w:p>
        </w:tc>
      </w:tr>
      <w:tr w:rsidR="00DB214F" w:rsidRPr="004B13D0" w:rsidTr="00D27463">
        <w:trPr>
          <w:trHeight w:val="271"/>
        </w:trPr>
        <w:tc>
          <w:tcPr>
            <w:tcW w:w="3100" w:type="dxa"/>
          </w:tcPr>
          <w:p w:rsidR="00DB214F" w:rsidRPr="004B13D0" w:rsidRDefault="00DB214F" w:rsidP="00D27463">
            <w:pPr>
              <w:spacing w:before="120" w:after="120" w:line="276" w:lineRule="auto"/>
              <w:ind w:left="82" w:right="-57"/>
              <w:rPr>
                <w:rFonts w:cs="Tahoma"/>
                <w:b/>
                <w:sz w:val="18"/>
                <w:szCs w:val="18"/>
              </w:rPr>
            </w:pPr>
            <w:r w:rsidRPr="004B13D0">
              <w:rPr>
                <w:rFonts w:cs="Tahoma"/>
                <w:b/>
                <w:sz w:val="18"/>
                <w:szCs w:val="18"/>
              </w:rPr>
              <w:t>JAVNO NAROČILO št.</w:t>
            </w:r>
          </w:p>
        </w:tc>
        <w:tc>
          <w:tcPr>
            <w:tcW w:w="6625" w:type="dxa"/>
          </w:tcPr>
          <w:p w:rsidR="00DB214F" w:rsidRPr="004B13D0" w:rsidRDefault="00B22081" w:rsidP="002041A0">
            <w:pPr>
              <w:spacing w:before="120" w:after="120" w:line="276" w:lineRule="auto"/>
              <w:ind w:left="82" w:right="-57"/>
              <w:rPr>
                <w:rFonts w:cs="Tahoma"/>
                <w:b/>
                <w:sz w:val="18"/>
                <w:szCs w:val="18"/>
              </w:rPr>
            </w:pPr>
            <w:r>
              <w:rPr>
                <w:rFonts w:eastAsia="Calibri" w:cs="Tahoma"/>
                <w:b/>
                <w:sz w:val="18"/>
                <w:szCs w:val="18"/>
              </w:rPr>
              <w:t>149-NP-1205-2017</w:t>
            </w:r>
          </w:p>
        </w:tc>
      </w:tr>
      <w:tr w:rsidR="00DB214F" w:rsidRPr="004B13D0" w:rsidTr="00D27463">
        <w:trPr>
          <w:trHeight w:val="271"/>
        </w:trPr>
        <w:tc>
          <w:tcPr>
            <w:tcW w:w="3100" w:type="dxa"/>
          </w:tcPr>
          <w:p w:rsidR="00DB214F" w:rsidRPr="004B13D0" w:rsidRDefault="00DB214F" w:rsidP="00D27463">
            <w:pPr>
              <w:spacing w:before="120" w:after="120" w:line="276" w:lineRule="auto"/>
              <w:ind w:left="82" w:right="-57"/>
              <w:rPr>
                <w:rFonts w:cs="Tahoma"/>
                <w:b/>
                <w:sz w:val="18"/>
                <w:szCs w:val="18"/>
              </w:rPr>
            </w:pPr>
            <w:r w:rsidRPr="004B13D0">
              <w:rPr>
                <w:rFonts w:eastAsia="Calibri" w:cs="Tahoma"/>
                <w:sz w:val="18"/>
                <w:szCs w:val="18"/>
              </w:rPr>
              <w:br w:type="page"/>
            </w:r>
            <w:r w:rsidRPr="004B13D0">
              <w:rPr>
                <w:rFonts w:eastAsia="Calibri" w:cs="Tahoma"/>
                <w:b/>
                <w:sz w:val="18"/>
                <w:szCs w:val="18"/>
              </w:rPr>
              <w:t>PREDMET</w:t>
            </w:r>
          </w:p>
        </w:tc>
        <w:tc>
          <w:tcPr>
            <w:tcW w:w="6625" w:type="dxa"/>
          </w:tcPr>
          <w:p w:rsidR="00DB214F" w:rsidRPr="004B13D0" w:rsidRDefault="00DB214F" w:rsidP="00D27463">
            <w:pPr>
              <w:spacing w:before="120" w:after="120" w:line="276" w:lineRule="auto"/>
              <w:ind w:right="-57"/>
              <w:rPr>
                <w:rFonts w:cs="Tahoma"/>
                <w:b/>
                <w:sz w:val="18"/>
                <w:szCs w:val="18"/>
              </w:rPr>
            </w:pPr>
            <w:r w:rsidRPr="004B13D0">
              <w:rPr>
                <w:rFonts w:eastAsia="Calibri" w:cs="Tahoma"/>
                <w:b/>
                <w:sz w:val="18"/>
                <w:szCs w:val="18"/>
              </w:rPr>
              <w:t>JEKLENO LOČNO PODPORJE IN VEZNI MATERIAL</w:t>
            </w:r>
          </w:p>
        </w:tc>
      </w:tr>
      <w:tr w:rsidR="000D64F6" w:rsidRPr="000D64F6" w:rsidTr="00D27463">
        <w:trPr>
          <w:trHeight w:val="271"/>
        </w:trPr>
        <w:tc>
          <w:tcPr>
            <w:tcW w:w="3100" w:type="dxa"/>
          </w:tcPr>
          <w:p w:rsidR="000D64F6" w:rsidRPr="000D64F6" w:rsidRDefault="000D64F6" w:rsidP="00D27463">
            <w:pPr>
              <w:spacing w:before="120" w:after="120" w:line="276" w:lineRule="auto"/>
              <w:ind w:left="82" w:right="-57"/>
              <w:rPr>
                <w:rFonts w:eastAsia="Calibri" w:cs="Tahoma"/>
                <w:b/>
                <w:sz w:val="18"/>
                <w:szCs w:val="18"/>
              </w:rPr>
            </w:pPr>
            <w:r w:rsidRPr="000D64F6">
              <w:rPr>
                <w:rFonts w:eastAsia="Calibri" w:cs="Tahoma"/>
                <w:b/>
                <w:sz w:val="18"/>
                <w:szCs w:val="18"/>
              </w:rPr>
              <w:t>ŠTEVILKA PONUDBE</w:t>
            </w:r>
          </w:p>
        </w:tc>
        <w:tc>
          <w:tcPr>
            <w:tcW w:w="6625" w:type="dxa"/>
          </w:tcPr>
          <w:p w:rsidR="000D64F6" w:rsidRPr="000D64F6" w:rsidRDefault="000D64F6" w:rsidP="00D27463">
            <w:pPr>
              <w:spacing w:before="120" w:after="120" w:line="276" w:lineRule="auto"/>
              <w:ind w:right="-57"/>
              <w:rPr>
                <w:rFonts w:eastAsia="Calibri" w:cs="Tahoma"/>
                <w:b/>
                <w:sz w:val="18"/>
                <w:szCs w:val="18"/>
              </w:rPr>
            </w:pPr>
          </w:p>
        </w:tc>
      </w:tr>
    </w:tbl>
    <w:p w:rsidR="00DB214F" w:rsidRPr="004B13D0" w:rsidRDefault="00DB214F" w:rsidP="00DB214F">
      <w:pPr>
        <w:rPr>
          <w:rFonts w:cs="Tahoma"/>
          <w:color w:val="FF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78"/>
        <w:gridCol w:w="6550"/>
      </w:tblGrid>
      <w:tr w:rsidR="00DB214F" w:rsidRPr="004B13D0" w:rsidTr="00D27463">
        <w:trPr>
          <w:trHeight w:val="769"/>
        </w:trPr>
        <w:tc>
          <w:tcPr>
            <w:tcW w:w="3100" w:type="dxa"/>
          </w:tcPr>
          <w:p w:rsidR="00DB214F" w:rsidRPr="004B13D0" w:rsidRDefault="00DB214F" w:rsidP="00D27463">
            <w:pPr>
              <w:spacing w:before="120" w:after="120"/>
              <w:ind w:left="82" w:right="-57"/>
              <w:jc w:val="both"/>
              <w:rPr>
                <w:rFonts w:cs="Tahoma"/>
                <w:b/>
                <w:sz w:val="18"/>
                <w:szCs w:val="18"/>
              </w:rPr>
            </w:pPr>
            <w:r w:rsidRPr="004B13D0">
              <w:rPr>
                <w:rFonts w:cs="Tahoma"/>
                <w:b/>
                <w:sz w:val="18"/>
                <w:szCs w:val="18"/>
              </w:rPr>
              <w:t>PONUDNIK</w:t>
            </w:r>
          </w:p>
        </w:tc>
        <w:tc>
          <w:tcPr>
            <w:tcW w:w="6625" w:type="dxa"/>
          </w:tcPr>
          <w:p w:rsidR="00DB214F" w:rsidRPr="004B13D0" w:rsidRDefault="00DB214F" w:rsidP="00D27463">
            <w:pPr>
              <w:spacing w:before="120" w:after="120"/>
              <w:ind w:left="82" w:right="-57"/>
              <w:jc w:val="both"/>
              <w:rPr>
                <w:rFonts w:cs="Tahoma"/>
                <w:b/>
                <w:sz w:val="18"/>
                <w:szCs w:val="18"/>
              </w:rPr>
            </w:pPr>
          </w:p>
        </w:tc>
      </w:tr>
      <w:tr w:rsidR="00DB214F" w:rsidRPr="004B13D0" w:rsidTr="00D27463">
        <w:trPr>
          <w:trHeight w:val="708"/>
        </w:trPr>
        <w:tc>
          <w:tcPr>
            <w:tcW w:w="3100" w:type="dxa"/>
          </w:tcPr>
          <w:p w:rsidR="00DB214F" w:rsidRPr="004B13D0" w:rsidRDefault="00DB214F" w:rsidP="00D27463">
            <w:pPr>
              <w:spacing w:before="120" w:after="120" w:line="276" w:lineRule="auto"/>
              <w:ind w:left="82" w:right="-57"/>
              <w:rPr>
                <w:rFonts w:cs="Tahoma"/>
                <w:b/>
                <w:sz w:val="18"/>
                <w:szCs w:val="18"/>
              </w:rPr>
            </w:pPr>
            <w:r w:rsidRPr="004B13D0">
              <w:rPr>
                <w:rFonts w:cs="Tahoma"/>
                <w:b/>
                <w:sz w:val="18"/>
                <w:szCs w:val="18"/>
              </w:rPr>
              <w:t>NAČIN PREDLOŽITVE PONUDBE</w:t>
            </w:r>
          </w:p>
        </w:tc>
        <w:tc>
          <w:tcPr>
            <w:tcW w:w="6625" w:type="dxa"/>
          </w:tcPr>
          <w:p w:rsidR="00DB214F" w:rsidRPr="004B13D0" w:rsidRDefault="00DB214F" w:rsidP="00D27463">
            <w:pPr>
              <w:spacing w:before="120" w:after="120" w:line="276" w:lineRule="auto"/>
              <w:ind w:left="82" w:right="-57"/>
              <w:rPr>
                <w:rFonts w:cs="Tahoma"/>
                <w:b/>
                <w:sz w:val="18"/>
                <w:szCs w:val="18"/>
              </w:rPr>
            </w:pPr>
            <w:r w:rsidRPr="004B13D0">
              <w:rPr>
                <w:rFonts w:cs="Tahoma"/>
                <w:b/>
                <w:sz w:val="18"/>
                <w:szCs w:val="18"/>
              </w:rPr>
              <w:t xml:space="preserve">a) samostojno </w:t>
            </w:r>
            <w:r w:rsidRPr="004B13D0">
              <w:rPr>
                <w:rFonts w:cs="Tahoma"/>
                <w:b/>
                <w:sz w:val="18"/>
                <w:szCs w:val="18"/>
              </w:rPr>
              <w:tab/>
              <w:t xml:space="preserve">b) s podizvajalci         c) skupna ponudba </w:t>
            </w:r>
            <w:r w:rsidRPr="004B13D0">
              <w:rPr>
                <w:rFonts w:cs="Tahoma"/>
                <w:b/>
                <w:sz w:val="18"/>
                <w:szCs w:val="18"/>
              </w:rPr>
              <w:tab/>
            </w:r>
          </w:p>
          <w:p w:rsidR="00DB214F" w:rsidRPr="004B13D0" w:rsidRDefault="00DB214F" w:rsidP="00D27463">
            <w:pPr>
              <w:spacing w:before="120" w:after="120" w:line="276" w:lineRule="auto"/>
              <w:ind w:left="82" w:right="-57"/>
              <w:jc w:val="center"/>
              <w:rPr>
                <w:rFonts w:cs="Tahoma"/>
                <w:i/>
                <w:sz w:val="18"/>
                <w:szCs w:val="18"/>
              </w:rPr>
            </w:pPr>
            <w:r w:rsidRPr="004B13D0">
              <w:rPr>
                <w:rFonts w:cs="Tahoma"/>
                <w:i/>
                <w:sz w:val="18"/>
                <w:szCs w:val="18"/>
              </w:rPr>
              <w:t>(ustrezno obkrožiti)</w:t>
            </w:r>
          </w:p>
          <w:p w:rsidR="00DB214F" w:rsidRPr="00F6310B" w:rsidRDefault="00DB214F" w:rsidP="00D27463">
            <w:pPr>
              <w:spacing w:before="120" w:after="120" w:line="276" w:lineRule="auto"/>
              <w:ind w:left="82" w:right="-57"/>
              <w:jc w:val="center"/>
              <w:rPr>
                <w:rFonts w:cs="Tahoma"/>
                <w:i/>
                <w:sz w:val="18"/>
                <w:szCs w:val="18"/>
              </w:rPr>
            </w:pPr>
            <w:r w:rsidRPr="00307624">
              <w:rPr>
                <w:rFonts w:cs="Tahoma"/>
                <w:i/>
                <w:sz w:val="18"/>
                <w:szCs w:val="18"/>
              </w:rPr>
              <w:t>V primeru izvedbe s podizvajalci je potrebno navesti polni naziv podizvajalcev in priložiti soglasje vseh podizvajalcev (priloga 2</w:t>
            </w:r>
            <w:r w:rsidRPr="00220B4D">
              <w:rPr>
                <w:rFonts w:cs="Tahoma"/>
                <w:i/>
                <w:sz w:val="18"/>
                <w:szCs w:val="18"/>
              </w:rPr>
              <w:t>)</w:t>
            </w:r>
          </w:p>
        </w:tc>
      </w:tr>
    </w:tbl>
    <w:p w:rsidR="005167D3" w:rsidRPr="008A55EB" w:rsidRDefault="005167D3" w:rsidP="005167D3">
      <w:pPr>
        <w:spacing w:line="288" w:lineRule="auto"/>
        <w:jc w:val="both"/>
        <w:rPr>
          <w:rFonts w:cs="Tahoma"/>
          <w:sz w:val="18"/>
          <w:szCs w:val="18"/>
        </w:rPr>
      </w:pPr>
    </w:p>
    <w:tbl>
      <w:tblPr>
        <w:tblW w:w="50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3"/>
        <w:gridCol w:w="565"/>
        <w:gridCol w:w="1044"/>
        <w:gridCol w:w="3497"/>
        <w:gridCol w:w="537"/>
        <w:gridCol w:w="935"/>
        <w:gridCol w:w="1153"/>
        <w:gridCol w:w="1203"/>
      </w:tblGrid>
      <w:tr w:rsidR="005167D3" w:rsidRPr="00F6310B" w:rsidTr="004E5AA9">
        <w:trPr>
          <w:trHeight w:val="261"/>
        </w:trPr>
        <w:tc>
          <w:tcPr>
            <w:tcW w:w="733"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before="120"/>
              <w:rPr>
                <w:rFonts w:cs="Tahoma"/>
                <w:b/>
                <w:sz w:val="18"/>
                <w:szCs w:val="18"/>
              </w:rPr>
            </w:pPr>
            <w:r w:rsidRPr="00F6310B">
              <w:rPr>
                <w:rFonts w:cs="Tahoma"/>
                <w:b/>
                <w:sz w:val="18"/>
                <w:szCs w:val="18"/>
              </w:rPr>
              <w:t>Sklop</w:t>
            </w:r>
          </w:p>
        </w:tc>
        <w:tc>
          <w:tcPr>
            <w:tcW w:w="572"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before="120"/>
              <w:rPr>
                <w:rFonts w:cs="Tahoma"/>
                <w:b/>
                <w:sz w:val="18"/>
                <w:szCs w:val="18"/>
              </w:rPr>
            </w:pPr>
            <w:r w:rsidRPr="00F6310B">
              <w:rPr>
                <w:rFonts w:cs="Tahoma"/>
                <w:b/>
                <w:sz w:val="18"/>
                <w:szCs w:val="18"/>
              </w:rPr>
              <w:t>Poz.</w:t>
            </w:r>
          </w:p>
        </w:tc>
        <w:tc>
          <w:tcPr>
            <w:tcW w:w="1060"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before="120"/>
              <w:rPr>
                <w:rFonts w:cs="Tahoma"/>
                <w:b/>
                <w:sz w:val="18"/>
                <w:szCs w:val="18"/>
              </w:rPr>
            </w:pPr>
            <w:r w:rsidRPr="00F6310B">
              <w:rPr>
                <w:rFonts w:cs="Tahoma"/>
                <w:b/>
                <w:sz w:val="18"/>
                <w:szCs w:val="18"/>
              </w:rPr>
              <w:t>Postavka</w:t>
            </w:r>
          </w:p>
        </w:tc>
        <w:tc>
          <w:tcPr>
            <w:tcW w:w="3557" w:type="dxa"/>
            <w:tcBorders>
              <w:top w:val="single" w:sz="4" w:space="0" w:color="auto"/>
              <w:left w:val="single" w:sz="4" w:space="0" w:color="auto"/>
              <w:bottom w:val="single" w:sz="4" w:space="0" w:color="auto"/>
              <w:right w:val="single" w:sz="4" w:space="0" w:color="auto"/>
            </w:tcBorders>
            <w:hideMark/>
          </w:tcPr>
          <w:p w:rsidR="005167D3" w:rsidRPr="00F6310B" w:rsidRDefault="005167D3" w:rsidP="004E5AA9">
            <w:pPr>
              <w:spacing w:before="120"/>
              <w:rPr>
                <w:rFonts w:cs="Tahoma"/>
                <w:b/>
                <w:sz w:val="18"/>
                <w:szCs w:val="18"/>
              </w:rPr>
            </w:pPr>
            <w:r w:rsidRPr="00F6310B">
              <w:rPr>
                <w:rFonts w:cs="Tahoma"/>
                <w:b/>
                <w:sz w:val="18"/>
                <w:szCs w:val="18"/>
              </w:rPr>
              <w:t>Naziv postavke</w:t>
            </w:r>
          </w:p>
        </w:tc>
        <w:tc>
          <w:tcPr>
            <w:tcW w:w="544" w:type="dxa"/>
            <w:tcBorders>
              <w:top w:val="single" w:sz="4" w:space="0" w:color="auto"/>
              <w:left w:val="single" w:sz="4" w:space="0" w:color="auto"/>
              <w:bottom w:val="single" w:sz="4" w:space="0" w:color="auto"/>
              <w:right w:val="single" w:sz="4" w:space="0" w:color="auto"/>
            </w:tcBorders>
            <w:vAlign w:val="center"/>
            <w:hideMark/>
          </w:tcPr>
          <w:p w:rsidR="005167D3" w:rsidRPr="00F6310B" w:rsidRDefault="005167D3" w:rsidP="004E5AA9">
            <w:pPr>
              <w:jc w:val="center"/>
              <w:rPr>
                <w:rFonts w:cs="Tahoma"/>
                <w:b/>
                <w:sz w:val="18"/>
                <w:szCs w:val="18"/>
              </w:rPr>
            </w:pPr>
            <w:r w:rsidRPr="00F6310B">
              <w:rPr>
                <w:rFonts w:cs="Tahoma"/>
                <w:b/>
                <w:sz w:val="18"/>
                <w:szCs w:val="18"/>
              </w:rPr>
              <w:t>EM</w:t>
            </w:r>
          </w:p>
        </w:tc>
        <w:tc>
          <w:tcPr>
            <w:tcW w:w="949" w:type="dxa"/>
            <w:tcBorders>
              <w:top w:val="single" w:sz="4" w:space="0" w:color="auto"/>
              <w:left w:val="single" w:sz="4" w:space="0" w:color="auto"/>
              <w:bottom w:val="single" w:sz="4" w:space="0" w:color="auto"/>
              <w:right w:val="single" w:sz="4" w:space="0" w:color="auto"/>
            </w:tcBorders>
            <w:vAlign w:val="center"/>
            <w:hideMark/>
          </w:tcPr>
          <w:p w:rsidR="005167D3" w:rsidRPr="00F6310B" w:rsidRDefault="005167D3" w:rsidP="004E5AA9">
            <w:pPr>
              <w:spacing w:line="280" w:lineRule="atLeast"/>
              <w:jc w:val="center"/>
              <w:rPr>
                <w:rFonts w:cs="Tahoma"/>
                <w:b/>
                <w:sz w:val="18"/>
                <w:szCs w:val="18"/>
              </w:rPr>
            </w:pPr>
            <w:r w:rsidRPr="00F6310B">
              <w:rPr>
                <w:rFonts w:cs="Tahoma"/>
                <w:b/>
                <w:sz w:val="18"/>
                <w:szCs w:val="18"/>
              </w:rPr>
              <w:t>Količina</w:t>
            </w:r>
          </w:p>
        </w:tc>
        <w:tc>
          <w:tcPr>
            <w:tcW w:w="1171"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line="280" w:lineRule="atLeast"/>
              <w:jc w:val="center"/>
              <w:rPr>
                <w:rFonts w:cs="Tahoma"/>
                <w:b/>
                <w:sz w:val="18"/>
                <w:szCs w:val="18"/>
              </w:rPr>
            </w:pPr>
            <w:r w:rsidRPr="00F6310B">
              <w:rPr>
                <w:rFonts w:cs="Tahoma"/>
                <w:b/>
                <w:sz w:val="18"/>
                <w:szCs w:val="18"/>
              </w:rPr>
              <w:t>Cena</w:t>
            </w:r>
          </w:p>
          <w:p w:rsidR="005167D3" w:rsidRPr="00F6310B" w:rsidRDefault="005167D3" w:rsidP="004E5AA9">
            <w:pPr>
              <w:spacing w:line="280" w:lineRule="atLeast"/>
              <w:jc w:val="center"/>
              <w:rPr>
                <w:rFonts w:cs="Tahoma"/>
                <w:b/>
                <w:sz w:val="18"/>
                <w:szCs w:val="18"/>
              </w:rPr>
            </w:pPr>
            <w:r w:rsidRPr="00F6310B">
              <w:rPr>
                <w:rFonts w:cs="Tahoma"/>
                <w:b/>
                <w:sz w:val="18"/>
                <w:szCs w:val="18"/>
              </w:rPr>
              <w:t>EM/EUR</w:t>
            </w:r>
          </w:p>
        </w:tc>
        <w:tc>
          <w:tcPr>
            <w:tcW w:w="1222"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line="280" w:lineRule="atLeast"/>
              <w:jc w:val="center"/>
              <w:rPr>
                <w:rFonts w:cs="Tahoma"/>
                <w:b/>
                <w:sz w:val="18"/>
                <w:szCs w:val="18"/>
              </w:rPr>
            </w:pPr>
            <w:r w:rsidRPr="00F6310B">
              <w:rPr>
                <w:rFonts w:cs="Tahoma"/>
                <w:b/>
                <w:sz w:val="18"/>
                <w:szCs w:val="18"/>
              </w:rPr>
              <w:t>Vrednost EUR</w:t>
            </w:r>
          </w:p>
        </w:tc>
      </w:tr>
      <w:tr w:rsidR="005167D3" w:rsidRPr="008B2588" w:rsidTr="004E5AA9">
        <w:trPr>
          <w:trHeight w:val="261"/>
        </w:trPr>
        <w:tc>
          <w:tcPr>
            <w:tcW w:w="73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1</w:t>
            </w:r>
          </w:p>
        </w:tc>
        <w:tc>
          <w:tcPr>
            <w:tcW w:w="106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644 468</w:t>
            </w:r>
          </w:p>
        </w:tc>
        <w:tc>
          <w:tcPr>
            <w:tcW w:w="3557"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TH 29 talni L2650/R2600 material 31Mn4+QT</w:t>
            </w:r>
            <w:r w:rsidR="00506D3A">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sidRPr="008B2588">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highlight w:val="yellow"/>
              </w:rPr>
            </w:pPr>
            <w:r>
              <w:rPr>
                <w:rFonts w:cs="Tahoma"/>
                <w:sz w:val="18"/>
                <w:szCs w:val="18"/>
              </w:rPr>
              <w:t>2170</w:t>
            </w:r>
          </w:p>
        </w:tc>
        <w:tc>
          <w:tcPr>
            <w:tcW w:w="117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1"/>
        </w:trPr>
        <w:tc>
          <w:tcPr>
            <w:tcW w:w="73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2</w:t>
            </w:r>
          </w:p>
        </w:tc>
        <w:tc>
          <w:tcPr>
            <w:tcW w:w="106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644 489</w:t>
            </w:r>
          </w:p>
        </w:tc>
        <w:tc>
          <w:tcPr>
            <w:tcW w:w="3557"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TH 29 talni modificiran L2650/R1700/2600 material 31Mn4+QT</w:t>
            </w:r>
            <w:r w:rsidR="00D617FB">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sidRPr="008B2588">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Pr>
                <w:rFonts w:cs="Tahoma"/>
                <w:sz w:val="18"/>
                <w:szCs w:val="18"/>
              </w:rPr>
              <w:t>4340</w:t>
            </w:r>
          </w:p>
        </w:tc>
        <w:tc>
          <w:tcPr>
            <w:tcW w:w="117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1"/>
        </w:trPr>
        <w:tc>
          <w:tcPr>
            <w:tcW w:w="73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3</w:t>
            </w:r>
          </w:p>
        </w:tc>
        <w:tc>
          <w:tcPr>
            <w:tcW w:w="106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637707</w:t>
            </w:r>
          </w:p>
        </w:tc>
        <w:tc>
          <w:tcPr>
            <w:tcW w:w="3557"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TH 29 krožni L 2650/R2450 material 31Mn4+QT</w:t>
            </w:r>
            <w:r w:rsidR="00506D3A">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sidRPr="008B2588">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Pr>
                <w:rFonts w:cs="Tahoma"/>
                <w:sz w:val="18"/>
                <w:szCs w:val="18"/>
              </w:rPr>
              <w:t>8680</w:t>
            </w:r>
          </w:p>
        </w:tc>
        <w:tc>
          <w:tcPr>
            <w:tcW w:w="117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1"/>
        </w:trPr>
        <w:tc>
          <w:tcPr>
            <w:tcW w:w="73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A</w:t>
            </w:r>
          </w:p>
        </w:tc>
        <w:tc>
          <w:tcPr>
            <w:tcW w:w="5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4</w:t>
            </w:r>
          </w:p>
        </w:tc>
        <w:tc>
          <w:tcPr>
            <w:tcW w:w="106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7D07A4">
              <w:rPr>
                <w:rFonts w:cs="Tahoma"/>
                <w:sz w:val="18"/>
                <w:szCs w:val="18"/>
              </w:rPr>
              <w:t>644466</w:t>
            </w:r>
          </w:p>
        </w:tc>
        <w:tc>
          <w:tcPr>
            <w:tcW w:w="3557"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Lok TH 29 krožni L 2650/R2125 material 31Mn4+QT</w:t>
            </w:r>
            <w:r w:rsidR="00506D3A">
              <w:rPr>
                <w:rFonts w:cs="Tahoma"/>
                <w:sz w:val="18"/>
                <w:szCs w:val="18"/>
              </w:rPr>
              <w:t>*</w:t>
            </w:r>
          </w:p>
        </w:tc>
        <w:tc>
          <w:tcPr>
            <w:tcW w:w="54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Pr>
                <w:rFonts w:cs="Tahoma"/>
                <w:sz w:val="18"/>
                <w:szCs w:val="18"/>
              </w:rPr>
              <w:t>kom</w:t>
            </w:r>
          </w:p>
        </w:tc>
        <w:tc>
          <w:tcPr>
            <w:tcW w:w="949"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Pr>
                <w:rFonts w:cs="Tahoma"/>
                <w:sz w:val="18"/>
                <w:szCs w:val="18"/>
              </w:rPr>
              <w:t>12900</w:t>
            </w:r>
          </w:p>
        </w:tc>
        <w:tc>
          <w:tcPr>
            <w:tcW w:w="117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1"/>
        </w:trPr>
        <w:tc>
          <w:tcPr>
            <w:tcW w:w="8586" w:type="dxa"/>
            <w:gridSpan w:val="7"/>
            <w:tcBorders>
              <w:top w:val="single" w:sz="4" w:space="0" w:color="auto"/>
              <w:left w:val="single" w:sz="4" w:space="0" w:color="auto"/>
              <w:bottom w:val="single" w:sz="4" w:space="0" w:color="auto"/>
              <w:right w:val="single" w:sz="4" w:space="0" w:color="auto"/>
            </w:tcBorders>
            <w:vAlign w:val="center"/>
            <w:hideMark/>
          </w:tcPr>
          <w:p w:rsidR="005167D3" w:rsidRPr="008B2588" w:rsidRDefault="005167D3" w:rsidP="004E5AA9">
            <w:pPr>
              <w:spacing w:line="280" w:lineRule="atLeast"/>
              <w:jc w:val="right"/>
              <w:rPr>
                <w:rFonts w:cs="Tahoma"/>
                <w:b/>
                <w:sz w:val="18"/>
                <w:szCs w:val="18"/>
              </w:rPr>
            </w:pPr>
            <w:r w:rsidRPr="008B2588">
              <w:rPr>
                <w:rFonts w:cs="Tahoma"/>
                <w:b/>
                <w:sz w:val="18"/>
                <w:szCs w:val="18"/>
              </w:rPr>
              <w:t>Skupaj sklop A brez DDV</w:t>
            </w:r>
          </w:p>
        </w:tc>
        <w:tc>
          <w:tcPr>
            <w:tcW w:w="12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1"/>
        </w:trPr>
        <w:tc>
          <w:tcPr>
            <w:tcW w:w="8586" w:type="dxa"/>
            <w:gridSpan w:val="7"/>
            <w:tcBorders>
              <w:top w:val="single" w:sz="4" w:space="0" w:color="auto"/>
              <w:left w:val="single" w:sz="4" w:space="0" w:color="auto"/>
              <w:bottom w:val="single" w:sz="4" w:space="0" w:color="auto"/>
              <w:right w:val="single" w:sz="4" w:space="0" w:color="auto"/>
            </w:tcBorders>
            <w:vAlign w:val="center"/>
            <w:hideMark/>
          </w:tcPr>
          <w:p w:rsidR="005167D3" w:rsidRPr="008B2588" w:rsidRDefault="005167D3" w:rsidP="004E5AA9">
            <w:pPr>
              <w:spacing w:line="280" w:lineRule="atLeast"/>
              <w:jc w:val="right"/>
              <w:rPr>
                <w:rFonts w:cs="Tahoma"/>
                <w:b/>
                <w:sz w:val="18"/>
                <w:szCs w:val="18"/>
              </w:rPr>
            </w:pPr>
            <w:r w:rsidRPr="008B2588">
              <w:rPr>
                <w:rFonts w:cs="Tahoma"/>
                <w:b/>
                <w:sz w:val="18"/>
                <w:szCs w:val="18"/>
              </w:rPr>
              <w:t>*DDV</w:t>
            </w:r>
          </w:p>
        </w:tc>
        <w:tc>
          <w:tcPr>
            <w:tcW w:w="12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1"/>
        </w:trPr>
        <w:tc>
          <w:tcPr>
            <w:tcW w:w="8586" w:type="dxa"/>
            <w:gridSpan w:val="7"/>
            <w:tcBorders>
              <w:top w:val="single" w:sz="4" w:space="0" w:color="auto"/>
              <w:left w:val="single" w:sz="4" w:space="0" w:color="auto"/>
              <w:bottom w:val="single" w:sz="4" w:space="0" w:color="auto"/>
              <w:right w:val="single" w:sz="4" w:space="0" w:color="auto"/>
            </w:tcBorders>
            <w:vAlign w:val="center"/>
            <w:hideMark/>
          </w:tcPr>
          <w:p w:rsidR="005167D3" w:rsidRPr="008B2588" w:rsidRDefault="005167D3" w:rsidP="004E5AA9">
            <w:pPr>
              <w:spacing w:line="280" w:lineRule="atLeast"/>
              <w:jc w:val="right"/>
              <w:rPr>
                <w:rFonts w:cs="Tahoma"/>
                <w:b/>
                <w:sz w:val="18"/>
                <w:szCs w:val="18"/>
              </w:rPr>
            </w:pPr>
            <w:r w:rsidRPr="008B2588">
              <w:rPr>
                <w:rFonts w:cs="Tahoma"/>
                <w:b/>
                <w:sz w:val="18"/>
                <w:szCs w:val="18"/>
              </w:rPr>
              <w:t xml:space="preserve">SKUPAJ SKLOP - A  </w:t>
            </w:r>
          </w:p>
        </w:tc>
        <w:tc>
          <w:tcPr>
            <w:tcW w:w="12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bl>
    <w:p w:rsidR="005167D3" w:rsidRPr="008A55EB" w:rsidRDefault="005167D3" w:rsidP="005167D3">
      <w:pPr>
        <w:spacing w:line="288" w:lineRule="auto"/>
        <w:jc w:val="both"/>
        <w:rPr>
          <w:rFonts w:cs="Tahoma"/>
          <w:sz w:val="18"/>
          <w:szCs w:val="18"/>
        </w:rPr>
      </w:pP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13"/>
        <w:gridCol w:w="578"/>
        <w:gridCol w:w="1046"/>
        <w:gridCol w:w="3500"/>
        <w:gridCol w:w="523"/>
        <w:gridCol w:w="949"/>
        <w:gridCol w:w="1154"/>
        <w:gridCol w:w="1205"/>
      </w:tblGrid>
      <w:tr w:rsidR="005167D3" w:rsidRPr="00F6310B" w:rsidTr="004E5AA9">
        <w:trPr>
          <w:trHeight w:val="260"/>
        </w:trPr>
        <w:tc>
          <w:tcPr>
            <w:tcW w:w="722"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before="120"/>
              <w:rPr>
                <w:rFonts w:cs="Tahoma"/>
                <w:b/>
                <w:sz w:val="18"/>
                <w:szCs w:val="18"/>
              </w:rPr>
            </w:pPr>
            <w:r w:rsidRPr="00F6310B">
              <w:rPr>
                <w:rFonts w:cs="Tahoma"/>
                <w:b/>
                <w:sz w:val="18"/>
                <w:szCs w:val="18"/>
              </w:rPr>
              <w:t>Sklop</w:t>
            </w:r>
          </w:p>
        </w:tc>
        <w:tc>
          <w:tcPr>
            <w:tcW w:w="586"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before="120"/>
              <w:rPr>
                <w:rFonts w:cs="Tahoma"/>
                <w:b/>
                <w:sz w:val="18"/>
                <w:szCs w:val="18"/>
              </w:rPr>
            </w:pPr>
            <w:r w:rsidRPr="00F6310B">
              <w:rPr>
                <w:rFonts w:cs="Tahoma"/>
                <w:b/>
                <w:sz w:val="18"/>
                <w:szCs w:val="18"/>
              </w:rPr>
              <w:t>Poz.</w:t>
            </w:r>
          </w:p>
        </w:tc>
        <w:tc>
          <w:tcPr>
            <w:tcW w:w="1062"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before="120"/>
              <w:rPr>
                <w:rFonts w:cs="Tahoma"/>
                <w:b/>
                <w:sz w:val="18"/>
                <w:szCs w:val="18"/>
              </w:rPr>
            </w:pPr>
            <w:r w:rsidRPr="00F6310B">
              <w:rPr>
                <w:rFonts w:cs="Tahoma"/>
                <w:b/>
                <w:sz w:val="18"/>
                <w:szCs w:val="18"/>
              </w:rPr>
              <w:t>Postavka</w:t>
            </w:r>
          </w:p>
        </w:tc>
        <w:tc>
          <w:tcPr>
            <w:tcW w:w="3561" w:type="dxa"/>
            <w:tcBorders>
              <w:top w:val="single" w:sz="4" w:space="0" w:color="auto"/>
              <w:left w:val="single" w:sz="4" w:space="0" w:color="auto"/>
              <w:bottom w:val="single" w:sz="4" w:space="0" w:color="auto"/>
              <w:right w:val="single" w:sz="4" w:space="0" w:color="auto"/>
            </w:tcBorders>
            <w:hideMark/>
          </w:tcPr>
          <w:p w:rsidR="005167D3" w:rsidRPr="00F6310B" w:rsidRDefault="005167D3" w:rsidP="004E5AA9">
            <w:pPr>
              <w:spacing w:before="120"/>
              <w:rPr>
                <w:rFonts w:cs="Tahoma"/>
                <w:b/>
                <w:sz w:val="18"/>
                <w:szCs w:val="18"/>
              </w:rPr>
            </w:pPr>
            <w:r w:rsidRPr="00F6310B">
              <w:rPr>
                <w:rFonts w:cs="Tahoma"/>
                <w:b/>
                <w:sz w:val="18"/>
                <w:szCs w:val="18"/>
              </w:rPr>
              <w:t>Naziv postavke</w:t>
            </w:r>
          </w:p>
        </w:tc>
        <w:tc>
          <w:tcPr>
            <w:tcW w:w="530" w:type="dxa"/>
            <w:tcBorders>
              <w:top w:val="single" w:sz="4" w:space="0" w:color="auto"/>
              <w:left w:val="single" w:sz="4" w:space="0" w:color="auto"/>
              <w:bottom w:val="single" w:sz="4" w:space="0" w:color="auto"/>
              <w:right w:val="single" w:sz="4" w:space="0" w:color="auto"/>
            </w:tcBorders>
            <w:vAlign w:val="center"/>
            <w:hideMark/>
          </w:tcPr>
          <w:p w:rsidR="005167D3" w:rsidRPr="00F6310B" w:rsidRDefault="005167D3" w:rsidP="004E5AA9">
            <w:pPr>
              <w:jc w:val="center"/>
              <w:rPr>
                <w:rFonts w:cs="Tahoma"/>
                <w:b/>
                <w:sz w:val="18"/>
                <w:szCs w:val="18"/>
              </w:rPr>
            </w:pPr>
            <w:r w:rsidRPr="00F6310B">
              <w:rPr>
                <w:rFonts w:cs="Tahoma"/>
                <w:b/>
                <w:sz w:val="18"/>
                <w:szCs w:val="18"/>
              </w:rPr>
              <w:t>EM</w:t>
            </w:r>
          </w:p>
        </w:tc>
        <w:tc>
          <w:tcPr>
            <w:tcW w:w="963" w:type="dxa"/>
            <w:tcBorders>
              <w:top w:val="single" w:sz="4" w:space="0" w:color="auto"/>
              <w:left w:val="single" w:sz="4" w:space="0" w:color="auto"/>
              <w:bottom w:val="single" w:sz="4" w:space="0" w:color="auto"/>
              <w:right w:val="single" w:sz="4" w:space="0" w:color="auto"/>
            </w:tcBorders>
            <w:vAlign w:val="center"/>
            <w:hideMark/>
          </w:tcPr>
          <w:p w:rsidR="005167D3" w:rsidRPr="00F6310B" w:rsidRDefault="005167D3" w:rsidP="004E5AA9">
            <w:pPr>
              <w:spacing w:line="280" w:lineRule="atLeast"/>
              <w:jc w:val="center"/>
              <w:rPr>
                <w:rFonts w:cs="Tahoma"/>
                <w:b/>
                <w:sz w:val="18"/>
                <w:szCs w:val="18"/>
              </w:rPr>
            </w:pPr>
            <w:r w:rsidRPr="00F6310B">
              <w:rPr>
                <w:rFonts w:cs="Tahoma"/>
                <w:b/>
                <w:sz w:val="18"/>
                <w:szCs w:val="18"/>
              </w:rPr>
              <w:t>Količina</w:t>
            </w:r>
          </w:p>
        </w:tc>
        <w:tc>
          <w:tcPr>
            <w:tcW w:w="1172"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line="280" w:lineRule="atLeast"/>
              <w:jc w:val="center"/>
              <w:rPr>
                <w:rFonts w:cs="Tahoma"/>
                <w:b/>
                <w:sz w:val="18"/>
                <w:szCs w:val="18"/>
              </w:rPr>
            </w:pPr>
            <w:r w:rsidRPr="00F6310B">
              <w:rPr>
                <w:rFonts w:cs="Tahoma"/>
                <w:b/>
                <w:sz w:val="18"/>
                <w:szCs w:val="18"/>
              </w:rPr>
              <w:t>Cena</w:t>
            </w:r>
          </w:p>
          <w:p w:rsidR="005167D3" w:rsidRPr="00F6310B" w:rsidRDefault="005167D3" w:rsidP="004E5AA9">
            <w:pPr>
              <w:spacing w:line="280" w:lineRule="atLeast"/>
              <w:jc w:val="center"/>
              <w:rPr>
                <w:rFonts w:cs="Tahoma"/>
                <w:b/>
                <w:sz w:val="18"/>
                <w:szCs w:val="18"/>
              </w:rPr>
            </w:pPr>
            <w:r w:rsidRPr="00F6310B">
              <w:rPr>
                <w:rFonts w:cs="Tahoma"/>
                <w:b/>
                <w:sz w:val="18"/>
                <w:szCs w:val="18"/>
              </w:rPr>
              <w:t>EM/EUR</w:t>
            </w:r>
          </w:p>
        </w:tc>
        <w:tc>
          <w:tcPr>
            <w:tcW w:w="1224" w:type="dxa"/>
            <w:tcBorders>
              <w:top w:val="single" w:sz="4" w:space="0" w:color="auto"/>
              <w:left w:val="single" w:sz="4" w:space="0" w:color="auto"/>
              <w:bottom w:val="single" w:sz="4" w:space="0" w:color="auto"/>
              <w:right w:val="single" w:sz="4" w:space="0" w:color="auto"/>
            </w:tcBorders>
          </w:tcPr>
          <w:p w:rsidR="005167D3" w:rsidRPr="00F6310B" w:rsidRDefault="005167D3" w:rsidP="004E5AA9">
            <w:pPr>
              <w:spacing w:line="280" w:lineRule="atLeast"/>
              <w:jc w:val="center"/>
              <w:rPr>
                <w:rFonts w:cs="Tahoma"/>
                <w:b/>
                <w:sz w:val="18"/>
                <w:szCs w:val="18"/>
              </w:rPr>
            </w:pPr>
            <w:r w:rsidRPr="00F6310B">
              <w:rPr>
                <w:rFonts w:cs="Tahoma"/>
                <w:b/>
                <w:sz w:val="18"/>
                <w:szCs w:val="18"/>
              </w:rPr>
              <w:t>Vrednost EUR</w:t>
            </w:r>
          </w:p>
        </w:tc>
      </w:tr>
      <w:tr w:rsidR="005167D3" w:rsidRPr="008B2588" w:rsidTr="004E5AA9">
        <w:trPr>
          <w:trHeight w:val="260"/>
        </w:trPr>
        <w:tc>
          <w:tcPr>
            <w:tcW w:w="7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5</w:t>
            </w:r>
          </w:p>
        </w:tc>
        <w:tc>
          <w:tcPr>
            <w:tcW w:w="106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629 197</w:t>
            </w:r>
          </w:p>
        </w:tc>
        <w:tc>
          <w:tcPr>
            <w:tcW w:w="356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K 24 razširitveni L2650/R2011/4700 material 12130</w:t>
            </w:r>
            <w:r>
              <w:rPr>
                <w:rFonts w:cs="Tahoma"/>
                <w:sz w:val="18"/>
                <w:szCs w:val="18"/>
              </w:rPr>
              <w:t>*</w:t>
            </w:r>
            <w:r w:rsidR="00506D3A">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sidRPr="008B2588">
              <w:rPr>
                <w:rFonts w:cs="Tahoma"/>
                <w:sz w:val="18"/>
                <w:szCs w:val="18"/>
              </w:rPr>
              <w:t>1140</w:t>
            </w:r>
          </w:p>
        </w:tc>
        <w:tc>
          <w:tcPr>
            <w:tcW w:w="11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7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6</w:t>
            </w:r>
          </w:p>
        </w:tc>
        <w:tc>
          <w:tcPr>
            <w:tcW w:w="106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593 872</w:t>
            </w:r>
          </w:p>
        </w:tc>
        <w:tc>
          <w:tcPr>
            <w:tcW w:w="356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K 24 talni L2650/R4700 material 12130</w:t>
            </w:r>
            <w:r>
              <w:rPr>
                <w:rFonts w:cs="Tahoma"/>
                <w:sz w:val="18"/>
                <w:szCs w:val="18"/>
              </w:rPr>
              <w:t>*</w:t>
            </w:r>
            <w:r w:rsidR="00506D3A">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sidRPr="008B2588">
              <w:rPr>
                <w:rFonts w:cs="Tahoma"/>
                <w:sz w:val="18"/>
                <w:szCs w:val="18"/>
              </w:rPr>
              <w:t>570</w:t>
            </w:r>
          </w:p>
        </w:tc>
        <w:tc>
          <w:tcPr>
            <w:tcW w:w="11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7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7</w:t>
            </w:r>
          </w:p>
        </w:tc>
        <w:tc>
          <w:tcPr>
            <w:tcW w:w="106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546737</w:t>
            </w:r>
          </w:p>
        </w:tc>
        <w:tc>
          <w:tcPr>
            <w:tcW w:w="356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K 24 bočni L2650/R2000 material 12130</w:t>
            </w:r>
            <w:r>
              <w:rPr>
                <w:rFonts w:cs="Tahoma"/>
                <w:sz w:val="18"/>
                <w:szCs w:val="18"/>
              </w:rPr>
              <w:t>*</w:t>
            </w:r>
            <w:r w:rsidR="00506D3A">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sidRPr="008B2588">
              <w:rPr>
                <w:rFonts w:cs="Tahoma"/>
                <w:sz w:val="18"/>
                <w:szCs w:val="18"/>
              </w:rPr>
              <w:t>1140</w:t>
            </w:r>
          </w:p>
        </w:tc>
        <w:tc>
          <w:tcPr>
            <w:tcW w:w="11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7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8</w:t>
            </w:r>
          </w:p>
        </w:tc>
        <w:tc>
          <w:tcPr>
            <w:tcW w:w="106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634725</w:t>
            </w:r>
          </w:p>
        </w:tc>
        <w:tc>
          <w:tcPr>
            <w:tcW w:w="356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K 24 talni L 2650/R2600 material 12130</w:t>
            </w:r>
            <w:r>
              <w:rPr>
                <w:rFonts w:cs="Tahoma"/>
                <w:sz w:val="18"/>
                <w:szCs w:val="18"/>
              </w:rPr>
              <w:t>*</w:t>
            </w:r>
            <w:r w:rsidR="00506D3A">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Pr>
                <w:rFonts w:cs="Tahoma"/>
                <w:sz w:val="18"/>
                <w:szCs w:val="18"/>
              </w:rPr>
              <w:t>3870</w:t>
            </w:r>
          </w:p>
        </w:tc>
        <w:tc>
          <w:tcPr>
            <w:tcW w:w="11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7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9</w:t>
            </w:r>
          </w:p>
        </w:tc>
        <w:tc>
          <w:tcPr>
            <w:tcW w:w="106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634723</w:t>
            </w:r>
          </w:p>
        </w:tc>
        <w:tc>
          <w:tcPr>
            <w:tcW w:w="356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K 24 talni modificiran L 2650/R1700/2600 material 12130</w:t>
            </w:r>
            <w:r w:rsidR="00506D3A">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Pr>
                <w:rFonts w:cs="Tahoma"/>
                <w:sz w:val="18"/>
                <w:szCs w:val="18"/>
              </w:rPr>
              <w:t>7740</w:t>
            </w:r>
          </w:p>
        </w:tc>
        <w:tc>
          <w:tcPr>
            <w:tcW w:w="11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72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B</w:t>
            </w:r>
          </w:p>
        </w:tc>
        <w:tc>
          <w:tcPr>
            <w:tcW w:w="586"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Pr>
                <w:rFonts w:cs="Tahoma"/>
                <w:sz w:val="18"/>
                <w:szCs w:val="18"/>
              </w:rPr>
              <w:t>10</w:t>
            </w:r>
          </w:p>
        </w:tc>
        <w:tc>
          <w:tcPr>
            <w:tcW w:w="106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586675</w:t>
            </w:r>
          </w:p>
        </w:tc>
        <w:tc>
          <w:tcPr>
            <w:tcW w:w="3561"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Lok K 24 krožni L2650/R 2450 material 12130</w:t>
            </w:r>
            <w:r>
              <w:rPr>
                <w:rFonts w:cs="Tahoma"/>
                <w:sz w:val="18"/>
                <w:szCs w:val="18"/>
              </w:rPr>
              <w:t>*</w:t>
            </w:r>
            <w:r w:rsidR="00506D3A">
              <w:rPr>
                <w:rFonts w:cs="Tahoma"/>
                <w:sz w:val="18"/>
                <w:szCs w:val="18"/>
              </w:rPr>
              <w:t>*</w:t>
            </w:r>
          </w:p>
        </w:tc>
        <w:tc>
          <w:tcPr>
            <w:tcW w:w="530"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rPr>
                <w:rFonts w:cs="Tahoma"/>
                <w:sz w:val="18"/>
                <w:szCs w:val="18"/>
              </w:rPr>
            </w:pPr>
            <w:r w:rsidRPr="008B2588">
              <w:rPr>
                <w:rFonts w:cs="Tahoma"/>
                <w:sz w:val="18"/>
                <w:szCs w:val="18"/>
              </w:rPr>
              <w:t>kom</w:t>
            </w:r>
          </w:p>
        </w:tc>
        <w:tc>
          <w:tcPr>
            <w:tcW w:w="963"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jc w:val="center"/>
              <w:rPr>
                <w:rFonts w:cs="Tahoma"/>
                <w:sz w:val="18"/>
                <w:szCs w:val="18"/>
              </w:rPr>
            </w:pPr>
            <w:r>
              <w:rPr>
                <w:rFonts w:cs="Tahoma"/>
                <w:sz w:val="18"/>
                <w:szCs w:val="18"/>
              </w:rPr>
              <w:t>15480</w:t>
            </w:r>
          </w:p>
        </w:tc>
        <w:tc>
          <w:tcPr>
            <w:tcW w:w="1172"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8596" w:type="dxa"/>
            <w:gridSpan w:val="7"/>
            <w:tcBorders>
              <w:top w:val="single" w:sz="4" w:space="0" w:color="auto"/>
              <w:left w:val="single" w:sz="4" w:space="0" w:color="auto"/>
              <w:bottom w:val="single" w:sz="4" w:space="0" w:color="auto"/>
              <w:right w:val="single" w:sz="4" w:space="0" w:color="auto"/>
            </w:tcBorders>
            <w:vAlign w:val="center"/>
            <w:hideMark/>
          </w:tcPr>
          <w:p w:rsidR="005167D3" w:rsidRPr="008B2588" w:rsidRDefault="005167D3" w:rsidP="004E5AA9">
            <w:pPr>
              <w:spacing w:line="280" w:lineRule="atLeast"/>
              <w:jc w:val="right"/>
              <w:rPr>
                <w:rFonts w:cs="Tahoma"/>
                <w:b/>
                <w:sz w:val="18"/>
                <w:szCs w:val="18"/>
              </w:rPr>
            </w:pPr>
            <w:r w:rsidRPr="008B2588">
              <w:rPr>
                <w:rFonts w:cs="Tahoma"/>
                <w:b/>
                <w:sz w:val="18"/>
                <w:szCs w:val="18"/>
              </w:rPr>
              <w:t>Skupaj sklop B brez DDV</w:t>
            </w: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8596" w:type="dxa"/>
            <w:gridSpan w:val="7"/>
            <w:tcBorders>
              <w:top w:val="single" w:sz="4" w:space="0" w:color="auto"/>
              <w:left w:val="single" w:sz="4" w:space="0" w:color="auto"/>
              <w:bottom w:val="single" w:sz="4" w:space="0" w:color="auto"/>
              <w:right w:val="single" w:sz="4" w:space="0" w:color="auto"/>
            </w:tcBorders>
            <w:vAlign w:val="center"/>
            <w:hideMark/>
          </w:tcPr>
          <w:p w:rsidR="005167D3" w:rsidRPr="008B2588" w:rsidRDefault="005167D3" w:rsidP="004E5AA9">
            <w:pPr>
              <w:spacing w:line="280" w:lineRule="atLeast"/>
              <w:jc w:val="right"/>
              <w:rPr>
                <w:rFonts w:cs="Tahoma"/>
                <w:b/>
                <w:sz w:val="18"/>
                <w:szCs w:val="18"/>
              </w:rPr>
            </w:pPr>
            <w:r w:rsidRPr="008B2588">
              <w:rPr>
                <w:rFonts w:cs="Tahoma"/>
                <w:b/>
                <w:sz w:val="18"/>
                <w:szCs w:val="18"/>
              </w:rPr>
              <w:t>*DDV</w:t>
            </w: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r w:rsidR="005167D3" w:rsidRPr="008B2588" w:rsidTr="004E5AA9">
        <w:trPr>
          <w:trHeight w:val="260"/>
        </w:trPr>
        <w:tc>
          <w:tcPr>
            <w:tcW w:w="8596" w:type="dxa"/>
            <w:gridSpan w:val="7"/>
            <w:tcBorders>
              <w:top w:val="single" w:sz="4" w:space="0" w:color="auto"/>
              <w:left w:val="single" w:sz="4" w:space="0" w:color="auto"/>
              <w:bottom w:val="single" w:sz="4" w:space="0" w:color="auto"/>
              <w:right w:val="single" w:sz="4" w:space="0" w:color="auto"/>
            </w:tcBorders>
            <w:vAlign w:val="center"/>
            <w:hideMark/>
          </w:tcPr>
          <w:p w:rsidR="005167D3" w:rsidRPr="008B2588" w:rsidRDefault="005167D3" w:rsidP="004E5AA9">
            <w:pPr>
              <w:spacing w:line="280" w:lineRule="atLeast"/>
              <w:jc w:val="right"/>
              <w:rPr>
                <w:rFonts w:cs="Tahoma"/>
                <w:b/>
                <w:sz w:val="18"/>
                <w:szCs w:val="18"/>
              </w:rPr>
            </w:pPr>
            <w:r w:rsidRPr="008B2588">
              <w:rPr>
                <w:rFonts w:cs="Tahoma"/>
                <w:b/>
                <w:sz w:val="18"/>
                <w:szCs w:val="18"/>
              </w:rPr>
              <w:t xml:space="preserve">SKUPAJ SKLOP - B  </w:t>
            </w:r>
          </w:p>
        </w:tc>
        <w:tc>
          <w:tcPr>
            <w:tcW w:w="1224" w:type="dxa"/>
            <w:tcBorders>
              <w:top w:val="single" w:sz="4" w:space="0" w:color="auto"/>
              <w:left w:val="single" w:sz="4" w:space="0" w:color="auto"/>
              <w:bottom w:val="single" w:sz="4" w:space="0" w:color="auto"/>
              <w:right w:val="single" w:sz="4" w:space="0" w:color="auto"/>
            </w:tcBorders>
          </w:tcPr>
          <w:p w:rsidR="005167D3" w:rsidRPr="008B2588" w:rsidRDefault="005167D3" w:rsidP="004E5AA9">
            <w:pPr>
              <w:spacing w:line="280" w:lineRule="atLeast"/>
              <w:jc w:val="center"/>
              <w:rPr>
                <w:rFonts w:cs="Tahoma"/>
                <w:sz w:val="18"/>
                <w:szCs w:val="18"/>
              </w:rPr>
            </w:pPr>
          </w:p>
        </w:tc>
      </w:tr>
    </w:tbl>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 Opomba:</w:t>
      </w:r>
    </w:p>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Navedba materiala 31Mn4+QT po standardu DIN 21530-3:2016 je informativne narave, ponudnik lahko ponudi enakovreden material, ki pa mora dosegati naslednje minimalne mehanske karakteristike določene skladno s standardoma EN 10002-1 in EN 10045-1:</w:t>
      </w:r>
    </w:p>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R</w:t>
      </w:r>
      <w:r w:rsidRPr="002041A0">
        <w:rPr>
          <w:rFonts w:cs="Tahoma"/>
          <w:b w:val="0"/>
          <w:bCs w:val="0"/>
          <w:sz w:val="18"/>
          <w:szCs w:val="18"/>
          <w:vertAlign w:val="subscript"/>
        </w:rPr>
        <w:t>e min</w:t>
      </w:r>
      <w:r w:rsidRPr="002041A0">
        <w:rPr>
          <w:rFonts w:cs="Tahoma"/>
          <w:b w:val="0"/>
          <w:bCs w:val="0"/>
          <w:sz w:val="18"/>
          <w:szCs w:val="18"/>
        </w:rPr>
        <w:t xml:space="preserve"> &gt; 520 </w:t>
      </w:r>
      <w:proofErr w:type="spellStart"/>
      <w:r w:rsidRPr="002041A0">
        <w:rPr>
          <w:rFonts w:cs="Tahoma"/>
          <w:b w:val="0"/>
          <w:bCs w:val="0"/>
          <w:sz w:val="18"/>
          <w:szCs w:val="18"/>
        </w:rPr>
        <w:t>MPa</w:t>
      </w:r>
      <w:proofErr w:type="spellEnd"/>
    </w:p>
    <w:p w:rsidR="00506D3A" w:rsidRPr="002041A0" w:rsidRDefault="00506D3A" w:rsidP="00F96F21">
      <w:pPr>
        <w:pStyle w:val="Telobesedila3"/>
        <w:tabs>
          <w:tab w:val="left" w:pos="708"/>
        </w:tabs>
        <w:rPr>
          <w:rFonts w:cs="Tahoma"/>
          <w:b w:val="0"/>
          <w:bCs w:val="0"/>
          <w:sz w:val="18"/>
          <w:szCs w:val="18"/>
        </w:rPr>
      </w:pPr>
      <w:proofErr w:type="spellStart"/>
      <w:r w:rsidRPr="002041A0">
        <w:rPr>
          <w:rFonts w:cs="Tahoma"/>
          <w:b w:val="0"/>
          <w:bCs w:val="0"/>
          <w:sz w:val="18"/>
          <w:szCs w:val="18"/>
        </w:rPr>
        <w:t>R</w:t>
      </w:r>
      <w:r w:rsidRPr="002041A0">
        <w:rPr>
          <w:rFonts w:cs="Tahoma"/>
          <w:b w:val="0"/>
          <w:bCs w:val="0"/>
          <w:sz w:val="18"/>
          <w:szCs w:val="18"/>
          <w:vertAlign w:val="subscript"/>
        </w:rPr>
        <w:t>m</w:t>
      </w:r>
      <w:proofErr w:type="spellEnd"/>
      <w:r w:rsidRPr="002041A0">
        <w:rPr>
          <w:rFonts w:cs="Tahoma"/>
          <w:b w:val="0"/>
          <w:bCs w:val="0"/>
          <w:sz w:val="18"/>
          <w:szCs w:val="18"/>
        </w:rPr>
        <w:t xml:space="preserve"> &gt; 650 </w:t>
      </w:r>
      <w:proofErr w:type="spellStart"/>
      <w:r w:rsidRPr="002041A0">
        <w:rPr>
          <w:rFonts w:cs="Tahoma"/>
          <w:b w:val="0"/>
          <w:bCs w:val="0"/>
          <w:sz w:val="18"/>
          <w:szCs w:val="18"/>
        </w:rPr>
        <w:t>MPa</w:t>
      </w:r>
      <w:proofErr w:type="spellEnd"/>
    </w:p>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A</w:t>
      </w:r>
      <w:r w:rsidRPr="002041A0">
        <w:rPr>
          <w:rFonts w:cs="Tahoma"/>
          <w:b w:val="0"/>
          <w:bCs w:val="0"/>
          <w:sz w:val="18"/>
          <w:szCs w:val="18"/>
          <w:vertAlign w:val="subscript"/>
        </w:rPr>
        <w:t>5 min</w:t>
      </w:r>
      <w:r w:rsidRPr="002041A0">
        <w:rPr>
          <w:rFonts w:cs="Tahoma"/>
          <w:b w:val="0"/>
          <w:bCs w:val="0"/>
          <w:sz w:val="18"/>
          <w:szCs w:val="18"/>
        </w:rPr>
        <w:t xml:space="preserve"> &gt; 18%</w:t>
      </w:r>
    </w:p>
    <w:p w:rsidR="00506D3A" w:rsidRPr="002041A0" w:rsidRDefault="00506D3A" w:rsidP="00F96F21">
      <w:pPr>
        <w:pStyle w:val="Telobesedila3"/>
        <w:tabs>
          <w:tab w:val="left" w:pos="708"/>
        </w:tabs>
        <w:rPr>
          <w:rFonts w:cs="Tahoma"/>
          <w:b w:val="0"/>
          <w:sz w:val="18"/>
          <w:szCs w:val="18"/>
        </w:rPr>
      </w:pPr>
      <w:r w:rsidRPr="002041A0">
        <w:rPr>
          <w:rFonts w:cs="Tahoma"/>
          <w:b w:val="0"/>
          <w:bCs w:val="0"/>
          <w:sz w:val="18"/>
          <w:szCs w:val="18"/>
        </w:rPr>
        <w:t xml:space="preserve">Žilavost po </w:t>
      </w:r>
      <w:proofErr w:type="spellStart"/>
      <w:r w:rsidRPr="002041A0">
        <w:rPr>
          <w:rFonts w:cs="Tahoma"/>
          <w:b w:val="0"/>
          <w:bCs w:val="0"/>
          <w:sz w:val="18"/>
          <w:szCs w:val="18"/>
        </w:rPr>
        <w:t>Charpyju</w:t>
      </w:r>
      <w:proofErr w:type="spellEnd"/>
      <w:r w:rsidRPr="002041A0">
        <w:rPr>
          <w:rFonts w:cs="Tahoma"/>
          <w:b w:val="0"/>
          <w:bCs w:val="0"/>
          <w:sz w:val="18"/>
          <w:szCs w:val="18"/>
        </w:rPr>
        <w:t xml:space="preserve"> &gt; 100 J </w:t>
      </w:r>
      <w:r w:rsidRPr="002041A0">
        <w:rPr>
          <w:rFonts w:cs="Tahoma"/>
          <w:b w:val="0"/>
          <w:sz w:val="18"/>
          <w:szCs w:val="18"/>
        </w:rPr>
        <w:t>po KCU2A</w:t>
      </w:r>
    </w:p>
    <w:p w:rsidR="00506D3A" w:rsidRPr="002041A0" w:rsidRDefault="00506D3A" w:rsidP="00F96F21">
      <w:pPr>
        <w:pStyle w:val="Telobesedila3"/>
        <w:tabs>
          <w:tab w:val="left" w:pos="708"/>
        </w:tabs>
        <w:rPr>
          <w:rFonts w:cs="Tahoma"/>
          <w:b w:val="0"/>
          <w:bCs w:val="0"/>
          <w:sz w:val="18"/>
          <w:szCs w:val="18"/>
        </w:rPr>
      </w:pPr>
    </w:p>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 Opomba:</w:t>
      </w:r>
    </w:p>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Navedba materiala 12130 je informativne narave, ponudnik lahko ponudi enakovreden material, ki pa mora dosegati naslednje minimalne mehanske karakteristike določene skladno s standardoma EN 10002-1 in EN 10045-1:</w:t>
      </w:r>
    </w:p>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R</w:t>
      </w:r>
      <w:r w:rsidRPr="002041A0">
        <w:rPr>
          <w:rFonts w:cs="Tahoma"/>
          <w:b w:val="0"/>
          <w:bCs w:val="0"/>
          <w:sz w:val="18"/>
          <w:szCs w:val="18"/>
          <w:vertAlign w:val="subscript"/>
        </w:rPr>
        <w:t>e min</w:t>
      </w:r>
      <w:r w:rsidRPr="002041A0">
        <w:rPr>
          <w:rFonts w:cs="Tahoma"/>
          <w:b w:val="0"/>
          <w:bCs w:val="0"/>
          <w:sz w:val="18"/>
          <w:szCs w:val="18"/>
        </w:rPr>
        <w:t xml:space="preserve"> &gt; 510 </w:t>
      </w:r>
      <w:proofErr w:type="spellStart"/>
      <w:r w:rsidRPr="002041A0">
        <w:rPr>
          <w:rFonts w:cs="Tahoma"/>
          <w:b w:val="0"/>
          <w:bCs w:val="0"/>
          <w:sz w:val="18"/>
          <w:szCs w:val="18"/>
        </w:rPr>
        <w:t>MPa</w:t>
      </w:r>
      <w:proofErr w:type="spellEnd"/>
    </w:p>
    <w:p w:rsidR="00506D3A" w:rsidRPr="002041A0" w:rsidRDefault="00506D3A" w:rsidP="00F96F21">
      <w:pPr>
        <w:pStyle w:val="Telobesedila3"/>
        <w:tabs>
          <w:tab w:val="left" w:pos="708"/>
        </w:tabs>
        <w:rPr>
          <w:rFonts w:cs="Tahoma"/>
          <w:b w:val="0"/>
          <w:bCs w:val="0"/>
          <w:sz w:val="18"/>
          <w:szCs w:val="18"/>
        </w:rPr>
      </w:pPr>
      <w:proofErr w:type="spellStart"/>
      <w:r w:rsidRPr="002041A0">
        <w:rPr>
          <w:rFonts w:cs="Tahoma"/>
          <w:b w:val="0"/>
          <w:bCs w:val="0"/>
          <w:sz w:val="18"/>
          <w:szCs w:val="18"/>
        </w:rPr>
        <w:t>R</w:t>
      </w:r>
      <w:r w:rsidRPr="002041A0">
        <w:rPr>
          <w:rFonts w:cs="Tahoma"/>
          <w:b w:val="0"/>
          <w:bCs w:val="0"/>
          <w:sz w:val="18"/>
          <w:szCs w:val="18"/>
          <w:vertAlign w:val="subscript"/>
        </w:rPr>
        <w:t>m</w:t>
      </w:r>
      <w:proofErr w:type="spellEnd"/>
      <w:r w:rsidRPr="002041A0">
        <w:rPr>
          <w:rFonts w:cs="Tahoma"/>
          <w:b w:val="0"/>
          <w:bCs w:val="0"/>
          <w:sz w:val="18"/>
          <w:szCs w:val="18"/>
        </w:rPr>
        <w:t xml:space="preserve"> &gt; 690 – 930 </w:t>
      </w:r>
      <w:proofErr w:type="spellStart"/>
      <w:r w:rsidRPr="002041A0">
        <w:rPr>
          <w:rFonts w:cs="Tahoma"/>
          <w:b w:val="0"/>
          <w:bCs w:val="0"/>
          <w:sz w:val="18"/>
          <w:szCs w:val="18"/>
        </w:rPr>
        <w:t>MPa</w:t>
      </w:r>
      <w:proofErr w:type="spellEnd"/>
    </w:p>
    <w:p w:rsidR="00506D3A" w:rsidRPr="002041A0" w:rsidRDefault="00506D3A" w:rsidP="00F96F21">
      <w:pPr>
        <w:pStyle w:val="Telobesedila3"/>
        <w:tabs>
          <w:tab w:val="left" w:pos="708"/>
        </w:tabs>
        <w:rPr>
          <w:rFonts w:cs="Tahoma"/>
          <w:b w:val="0"/>
          <w:bCs w:val="0"/>
          <w:sz w:val="18"/>
          <w:szCs w:val="18"/>
        </w:rPr>
      </w:pPr>
      <w:r w:rsidRPr="002041A0">
        <w:rPr>
          <w:rFonts w:cs="Tahoma"/>
          <w:b w:val="0"/>
          <w:bCs w:val="0"/>
          <w:sz w:val="18"/>
          <w:szCs w:val="18"/>
        </w:rPr>
        <w:t>A</w:t>
      </w:r>
      <w:r w:rsidRPr="002041A0">
        <w:rPr>
          <w:rFonts w:cs="Tahoma"/>
          <w:b w:val="0"/>
          <w:bCs w:val="0"/>
          <w:sz w:val="18"/>
          <w:szCs w:val="18"/>
          <w:vertAlign w:val="subscript"/>
        </w:rPr>
        <w:t>5 min</w:t>
      </w:r>
      <w:r w:rsidRPr="002041A0">
        <w:rPr>
          <w:rFonts w:cs="Tahoma"/>
          <w:b w:val="0"/>
          <w:bCs w:val="0"/>
          <w:sz w:val="18"/>
          <w:szCs w:val="18"/>
        </w:rPr>
        <w:t xml:space="preserve"> &gt; 15%</w:t>
      </w:r>
    </w:p>
    <w:p w:rsidR="00506D3A" w:rsidRPr="000A264C" w:rsidRDefault="00687DA3" w:rsidP="00687DA3">
      <w:pPr>
        <w:pStyle w:val="Telobesedila3"/>
        <w:tabs>
          <w:tab w:val="left" w:pos="708"/>
        </w:tabs>
        <w:rPr>
          <w:rFonts w:cs="Tahoma"/>
          <w:b w:val="0"/>
          <w:sz w:val="18"/>
          <w:szCs w:val="18"/>
        </w:rPr>
      </w:pPr>
      <w:r w:rsidRPr="000A264C">
        <w:rPr>
          <w:rFonts w:cs="Tahoma"/>
          <w:b w:val="0"/>
          <w:bCs w:val="0"/>
          <w:sz w:val="18"/>
          <w:szCs w:val="18"/>
        </w:rPr>
        <w:t xml:space="preserve">Žilavost po </w:t>
      </w:r>
      <w:proofErr w:type="spellStart"/>
      <w:r w:rsidRPr="000A264C">
        <w:rPr>
          <w:rFonts w:cs="Tahoma"/>
          <w:b w:val="0"/>
          <w:bCs w:val="0"/>
          <w:sz w:val="18"/>
          <w:szCs w:val="18"/>
        </w:rPr>
        <w:t>Charpyju</w:t>
      </w:r>
      <w:proofErr w:type="spellEnd"/>
      <w:r w:rsidRPr="000A264C">
        <w:rPr>
          <w:rFonts w:cs="Tahoma"/>
          <w:b w:val="0"/>
          <w:bCs w:val="0"/>
          <w:sz w:val="18"/>
          <w:szCs w:val="18"/>
        </w:rPr>
        <w:t xml:space="preserve"> &gt; 100 J </w:t>
      </w:r>
      <w:r w:rsidRPr="000A264C">
        <w:rPr>
          <w:rFonts w:cs="Tahoma"/>
          <w:b w:val="0"/>
          <w:sz w:val="18"/>
          <w:szCs w:val="18"/>
        </w:rPr>
        <w:t>po KCU2A</w:t>
      </w:r>
      <w:r w:rsidR="005B7208" w:rsidRPr="000A264C">
        <w:rPr>
          <w:rFonts w:cs="Tahoma"/>
          <w:b w:val="0"/>
          <w:sz w:val="18"/>
          <w:szCs w:val="18"/>
        </w:rPr>
        <w:t>. P</w:t>
      </w:r>
      <w:r w:rsidRPr="000A264C">
        <w:rPr>
          <w:rFonts w:cs="Tahoma"/>
          <w:b w:val="0"/>
          <w:sz w:val="18"/>
          <w:szCs w:val="18"/>
        </w:rPr>
        <w:t>reizkus žilavosti se lahko izvaja brez nadaljnjega procesiranja po standardu EN10045-1</w:t>
      </w:r>
      <w:r w:rsidR="005B7208" w:rsidRPr="000A264C">
        <w:rPr>
          <w:rFonts w:cs="Tahoma"/>
          <w:b w:val="0"/>
          <w:sz w:val="18"/>
          <w:szCs w:val="18"/>
        </w:rPr>
        <w:t>.</w:t>
      </w:r>
    </w:p>
    <w:p w:rsidR="00506D3A" w:rsidRPr="006F57DA" w:rsidRDefault="00506D3A" w:rsidP="00506D3A">
      <w:pPr>
        <w:pStyle w:val="Telobesedila3"/>
        <w:tabs>
          <w:tab w:val="left" w:pos="708"/>
        </w:tabs>
        <w:rPr>
          <w:rFonts w:cs="Tahoma"/>
          <w:b w:val="0"/>
          <w:bCs w:val="0"/>
          <w:color w:val="FF0000"/>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4"/>
        <w:gridCol w:w="589"/>
        <w:gridCol w:w="1065"/>
        <w:gridCol w:w="3564"/>
        <w:gridCol w:w="533"/>
        <w:gridCol w:w="967"/>
        <w:gridCol w:w="1173"/>
        <w:gridCol w:w="1227"/>
      </w:tblGrid>
      <w:tr w:rsidR="005167D3" w:rsidRPr="008A55EB" w:rsidTr="002A48EE">
        <w:trPr>
          <w:trHeight w:val="264"/>
        </w:trPr>
        <w:tc>
          <w:tcPr>
            <w:tcW w:w="734"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5167D3" w:rsidRPr="008A55EB" w:rsidRDefault="005167D3" w:rsidP="004E5AA9">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Cena</w:t>
            </w:r>
          </w:p>
          <w:p w:rsidR="005167D3" w:rsidRPr="008A55EB" w:rsidRDefault="005167D3" w:rsidP="004E5AA9">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Vrednost EUR</w:t>
            </w:r>
          </w:p>
        </w:tc>
      </w:tr>
      <w:tr w:rsidR="005167D3" w:rsidRPr="008A55EB" w:rsidTr="002A48EE">
        <w:trPr>
          <w:trHeight w:val="264"/>
        </w:trPr>
        <w:tc>
          <w:tcPr>
            <w:tcW w:w="734"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C</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Pr>
                <w:rFonts w:cs="Tahoma"/>
                <w:sz w:val="18"/>
                <w:szCs w:val="18"/>
              </w:rPr>
              <w:t>11</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642162</w:t>
            </w:r>
          </w:p>
        </w:tc>
        <w:tc>
          <w:tcPr>
            <w:tcW w:w="362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Sprednji pas objemke TH 29</w:t>
            </w:r>
          </w:p>
        </w:tc>
        <w:tc>
          <w:tcPr>
            <w:tcW w:w="540"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jc w:val="center"/>
              <w:rPr>
                <w:rFonts w:cs="Tahoma"/>
                <w:sz w:val="18"/>
                <w:szCs w:val="18"/>
              </w:rPr>
            </w:pPr>
            <w:r w:rsidRPr="008A55EB">
              <w:rPr>
                <w:rFonts w:cs="Tahoma"/>
                <w:sz w:val="18"/>
                <w:szCs w:val="18"/>
              </w:rPr>
              <w:t>60000</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2A48EE">
        <w:trPr>
          <w:trHeight w:val="264"/>
        </w:trPr>
        <w:tc>
          <w:tcPr>
            <w:tcW w:w="734"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C</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Pr>
                <w:rFonts w:cs="Tahoma"/>
                <w:sz w:val="18"/>
                <w:szCs w:val="18"/>
              </w:rPr>
              <w:t>12</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642163</w:t>
            </w:r>
          </w:p>
        </w:tc>
        <w:tc>
          <w:tcPr>
            <w:tcW w:w="362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Zadnji pas objemke TH 29</w:t>
            </w:r>
          </w:p>
        </w:tc>
        <w:tc>
          <w:tcPr>
            <w:tcW w:w="540"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jc w:val="center"/>
              <w:rPr>
                <w:rFonts w:cs="Tahoma"/>
                <w:sz w:val="18"/>
                <w:szCs w:val="18"/>
              </w:rPr>
            </w:pPr>
            <w:r w:rsidRPr="008A55EB">
              <w:rPr>
                <w:rFonts w:cs="Tahoma"/>
                <w:sz w:val="18"/>
                <w:szCs w:val="18"/>
              </w:rPr>
              <w:t>60000</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2A48EE">
        <w:trPr>
          <w:trHeight w:val="264"/>
        </w:trPr>
        <w:tc>
          <w:tcPr>
            <w:tcW w:w="8749"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Skupaj sklop C brez 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2A48EE">
        <w:trPr>
          <w:trHeight w:val="264"/>
        </w:trPr>
        <w:tc>
          <w:tcPr>
            <w:tcW w:w="8749"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2A48EE">
        <w:trPr>
          <w:trHeight w:val="264"/>
        </w:trPr>
        <w:tc>
          <w:tcPr>
            <w:tcW w:w="8749"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 xml:space="preserve">SKUPAJ SKLOP - C  </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bl>
    <w:p w:rsidR="005167D3" w:rsidRPr="008A55EB" w:rsidRDefault="005167D3" w:rsidP="005167D3">
      <w:pPr>
        <w:spacing w:line="288" w:lineRule="auto"/>
        <w:jc w:val="both"/>
        <w:rPr>
          <w:rFonts w:cs="Tahoma"/>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5"/>
        <w:gridCol w:w="589"/>
        <w:gridCol w:w="1065"/>
        <w:gridCol w:w="3564"/>
        <w:gridCol w:w="533"/>
        <w:gridCol w:w="966"/>
        <w:gridCol w:w="1173"/>
        <w:gridCol w:w="1227"/>
      </w:tblGrid>
      <w:tr w:rsidR="005167D3" w:rsidRPr="008A55EB" w:rsidTr="004E5AA9">
        <w:trPr>
          <w:trHeight w:val="264"/>
        </w:trPr>
        <w:tc>
          <w:tcPr>
            <w:tcW w:w="73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5167D3" w:rsidRPr="008A55EB" w:rsidRDefault="005167D3" w:rsidP="004E5AA9">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Cena</w:t>
            </w:r>
          </w:p>
          <w:p w:rsidR="005167D3" w:rsidRPr="008A55EB" w:rsidRDefault="005167D3" w:rsidP="004E5AA9">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Vrednost EUR</w:t>
            </w:r>
          </w:p>
        </w:tc>
      </w:tr>
      <w:tr w:rsidR="005167D3" w:rsidRPr="008A55EB" w:rsidTr="004E5AA9">
        <w:trPr>
          <w:trHeight w:val="264"/>
        </w:trPr>
        <w:tc>
          <w:tcPr>
            <w:tcW w:w="73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D</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Pr>
                <w:rFonts w:cs="Tahoma"/>
                <w:sz w:val="18"/>
                <w:szCs w:val="18"/>
              </w:rPr>
              <w:t>13</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642159</w:t>
            </w:r>
          </w:p>
        </w:tc>
        <w:tc>
          <w:tcPr>
            <w:tcW w:w="362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Sprednji pas objemke K 24</w:t>
            </w:r>
          </w:p>
        </w:tc>
        <w:tc>
          <w:tcPr>
            <w:tcW w:w="540"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jc w:val="center"/>
              <w:rPr>
                <w:rFonts w:cs="Tahoma"/>
                <w:sz w:val="18"/>
                <w:szCs w:val="18"/>
              </w:rPr>
            </w:pPr>
            <w:r w:rsidRPr="008A55EB">
              <w:rPr>
                <w:rFonts w:cs="Tahoma"/>
                <w:sz w:val="18"/>
                <w:szCs w:val="18"/>
              </w:rPr>
              <w:t>25000</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73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D</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Pr>
                <w:rFonts w:cs="Tahoma"/>
                <w:sz w:val="18"/>
                <w:szCs w:val="18"/>
              </w:rPr>
              <w:t>14</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582081</w:t>
            </w:r>
          </w:p>
        </w:tc>
        <w:tc>
          <w:tcPr>
            <w:tcW w:w="362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Streme  objemke</w:t>
            </w:r>
          </w:p>
        </w:tc>
        <w:tc>
          <w:tcPr>
            <w:tcW w:w="540"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jc w:val="center"/>
              <w:rPr>
                <w:rFonts w:cs="Tahoma"/>
                <w:sz w:val="18"/>
                <w:szCs w:val="18"/>
              </w:rPr>
            </w:pPr>
            <w:r>
              <w:rPr>
                <w:rFonts w:cs="Tahoma"/>
                <w:sz w:val="18"/>
                <w:szCs w:val="18"/>
              </w:rPr>
              <w:t>3</w:t>
            </w:r>
            <w:r w:rsidRPr="008A55EB">
              <w:rPr>
                <w:rFonts w:cs="Tahoma"/>
                <w:sz w:val="18"/>
                <w:szCs w:val="18"/>
              </w:rPr>
              <w:t>0000</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Skupaj sklop D brez 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 xml:space="preserve">SKUPAJ SKLOP - D  </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bl>
    <w:p w:rsidR="005167D3" w:rsidRPr="008A55EB" w:rsidRDefault="005167D3" w:rsidP="005167D3">
      <w:pPr>
        <w:spacing w:line="288" w:lineRule="auto"/>
        <w:jc w:val="both"/>
        <w:rPr>
          <w:rFonts w:cs="Tahoma"/>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5"/>
        <w:gridCol w:w="589"/>
        <w:gridCol w:w="1065"/>
        <w:gridCol w:w="3564"/>
        <w:gridCol w:w="533"/>
        <w:gridCol w:w="966"/>
        <w:gridCol w:w="1173"/>
        <w:gridCol w:w="1227"/>
      </w:tblGrid>
      <w:tr w:rsidR="005167D3" w:rsidRPr="008A55EB" w:rsidTr="004E5AA9">
        <w:trPr>
          <w:trHeight w:val="264"/>
        </w:trPr>
        <w:tc>
          <w:tcPr>
            <w:tcW w:w="73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5167D3" w:rsidRPr="008A55EB" w:rsidRDefault="005167D3" w:rsidP="004E5AA9">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Cena</w:t>
            </w:r>
          </w:p>
          <w:p w:rsidR="005167D3" w:rsidRPr="008A55EB" w:rsidRDefault="005167D3" w:rsidP="004E5AA9">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Vrednost EUR</w:t>
            </w:r>
          </w:p>
        </w:tc>
      </w:tr>
      <w:tr w:rsidR="005167D3" w:rsidRPr="008A55EB" w:rsidTr="004E5AA9">
        <w:trPr>
          <w:trHeight w:val="264"/>
        </w:trPr>
        <w:tc>
          <w:tcPr>
            <w:tcW w:w="73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E</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Pr>
                <w:rFonts w:cs="Tahoma"/>
                <w:sz w:val="18"/>
                <w:szCs w:val="18"/>
              </w:rPr>
              <w:t>15</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642160</w:t>
            </w:r>
          </w:p>
        </w:tc>
        <w:tc>
          <w:tcPr>
            <w:tcW w:w="362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Zadnji pas objemke K 24</w:t>
            </w:r>
          </w:p>
        </w:tc>
        <w:tc>
          <w:tcPr>
            <w:tcW w:w="540"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jc w:val="center"/>
              <w:rPr>
                <w:rFonts w:cs="Tahoma"/>
                <w:sz w:val="18"/>
                <w:szCs w:val="18"/>
              </w:rPr>
            </w:pPr>
            <w:r w:rsidRPr="008A55EB">
              <w:rPr>
                <w:rFonts w:cs="Tahoma"/>
                <w:sz w:val="18"/>
                <w:szCs w:val="18"/>
              </w:rPr>
              <w:t>1</w:t>
            </w:r>
            <w:r>
              <w:rPr>
                <w:rFonts w:cs="Tahoma"/>
                <w:sz w:val="18"/>
                <w:szCs w:val="18"/>
              </w:rPr>
              <w:t>1</w:t>
            </w:r>
            <w:r w:rsidRPr="008A55EB">
              <w:rPr>
                <w:rFonts w:cs="Tahoma"/>
                <w:sz w:val="18"/>
                <w:szCs w:val="18"/>
              </w:rPr>
              <w:t>0000</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Skupaj sklop E brez 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 xml:space="preserve">SKUPAJ SKLOP - E  </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bl>
    <w:p w:rsidR="005167D3" w:rsidRPr="008A55EB" w:rsidRDefault="005167D3" w:rsidP="005167D3">
      <w:pPr>
        <w:spacing w:line="288" w:lineRule="auto"/>
        <w:jc w:val="both"/>
        <w:rPr>
          <w:rFonts w:cs="Tahoma"/>
          <w:sz w:val="18"/>
          <w:szCs w:val="18"/>
        </w:rPr>
      </w:pPr>
    </w:p>
    <w:tbl>
      <w:tblPr>
        <w:tblW w:w="51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25"/>
        <w:gridCol w:w="589"/>
        <w:gridCol w:w="1065"/>
        <w:gridCol w:w="3564"/>
        <w:gridCol w:w="533"/>
        <w:gridCol w:w="966"/>
        <w:gridCol w:w="1173"/>
        <w:gridCol w:w="1227"/>
      </w:tblGrid>
      <w:tr w:rsidR="005167D3" w:rsidRPr="008A55EB" w:rsidTr="004E5AA9">
        <w:trPr>
          <w:trHeight w:val="264"/>
        </w:trPr>
        <w:tc>
          <w:tcPr>
            <w:tcW w:w="73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Sklop</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Poz.</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before="120"/>
              <w:rPr>
                <w:rFonts w:cs="Tahoma"/>
                <w:b/>
                <w:sz w:val="18"/>
                <w:szCs w:val="18"/>
              </w:rPr>
            </w:pPr>
            <w:r w:rsidRPr="008A55EB">
              <w:rPr>
                <w:rFonts w:cs="Tahoma"/>
                <w:b/>
                <w:sz w:val="18"/>
                <w:szCs w:val="18"/>
              </w:rPr>
              <w:t>Postavka</w:t>
            </w:r>
          </w:p>
        </w:tc>
        <w:tc>
          <w:tcPr>
            <w:tcW w:w="3625" w:type="dxa"/>
            <w:tcBorders>
              <w:top w:val="single" w:sz="4" w:space="0" w:color="auto"/>
              <w:left w:val="single" w:sz="4" w:space="0" w:color="auto"/>
              <w:bottom w:val="single" w:sz="4" w:space="0" w:color="auto"/>
              <w:right w:val="single" w:sz="4" w:space="0" w:color="auto"/>
            </w:tcBorders>
            <w:hideMark/>
          </w:tcPr>
          <w:p w:rsidR="005167D3" w:rsidRPr="008A55EB" w:rsidRDefault="005167D3" w:rsidP="004E5AA9">
            <w:pPr>
              <w:spacing w:before="120"/>
              <w:rPr>
                <w:rFonts w:cs="Tahoma"/>
                <w:b/>
                <w:sz w:val="18"/>
                <w:szCs w:val="18"/>
              </w:rPr>
            </w:pPr>
            <w:r w:rsidRPr="008A55EB">
              <w:rPr>
                <w:rFonts w:cs="Tahoma"/>
                <w:b/>
                <w:sz w:val="18"/>
                <w:szCs w:val="18"/>
              </w:rPr>
              <w:t>Naziv postavke</w:t>
            </w:r>
          </w:p>
        </w:tc>
        <w:tc>
          <w:tcPr>
            <w:tcW w:w="540"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jc w:val="center"/>
              <w:rPr>
                <w:rFonts w:cs="Tahoma"/>
                <w:b/>
                <w:sz w:val="18"/>
                <w:szCs w:val="18"/>
              </w:rPr>
            </w:pPr>
            <w:r w:rsidRPr="008A55EB">
              <w:rPr>
                <w:rFonts w:cs="Tahoma"/>
                <w:b/>
                <w:sz w:val="18"/>
                <w:szCs w:val="18"/>
              </w:rPr>
              <w:t>EM</w:t>
            </w:r>
          </w:p>
        </w:tc>
        <w:tc>
          <w:tcPr>
            <w:tcW w:w="981" w:type="dxa"/>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center"/>
              <w:rPr>
                <w:rFonts w:cs="Tahoma"/>
                <w:b/>
                <w:sz w:val="18"/>
                <w:szCs w:val="18"/>
              </w:rPr>
            </w:pPr>
            <w:r w:rsidRPr="008A55EB">
              <w:rPr>
                <w:rFonts w:cs="Tahoma"/>
                <w:b/>
                <w:sz w:val="18"/>
                <w:szCs w:val="18"/>
              </w:rPr>
              <w:t>Količina</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Cena</w:t>
            </w:r>
          </w:p>
          <w:p w:rsidR="005167D3" w:rsidRPr="008A55EB" w:rsidRDefault="005167D3" w:rsidP="004E5AA9">
            <w:pPr>
              <w:spacing w:line="280" w:lineRule="atLeast"/>
              <w:jc w:val="center"/>
              <w:rPr>
                <w:rFonts w:cs="Tahoma"/>
                <w:b/>
                <w:sz w:val="18"/>
                <w:szCs w:val="18"/>
              </w:rPr>
            </w:pPr>
            <w:r w:rsidRPr="008A55EB">
              <w:rPr>
                <w:rFonts w:cs="Tahoma"/>
                <w:b/>
                <w:sz w:val="18"/>
                <w:szCs w:val="18"/>
              </w:rPr>
              <w:t>EM/EUR</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b/>
                <w:sz w:val="18"/>
                <w:szCs w:val="18"/>
              </w:rPr>
            </w:pPr>
            <w:r w:rsidRPr="008A55EB">
              <w:rPr>
                <w:rFonts w:cs="Tahoma"/>
                <w:b/>
                <w:sz w:val="18"/>
                <w:szCs w:val="18"/>
              </w:rPr>
              <w:t>Vrednost EUR</w:t>
            </w:r>
          </w:p>
        </w:tc>
      </w:tr>
      <w:tr w:rsidR="005167D3" w:rsidRPr="008A55EB" w:rsidTr="004E5AA9">
        <w:trPr>
          <w:trHeight w:val="264"/>
        </w:trPr>
        <w:tc>
          <w:tcPr>
            <w:tcW w:w="73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F</w:t>
            </w:r>
          </w:p>
        </w:tc>
        <w:tc>
          <w:tcPr>
            <w:tcW w:w="597"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Pr>
                <w:rFonts w:cs="Tahoma"/>
                <w:sz w:val="18"/>
                <w:szCs w:val="18"/>
              </w:rPr>
              <w:t>16</w:t>
            </w:r>
          </w:p>
        </w:tc>
        <w:tc>
          <w:tcPr>
            <w:tcW w:w="10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642161</w:t>
            </w:r>
          </w:p>
        </w:tc>
        <w:tc>
          <w:tcPr>
            <w:tcW w:w="3625"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Vijak z matico M 24</w:t>
            </w:r>
          </w:p>
        </w:tc>
        <w:tc>
          <w:tcPr>
            <w:tcW w:w="540"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rPr>
                <w:rFonts w:cs="Tahoma"/>
                <w:sz w:val="18"/>
                <w:szCs w:val="18"/>
              </w:rPr>
            </w:pPr>
            <w:r w:rsidRPr="008A55EB">
              <w:rPr>
                <w:rFonts w:cs="Tahoma"/>
                <w:sz w:val="18"/>
                <w:szCs w:val="18"/>
              </w:rPr>
              <w:t>kom</w:t>
            </w:r>
          </w:p>
        </w:tc>
        <w:tc>
          <w:tcPr>
            <w:tcW w:w="98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jc w:val="center"/>
              <w:rPr>
                <w:rFonts w:cs="Tahoma"/>
                <w:sz w:val="18"/>
                <w:szCs w:val="18"/>
              </w:rPr>
            </w:pPr>
            <w:r w:rsidRPr="008A55EB">
              <w:rPr>
                <w:rFonts w:cs="Tahoma"/>
                <w:sz w:val="18"/>
                <w:szCs w:val="18"/>
              </w:rPr>
              <w:t>600000</w:t>
            </w:r>
          </w:p>
        </w:tc>
        <w:tc>
          <w:tcPr>
            <w:tcW w:w="1191"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Skupaj sklop F brez 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*DDV</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r w:rsidR="005167D3" w:rsidRPr="008A55EB" w:rsidTr="004E5AA9">
        <w:trPr>
          <w:trHeight w:val="264"/>
        </w:trPr>
        <w:tc>
          <w:tcPr>
            <w:tcW w:w="8750" w:type="dxa"/>
            <w:gridSpan w:val="7"/>
            <w:tcBorders>
              <w:top w:val="single" w:sz="4" w:space="0" w:color="auto"/>
              <w:left w:val="single" w:sz="4" w:space="0" w:color="auto"/>
              <w:bottom w:val="single" w:sz="4" w:space="0" w:color="auto"/>
              <w:right w:val="single" w:sz="4" w:space="0" w:color="auto"/>
            </w:tcBorders>
            <w:vAlign w:val="center"/>
            <w:hideMark/>
          </w:tcPr>
          <w:p w:rsidR="005167D3" w:rsidRPr="008A55EB" w:rsidRDefault="005167D3" w:rsidP="004E5AA9">
            <w:pPr>
              <w:spacing w:line="280" w:lineRule="atLeast"/>
              <w:jc w:val="right"/>
              <w:rPr>
                <w:rFonts w:cs="Tahoma"/>
                <w:b/>
                <w:sz w:val="18"/>
                <w:szCs w:val="18"/>
              </w:rPr>
            </w:pPr>
            <w:r w:rsidRPr="008A55EB">
              <w:rPr>
                <w:rFonts w:cs="Tahoma"/>
                <w:b/>
                <w:sz w:val="18"/>
                <w:szCs w:val="18"/>
              </w:rPr>
              <w:t xml:space="preserve">SKUPAJ SKLOP - F  </w:t>
            </w:r>
          </w:p>
        </w:tc>
        <w:tc>
          <w:tcPr>
            <w:tcW w:w="1246" w:type="dxa"/>
            <w:tcBorders>
              <w:top w:val="single" w:sz="4" w:space="0" w:color="auto"/>
              <w:left w:val="single" w:sz="4" w:space="0" w:color="auto"/>
              <w:bottom w:val="single" w:sz="4" w:space="0" w:color="auto"/>
              <w:right w:val="single" w:sz="4" w:space="0" w:color="auto"/>
            </w:tcBorders>
          </w:tcPr>
          <w:p w:rsidR="005167D3" w:rsidRPr="008A55EB" w:rsidRDefault="005167D3" w:rsidP="004E5AA9">
            <w:pPr>
              <w:spacing w:line="280" w:lineRule="atLeast"/>
              <w:jc w:val="center"/>
              <w:rPr>
                <w:rFonts w:cs="Tahoma"/>
                <w:sz w:val="18"/>
                <w:szCs w:val="18"/>
              </w:rPr>
            </w:pPr>
          </w:p>
        </w:tc>
      </w:tr>
    </w:tbl>
    <w:p w:rsidR="00DB214F" w:rsidRPr="004B13D0" w:rsidRDefault="00DB214F" w:rsidP="00DB214F">
      <w:pPr>
        <w:spacing w:line="288" w:lineRule="auto"/>
        <w:jc w:val="both"/>
        <w:rPr>
          <w:rFonts w:cs="Tahoma"/>
          <w:color w:val="FF0000"/>
          <w:sz w:val="18"/>
          <w:szCs w:val="18"/>
        </w:rPr>
      </w:pPr>
    </w:p>
    <w:p w:rsidR="00DB214F" w:rsidRPr="004B13D0" w:rsidRDefault="00DB214F" w:rsidP="00DB214F">
      <w:pPr>
        <w:spacing w:line="288" w:lineRule="auto"/>
        <w:jc w:val="center"/>
        <w:rPr>
          <w:rFonts w:cs="Tahoma"/>
          <w:sz w:val="18"/>
          <w:szCs w:val="18"/>
        </w:rPr>
      </w:pPr>
      <w:r w:rsidRPr="004B13D0">
        <w:rPr>
          <w:rFonts w:cs="Tahoma"/>
          <w:sz w:val="18"/>
          <w:szCs w:val="18"/>
        </w:rPr>
        <w:t>*DDV se upošteva skladno z veljavno zakonodajo!</w:t>
      </w:r>
    </w:p>
    <w:p w:rsidR="00DB214F" w:rsidRPr="004B13D0" w:rsidRDefault="00DB214F" w:rsidP="00DB214F">
      <w:pPr>
        <w:spacing w:line="288" w:lineRule="auto"/>
        <w:jc w:val="center"/>
        <w:rPr>
          <w:rFonts w:cs="Tahoma"/>
          <w:sz w:val="18"/>
          <w:szCs w:val="18"/>
        </w:rPr>
      </w:pPr>
      <w:r w:rsidRPr="004B13D0">
        <w:rPr>
          <w:rFonts w:cs="Tahoma"/>
          <w:sz w:val="18"/>
          <w:szCs w:val="18"/>
        </w:rPr>
        <w:t>Cena in vrednost se izpišeta na dve (2) decimalni mesti!</w:t>
      </w:r>
    </w:p>
    <w:p w:rsidR="00DB214F" w:rsidRPr="004B13D0" w:rsidRDefault="00DB214F" w:rsidP="00DB214F">
      <w:pPr>
        <w:spacing w:line="288" w:lineRule="auto"/>
        <w:jc w:val="center"/>
        <w:rPr>
          <w:rFonts w:cs="Tahoma"/>
          <w:b/>
          <w:sz w:val="18"/>
          <w:szCs w:val="18"/>
        </w:rPr>
      </w:pPr>
      <w:r w:rsidRPr="004B13D0">
        <w:rPr>
          <w:rFonts w:cs="Tahoma"/>
          <w:b/>
          <w:sz w:val="18"/>
          <w:szCs w:val="18"/>
        </w:rPr>
        <w:t>Opomba: Ponudnik lahko izpolni samo polja za ponujeni sklop!</w:t>
      </w:r>
    </w:p>
    <w:p w:rsidR="00DB214F" w:rsidRPr="004B13D0" w:rsidRDefault="00DB214F" w:rsidP="00DB214F">
      <w:pPr>
        <w:spacing w:line="288" w:lineRule="auto"/>
        <w:jc w:val="both"/>
        <w:rPr>
          <w:rFonts w:cs="Tahoma"/>
          <w:sz w:val="18"/>
          <w:szCs w:val="18"/>
        </w:rPr>
      </w:pPr>
    </w:p>
    <w:p w:rsidR="00DB214F" w:rsidRPr="004B13D0" w:rsidRDefault="00DB214F" w:rsidP="00DB214F">
      <w:pPr>
        <w:spacing w:line="288" w:lineRule="auto"/>
        <w:jc w:val="both"/>
        <w:rPr>
          <w:rFonts w:cs="Tahoma"/>
          <w:sz w:val="18"/>
          <w:szCs w:val="18"/>
        </w:rPr>
      </w:pPr>
      <w:r w:rsidRPr="004B13D0">
        <w:rPr>
          <w:rFonts w:cs="Tahoma"/>
          <w:sz w:val="18"/>
          <w:szCs w:val="18"/>
        </w:rPr>
        <w:t xml:space="preserve">Količina navedena v zgornjih  tabelah (sklop A, B, C, D, E, F) je predvidena poraba blaga v obdobju (1) enega leta. Naročnik javnega naročila se ne obvezuje, da bo v celoti kupil blago, ki je predvidena količina za (1) eno leto. </w:t>
      </w:r>
      <w:r w:rsidRPr="004B13D0">
        <w:rPr>
          <w:rFonts w:cs="Tahoma"/>
          <w:bCs/>
          <w:sz w:val="18"/>
          <w:szCs w:val="18"/>
        </w:rPr>
        <w:t>Naročnik si pridržuje pravico, da zmanjša količino dobave blaga, ne da bi zato moral navajati posebne razloge. Ponudniki morajo to dejstvo upoštevati pri sestavi ponudbenih cen. Predvidena letna količina lahko odstopa zaradi sprememb okoliščin, ki jih naročnik ne more predvideti, prav tako pa lahko naročnik po enaki ceni in pod enakimi pogoji zahteva dobavo dodatne količine blaga skladno z 95 členom ZJN-3</w:t>
      </w:r>
    </w:p>
    <w:p w:rsidR="00DB214F" w:rsidRPr="004B13D0" w:rsidRDefault="00DB214F" w:rsidP="00DB214F">
      <w:pPr>
        <w:spacing w:line="288" w:lineRule="auto"/>
        <w:rPr>
          <w:rFonts w:cs="Tahoma"/>
          <w:sz w:val="18"/>
          <w:szCs w:val="18"/>
        </w:rPr>
      </w:pPr>
    </w:p>
    <w:p w:rsidR="000D64F6" w:rsidRDefault="000D64F6" w:rsidP="00DB214F">
      <w:pPr>
        <w:spacing w:line="288" w:lineRule="auto"/>
        <w:jc w:val="both"/>
        <w:rPr>
          <w:rFonts w:cs="Tahoma"/>
          <w:b/>
          <w:sz w:val="18"/>
          <w:szCs w:val="18"/>
        </w:rPr>
      </w:pPr>
    </w:p>
    <w:p w:rsidR="000D64F6" w:rsidRDefault="000D64F6" w:rsidP="00DB214F">
      <w:pPr>
        <w:spacing w:line="288" w:lineRule="auto"/>
        <w:jc w:val="both"/>
        <w:rPr>
          <w:rFonts w:cs="Tahoma"/>
          <w:b/>
          <w:sz w:val="18"/>
          <w:szCs w:val="18"/>
        </w:rPr>
      </w:pPr>
    </w:p>
    <w:p w:rsidR="00DB214F" w:rsidRPr="004B13D0" w:rsidRDefault="00DB214F" w:rsidP="00DB214F">
      <w:pPr>
        <w:spacing w:line="288" w:lineRule="auto"/>
        <w:jc w:val="both"/>
        <w:rPr>
          <w:rFonts w:cs="Tahoma"/>
          <w:b/>
          <w:sz w:val="18"/>
          <w:szCs w:val="18"/>
        </w:rPr>
      </w:pPr>
      <w:r w:rsidRPr="004B13D0">
        <w:rPr>
          <w:rFonts w:cs="Tahoma"/>
          <w:b/>
          <w:sz w:val="18"/>
          <w:szCs w:val="18"/>
        </w:rPr>
        <w:t xml:space="preserve">NAČIN DOBAVE: </w:t>
      </w:r>
    </w:p>
    <w:p w:rsidR="00DB214F" w:rsidRPr="004B13D0" w:rsidRDefault="00DB214F" w:rsidP="00DB214F">
      <w:pPr>
        <w:spacing w:line="288" w:lineRule="auto"/>
        <w:jc w:val="both"/>
        <w:rPr>
          <w:rFonts w:cs="Tahoma"/>
          <w:sz w:val="18"/>
          <w:szCs w:val="18"/>
        </w:rPr>
      </w:pPr>
      <w:r w:rsidRPr="004B13D0">
        <w:rPr>
          <w:rFonts w:cs="Tahoma"/>
          <w:sz w:val="18"/>
          <w:szCs w:val="18"/>
        </w:rPr>
        <w:t>Blago se dostavi v skladišče naročnika na stroške ponudnika  sukcesivno v roku (14) štirinajst delovnih dni od dneva posameznega odpoklica.</w:t>
      </w:r>
    </w:p>
    <w:p w:rsidR="00DB214F" w:rsidRPr="004B13D0" w:rsidRDefault="00DB214F" w:rsidP="00DB214F">
      <w:pPr>
        <w:shd w:val="clear" w:color="auto" w:fill="FFFFFF"/>
        <w:spacing w:line="288" w:lineRule="auto"/>
        <w:jc w:val="both"/>
        <w:rPr>
          <w:rFonts w:cs="Tahoma"/>
          <w:sz w:val="18"/>
          <w:szCs w:val="18"/>
        </w:rPr>
      </w:pPr>
      <w:r w:rsidRPr="004B13D0">
        <w:rPr>
          <w:rFonts w:cs="Tahoma"/>
          <w:sz w:val="18"/>
          <w:szCs w:val="18"/>
        </w:rPr>
        <w:t>Ob vsakokratni dobavi bo potrebno predložiti naslednjo tehnično-tehnološko dokumentacijo:</w:t>
      </w:r>
    </w:p>
    <w:p w:rsidR="00DB214F" w:rsidRPr="004B13D0" w:rsidRDefault="00DB214F" w:rsidP="00DB214F">
      <w:pPr>
        <w:pStyle w:val="Telobesedila3"/>
        <w:spacing w:line="288" w:lineRule="auto"/>
        <w:jc w:val="both"/>
        <w:rPr>
          <w:rFonts w:cs="Tahoma"/>
          <w:bCs w:val="0"/>
          <w:sz w:val="18"/>
          <w:szCs w:val="18"/>
        </w:rPr>
      </w:pPr>
    </w:p>
    <w:p w:rsidR="00DB214F" w:rsidRPr="004B13D0" w:rsidRDefault="00DB214F" w:rsidP="00DB214F">
      <w:pPr>
        <w:pStyle w:val="Telobesedila3"/>
        <w:spacing w:line="288" w:lineRule="auto"/>
        <w:jc w:val="both"/>
        <w:rPr>
          <w:rFonts w:cs="Tahoma"/>
          <w:sz w:val="18"/>
          <w:szCs w:val="18"/>
        </w:rPr>
      </w:pPr>
      <w:r w:rsidRPr="004B13D0">
        <w:rPr>
          <w:rFonts w:cs="Tahoma"/>
          <w:bCs w:val="0"/>
          <w:sz w:val="18"/>
          <w:szCs w:val="18"/>
        </w:rPr>
        <w:t>Sklopa A in B: ločno podporje K24 in TH29</w:t>
      </w:r>
      <w:r w:rsidRPr="004B13D0">
        <w:rPr>
          <w:rFonts w:cs="Tahoma"/>
          <w:sz w:val="18"/>
          <w:szCs w:val="18"/>
        </w:rPr>
        <w:t xml:space="preserve"> </w:t>
      </w:r>
    </w:p>
    <w:p w:rsidR="00DB214F" w:rsidRPr="004B13D0" w:rsidRDefault="00DB214F" w:rsidP="00DB214F">
      <w:pPr>
        <w:spacing w:line="288" w:lineRule="auto"/>
        <w:jc w:val="both"/>
        <w:rPr>
          <w:rFonts w:cs="Tahoma"/>
          <w:sz w:val="18"/>
          <w:szCs w:val="18"/>
        </w:rPr>
      </w:pPr>
      <w:r w:rsidRPr="004B13D0">
        <w:rPr>
          <w:rFonts w:cs="Tahoma"/>
          <w:sz w:val="18"/>
          <w:szCs w:val="18"/>
        </w:rPr>
        <w:t xml:space="preserve">- Poročilo o laboratorijski preiskavi materiala (atest o opravljeni mehanski in kemični analizi) </w:t>
      </w:r>
    </w:p>
    <w:p w:rsidR="00DB214F" w:rsidRPr="004B13D0" w:rsidRDefault="00DB214F" w:rsidP="00DB214F">
      <w:pPr>
        <w:spacing w:line="288" w:lineRule="auto"/>
        <w:rPr>
          <w:rFonts w:cs="Tahoma"/>
          <w:sz w:val="18"/>
          <w:szCs w:val="18"/>
        </w:rPr>
      </w:pPr>
      <w:r w:rsidRPr="004B13D0">
        <w:rPr>
          <w:rFonts w:cs="Tahoma"/>
          <w:sz w:val="18"/>
          <w:szCs w:val="18"/>
        </w:rPr>
        <w:t>- Dobavnico, ki bo morala vsebovati: količino blaga, naziv, navedbo kvalitete materiala, številko postavke in številko nabavnega naročila (NN) naročnika</w:t>
      </w:r>
    </w:p>
    <w:p w:rsidR="00DB214F" w:rsidRPr="004B13D0" w:rsidRDefault="00DB214F" w:rsidP="00DB214F">
      <w:pPr>
        <w:pStyle w:val="Telobesedila3"/>
        <w:tabs>
          <w:tab w:val="left" w:pos="708"/>
        </w:tabs>
        <w:spacing w:line="288" w:lineRule="auto"/>
        <w:rPr>
          <w:rFonts w:cs="Tahoma"/>
          <w:bCs w:val="0"/>
          <w:sz w:val="18"/>
          <w:szCs w:val="18"/>
          <w:highlight w:val="yellow"/>
        </w:rPr>
      </w:pPr>
    </w:p>
    <w:p w:rsidR="00DB214F" w:rsidRPr="004B13D0" w:rsidRDefault="00DB214F" w:rsidP="00DB214F">
      <w:pPr>
        <w:pStyle w:val="Telobesedila3"/>
        <w:tabs>
          <w:tab w:val="left" w:pos="708"/>
        </w:tabs>
        <w:spacing w:line="288" w:lineRule="auto"/>
        <w:rPr>
          <w:rFonts w:cs="Tahoma"/>
          <w:bCs w:val="0"/>
          <w:sz w:val="18"/>
          <w:szCs w:val="18"/>
        </w:rPr>
      </w:pPr>
      <w:r w:rsidRPr="004B13D0">
        <w:rPr>
          <w:rFonts w:cs="Tahoma"/>
          <w:bCs w:val="0"/>
          <w:sz w:val="18"/>
          <w:szCs w:val="18"/>
        </w:rPr>
        <w:t>Sklopi C, D, E in F: elementi objemk in vijaki z matico</w:t>
      </w:r>
    </w:p>
    <w:p w:rsidR="00DB214F" w:rsidRPr="004B13D0" w:rsidRDefault="00DB214F" w:rsidP="00DB214F">
      <w:pPr>
        <w:spacing w:line="288" w:lineRule="auto"/>
        <w:rPr>
          <w:rFonts w:cs="Tahoma"/>
          <w:sz w:val="18"/>
          <w:szCs w:val="18"/>
        </w:rPr>
      </w:pPr>
      <w:r w:rsidRPr="004B13D0">
        <w:rPr>
          <w:rFonts w:cs="Tahoma"/>
          <w:sz w:val="18"/>
          <w:szCs w:val="18"/>
        </w:rPr>
        <w:t>- Dobavnico, ki bo morala vsebovati: količino blaga, naziv, navedbo kvalitete materiala, številko postavke in številko nabavnega naročila (NN) naročnika</w:t>
      </w:r>
    </w:p>
    <w:p w:rsidR="00DB214F" w:rsidRPr="004B13D0" w:rsidRDefault="00DB214F" w:rsidP="00DB214F">
      <w:pPr>
        <w:pStyle w:val="Telobesedila"/>
        <w:spacing w:line="288" w:lineRule="auto"/>
        <w:rPr>
          <w:rFonts w:cs="Tahoma"/>
          <w:sz w:val="18"/>
          <w:szCs w:val="18"/>
        </w:rPr>
      </w:pPr>
    </w:p>
    <w:p w:rsidR="00DB214F" w:rsidRPr="004B13D0" w:rsidRDefault="00DB214F" w:rsidP="00DB214F">
      <w:pPr>
        <w:pStyle w:val="Telobesedila"/>
        <w:spacing w:line="288" w:lineRule="auto"/>
        <w:rPr>
          <w:rFonts w:cs="Tahoma"/>
          <w:b/>
          <w:sz w:val="18"/>
          <w:szCs w:val="18"/>
        </w:rPr>
      </w:pPr>
      <w:r w:rsidRPr="004B13D0">
        <w:rPr>
          <w:rFonts w:cs="Tahoma"/>
          <w:b/>
          <w:sz w:val="18"/>
          <w:szCs w:val="18"/>
        </w:rPr>
        <w:t>ROK PLAČILA:</w:t>
      </w:r>
    </w:p>
    <w:p w:rsidR="00DB214F" w:rsidRPr="004B13D0" w:rsidRDefault="00DB214F" w:rsidP="00DB214F">
      <w:pPr>
        <w:spacing w:line="288" w:lineRule="auto"/>
        <w:jc w:val="both"/>
        <w:rPr>
          <w:rFonts w:cs="Tahoma"/>
          <w:sz w:val="18"/>
          <w:szCs w:val="18"/>
        </w:rPr>
      </w:pPr>
      <w:r w:rsidRPr="004B13D0">
        <w:rPr>
          <w:rFonts w:cs="Tahoma"/>
          <w:sz w:val="18"/>
          <w:szCs w:val="18"/>
        </w:rPr>
        <w:t xml:space="preserve">Naročnik se obvezuje, da bo račun poravnal v 120 (stodvajsetih) dneh od datuma izstavitve računa. V primeru, da je zadnji dan za plačilo dela prost dan se šteje, da je zadnji dan za plačilo prvi naslednji delovni dan. Na računu mora biti razvidna </w:t>
      </w:r>
      <w:r w:rsidRPr="002041A0">
        <w:rPr>
          <w:rFonts w:cs="Tahoma"/>
          <w:sz w:val="18"/>
          <w:szCs w:val="18"/>
        </w:rPr>
        <w:t>številka transakcijskega računa, naročila in pogodbe: št.: JN-</w:t>
      </w:r>
      <w:r w:rsidR="00B22081" w:rsidRPr="002041A0">
        <w:rPr>
          <w:rFonts w:cs="Tahoma"/>
          <w:sz w:val="18"/>
          <w:szCs w:val="18"/>
        </w:rPr>
        <w:t>149-NP-1205-2017</w:t>
      </w:r>
      <w:r w:rsidRPr="002041A0">
        <w:rPr>
          <w:rFonts w:cs="Tahoma"/>
          <w:sz w:val="18"/>
          <w:szCs w:val="18"/>
        </w:rPr>
        <w:t xml:space="preserve"> in priložena specifikacija blaga. Računu </w:t>
      </w:r>
      <w:r w:rsidRPr="004B13D0">
        <w:rPr>
          <w:rFonts w:cs="Tahoma"/>
          <w:sz w:val="18"/>
          <w:szCs w:val="18"/>
        </w:rPr>
        <w:t>mora biti priložena dobavnica.</w:t>
      </w:r>
    </w:p>
    <w:p w:rsidR="00DB214F" w:rsidRPr="004B13D0" w:rsidRDefault="00DB214F" w:rsidP="00DB214F">
      <w:pPr>
        <w:pStyle w:val="Telobesedila"/>
        <w:spacing w:line="288" w:lineRule="auto"/>
        <w:rPr>
          <w:rFonts w:cs="Tahoma"/>
          <w:sz w:val="18"/>
          <w:szCs w:val="18"/>
        </w:rPr>
      </w:pPr>
    </w:p>
    <w:p w:rsidR="00DB214F" w:rsidRPr="004B13D0" w:rsidRDefault="00DB214F" w:rsidP="00DB214F">
      <w:pPr>
        <w:pStyle w:val="Telobesedila3"/>
        <w:numPr>
          <w:ilvl w:val="0"/>
          <w:numId w:val="28"/>
        </w:numPr>
        <w:tabs>
          <w:tab w:val="left" w:pos="708"/>
        </w:tabs>
        <w:spacing w:line="288" w:lineRule="auto"/>
        <w:rPr>
          <w:rFonts w:cs="Tahoma"/>
          <w:sz w:val="18"/>
          <w:szCs w:val="18"/>
        </w:rPr>
      </w:pPr>
      <w:r w:rsidRPr="004B13D0">
        <w:rPr>
          <w:rFonts w:cs="Tahoma"/>
          <w:sz w:val="18"/>
          <w:szCs w:val="18"/>
        </w:rPr>
        <w:t>VELJAVNOST PONUDBE:</w:t>
      </w:r>
    </w:p>
    <w:p w:rsidR="00DB214F" w:rsidRPr="004B13D0" w:rsidRDefault="00DB214F" w:rsidP="00DB214F">
      <w:pPr>
        <w:spacing w:line="288" w:lineRule="auto"/>
        <w:jc w:val="both"/>
        <w:rPr>
          <w:rFonts w:cs="Tahoma"/>
          <w:sz w:val="18"/>
          <w:szCs w:val="18"/>
        </w:rPr>
      </w:pPr>
      <w:r w:rsidRPr="004B13D0">
        <w:rPr>
          <w:rFonts w:cs="Tahoma"/>
          <w:sz w:val="18"/>
          <w:szCs w:val="18"/>
        </w:rPr>
        <w:t>Ponudba mora veljati najmanj do 31. 1. 201</w:t>
      </w:r>
      <w:r>
        <w:rPr>
          <w:rFonts w:cs="Tahoma"/>
          <w:sz w:val="18"/>
          <w:szCs w:val="18"/>
        </w:rPr>
        <w:t>9</w:t>
      </w:r>
      <w:r w:rsidRPr="004B13D0">
        <w:rPr>
          <w:rFonts w:cs="Tahoma"/>
          <w:sz w:val="18"/>
          <w:szCs w:val="18"/>
        </w:rPr>
        <w:t xml:space="preserve">. V primeru krajšega roka veljavnosti ponudbe se ponudba kot nepopolna izloči. </w:t>
      </w:r>
    </w:p>
    <w:p w:rsidR="00DB214F" w:rsidRPr="004B13D0" w:rsidRDefault="00DB214F" w:rsidP="00DB214F">
      <w:pPr>
        <w:spacing w:line="288" w:lineRule="auto"/>
        <w:jc w:val="both"/>
        <w:rPr>
          <w:rFonts w:cs="Tahoma"/>
          <w:sz w:val="18"/>
          <w:szCs w:val="18"/>
        </w:rPr>
      </w:pPr>
    </w:p>
    <w:p w:rsidR="00DB214F" w:rsidRPr="004B13D0" w:rsidRDefault="00DB214F" w:rsidP="00DB214F">
      <w:pPr>
        <w:spacing w:line="288" w:lineRule="auto"/>
        <w:jc w:val="both"/>
        <w:rPr>
          <w:rFonts w:cs="Tahoma"/>
          <w:sz w:val="18"/>
          <w:szCs w:val="18"/>
        </w:rPr>
      </w:pPr>
      <w:r w:rsidRPr="004B13D0">
        <w:rPr>
          <w:rFonts w:cs="Tahoma"/>
          <w:sz w:val="18"/>
          <w:szCs w:val="18"/>
        </w:rPr>
        <w:t>Naročnik lahko zahteva, da ponudniki podaljšajo čas veljavnosti ponudb za določeno dodatno obdobje. V kolikor ponudnik podaljša veljavnost ponudbe mora predložiti podaljšanje bančne garancije za resnost ponudbe.</w:t>
      </w:r>
    </w:p>
    <w:p w:rsidR="00DB214F" w:rsidRDefault="00DB214F" w:rsidP="00DB214F">
      <w:pPr>
        <w:spacing w:line="288" w:lineRule="auto"/>
        <w:jc w:val="both"/>
        <w:rPr>
          <w:rFonts w:cs="Tahoma"/>
          <w:sz w:val="18"/>
          <w:szCs w:val="18"/>
        </w:rPr>
      </w:pPr>
    </w:p>
    <w:p w:rsidR="000D64F6" w:rsidRDefault="000D64F6" w:rsidP="00DB214F">
      <w:pPr>
        <w:spacing w:line="288" w:lineRule="auto"/>
        <w:jc w:val="both"/>
        <w:rPr>
          <w:rFonts w:cs="Tahoma"/>
          <w:sz w:val="18"/>
          <w:szCs w:val="18"/>
        </w:rPr>
      </w:pPr>
    </w:p>
    <w:p w:rsidR="000D64F6" w:rsidRDefault="000D64F6" w:rsidP="00DB214F">
      <w:pPr>
        <w:spacing w:line="288" w:lineRule="auto"/>
        <w:jc w:val="both"/>
        <w:rPr>
          <w:rFonts w:cs="Tahoma"/>
          <w:sz w:val="18"/>
          <w:szCs w:val="18"/>
        </w:rPr>
      </w:pPr>
    </w:p>
    <w:p w:rsidR="000D64F6" w:rsidRDefault="000D64F6" w:rsidP="00DB214F">
      <w:pPr>
        <w:spacing w:line="288" w:lineRule="auto"/>
        <w:jc w:val="both"/>
        <w:rPr>
          <w:rFonts w:cs="Tahoma"/>
          <w:sz w:val="18"/>
          <w:szCs w:val="18"/>
        </w:rPr>
      </w:pPr>
    </w:p>
    <w:p w:rsidR="000D64F6" w:rsidRDefault="000D64F6" w:rsidP="00DB214F">
      <w:pPr>
        <w:spacing w:line="288" w:lineRule="auto"/>
        <w:jc w:val="both"/>
        <w:rPr>
          <w:rFonts w:cs="Tahoma"/>
          <w:sz w:val="18"/>
          <w:szCs w:val="18"/>
        </w:rPr>
      </w:pPr>
    </w:p>
    <w:p w:rsidR="000D64F6" w:rsidRDefault="000D64F6" w:rsidP="00DB214F">
      <w:pPr>
        <w:spacing w:line="288" w:lineRule="auto"/>
        <w:jc w:val="both"/>
        <w:rPr>
          <w:rFonts w:cs="Tahoma"/>
          <w:sz w:val="18"/>
          <w:szCs w:val="18"/>
        </w:rPr>
      </w:pPr>
    </w:p>
    <w:p w:rsidR="000D64F6" w:rsidRPr="004B13D0" w:rsidRDefault="000D64F6" w:rsidP="00DB214F">
      <w:pPr>
        <w:spacing w:line="288" w:lineRule="auto"/>
        <w:jc w:val="both"/>
        <w:rPr>
          <w:rFonts w:cs="Tahoma"/>
          <w:b/>
          <w:sz w:val="18"/>
          <w:szCs w:val="18"/>
        </w:rPr>
      </w:pPr>
    </w:p>
    <w:p w:rsidR="00DB214F" w:rsidRPr="004B13D0" w:rsidRDefault="00DB214F" w:rsidP="00DB214F">
      <w:pPr>
        <w:spacing w:line="288" w:lineRule="auto"/>
        <w:rPr>
          <w:rFonts w:cs="Tahoma"/>
          <w:sz w:val="18"/>
          <w:szCs w:val="18"/>
        </w:rPr>
        <w:sectPr w:rsidR="00DB214F" w:rsidRPr="004B13D0" w:rsidSect="001E5D49">
          <w:footerReference w:type="default" r:id="rId17"/>
          <w:pgSz w:w="11906" w:h="16838" w:code="9"/>
          <w:pgMar w:top="1134" w:right="1134" w:bottom="1134" w:left="1134" w:header="709" w:footer="709" w:gutter="0"/>
          <w:cols w:space="708"/>
          <w:docGrid w:linePitch="360"/>
        </w:sectPr>
      </w:pPr>
      <w:r w:rsidRPr="004B13D0">
        <w:rPr>
          <w:rFonts w:cs="Tahoma"/>
          <w:sz w:val="18"/>
          <w:szCs w:val="18"/>
        </w:rPr>
        <w:t>Kraj in datum: ……………………..</w:t>
      </w:r>
      <w:r w:rsidRPr="004B13D0">
        <w:rPr>
          <w:rFonts w:cs="Tahoma"/>
          <w:sz w:val="18"/>
          <w:szCs w:val="18"/>
        </w:rPr>
        <w:tab/>
      </w:r>
      <w:r w:rsidRPr="004B13D0">
        <w:rPr>
          <w:rFonts w:cs="Tahoma"/>
          <w:sz w:val="18"/>
          <w:szCs w:val="18"/>
        </w:rPr>
        <w:tab/>
      </w:r>
      <w:r w:rsidRPr="004B13D0">
        <w:rPr>
          <w:rFonts w:cs="Tahoma"/>
          <w:sz w:val="18"/>
          <w:szCs w:val="18"/>
        </w:rPr>
        <w:tab/>
      </w:r>
      <w:r w:rsidRPr="004B13D0">
        <w:rPr>
          <w:rFonts w:cs="Tahoma"/>
          <w:sz w:val="18"/>
          <w:szCs w:val="18"/>
        </w:rPr>
        <w:tab/>
      </w:r>
      <w:r w:rsidRPr="004B13D0">
        <w:rPr>
          <w:rFonts w:cs="Tahoma"/>
          <w:sz w:val="18"/>
          <w:szCs w:val="18"/>
        </w:rPr>
        <w:tab/>
        <w:t>Ponudnik: ………………………</w:t>
      </w:r>
    </w:p>
    <w:p w:rsidR="00DB214F" w:rsidRPr="004B13D0" w:rsidRDefault="00DB214F" w:rsidP="00DB214F">
      <w:pPr>
        <w:pStyle w:val="Naslov3"/>
        <w:rPr>
          <w:rFonts w:cs="Tahoma"/>
          <w:i w:val="0"/>
          <w:color w:val="00B0F0"/>
          <w:sz w:val="18"/>
          <w:szCs w:val="18"/>
        </w:rPr>
      </w:pPr>
    </w:p>
    <w:p w:rsidR="00DB214F" w:rsidRPr="004B13D0" w:rsidRDefault="00DB214F" w:rsidP="00DB214F">
      <w:pPr>
        <w:pStyle w:val="Naslov3"/>
        <w:rPr>
          <w:rFonts w:cs="Tahoma"/>
          <w:i w:val="0"/>
          <w:color w:val="00B0F0"/>
          <w:sz w:val="18"/>
          <w:szCs w:val="18"/>
        </w:rPr>
      </w:pPr>
    </w:p>
    <w:p w:rsidR="00DB214F" w:rsidRPr="004B13D0" w:rsidRDefault="00DB214F" w:rsidP="00DB214F">
      <w:pPr>
        <w:pStyle w:val="Naslov3"/>
        <w:rPr>
          <w:rFonts w:cs="Tahoma"/>
          <w:i w:val="0"/>
          <w:sz w:val="18"/>
          <w:szCs w:val="18"/>
        </w:rPr>
      </w:pPr>
      <w:bookmarkStart w:id="237" w:name="_Toc499890284"/>
      <w:r w:rsidRPr="004B13D0">
        <w:rPr>
          <w:rFonts w:cs="Tahoma"/>
          <w:i w:val="0"/>
          <w:sz w:val="18"/>
          <w:szCs w:val="18"/>
        </w:rPr>
        <w:t>PRILOGA 1: Tehnična dokumentacija</w:t>
      </w:r>
      <w:bookmarkEnd w:id="237"/>
    </w:p>
    <w:p w:rsidR="00DB214F" w:rsidRPr="004B13D0" w:rsidRDefault="00DB214F" w:rsidP="00DB214F">
      <w:pPr>
        <w:spacing w:line="288" w:lineRule="auto"/>
        <w:ind w:left="57" w:right="-57"/>
        <w:jc w:val="both"/>
        <w:rPr>
          <w:rFonts w:cs="Tahoma"/>
          <w:b/>
          <w:sz w:val="18"/>
          <w:szCs w:val="18"/>
        </w:rPr>
      </w:pPr>
    </w:p>
    <w:p w:rsidR="00DB214F" w:rsidRPr="004B13D0" w:rsidRDefault="00DB214F" w:rsidP="00DB214F">
      <w:pPr>
        <w:spacing w:line="288" w:lineRule="auto"/>
        <w:ind w:left="57" w:right="-57"/>
        <w:jc w:val="both"/>
        <w:rPr>
          <w:rFonts w:cs="Tahoma"/>
          <w:sz w:val="18"/>
          <w:szCs w:val="18"/>
        </w:rPr>
      </w:pPr>
      <w:r w:rsidRPr="004B13D0">
        <w:rPr>
          <w:rFonts w:cs="Tahoma"/>
          <w:sz w:val="18"/>
          <w:szCs w:val="18"/>
        </w:rPr>
        <w:t>Tehnična dokumentacija je v priponki ZIP datoteka, ki je priloga k tej dokumentaciji.</w:t>
      </w:r>
    </w:p>
    <w:p w:rsidR="00DB214F" w:rsidRPr="004B13D0" w:rsidRDefault="00DB214F" w:rsidP="00DB214F">
      <w:pPr>
        <w:spacing w:line="288" w:lineRule="auto"/>
        <w:ind w:left="57" w:right="-57"/>
        <w:jc w:val="both"/>
        <w:rPr>
          <w:rFonts w:cs="Tahoma"/>
          <w:b/>
          <w:color w:val="FF0000"/>
          <w:sz w:val="18"/>
          <w:szCs w:val="18"/>
        </w:rPr>
      </w:pPr>
    </w:p>
    <w:p w:rsidR="00DB214F" w:rsidRPr="004B13D0" w:rsidRDefault="00DB214F" w:rsidP="00DB214F">
      <w:pPr>
        <w:spacing w:line="288" w:lineRule="auto"/>
        <w:ind w:left="57" w:right="-57"/>
        <w:jc w:val="both"/>
        <w:rPr>
          <w:rFonts w:cs="Tahoma"/>
          <w:b/>
          <w:color w:val="FF0000"/>
          <w:sz w:val="18"/>
          <w:szCs w:val="18"/>
        </w:rPr>
      </w:pPr>
    </w:p>
    <w:p w:rsidR="00DB214F" w:rsidRPr="004B13D0" w:rsidRDefault="00DB214F" w:rsidP="00DB214F">
      <w:pPr>
        <w:pStyle w:val="Naslov3"/>
        <w:rPr>
          <w:rFonts w:cs="Tahoma"/>
          <w:i w:val="0"/>
          <w:sz w:val="18"/>
          <w:szCs w:val="18"/>
        </w:rPr>
      </w:pPr>
      <w:r w:rsidRPr="004B13D0">
        <w:rPr>
          <w:rFonts w:cs="Tahoma"/>
          <w:i w:val="0"/>
          <w:sz w:val="18"/>
          <w:szCs w:val="18"/>
        </w:rPr>
        <w:br w:type="page"/>
      </w:r>
      <w:bookmarkStart w:id="238" w:name="_Toc499890285"/>
      <w:r w:rsidRPr="004B13D0">
        <w:rPr>
          <w:rFonts w:cs="Tahoma"/>
          <w:i w:val="0"/>
          <w:sz w:val="18"/>
          <w:szCs w:val="18"/>
        </w:rPr>
        <w:t>PRILOGA 2: Soglasje oziroma pooblastilo izvajalca in podizvajalca</w:t>
      </w:r>
      <w:bookmarkEnd w:id="238"/>
    </w:p>
    <w:p w:rsidR="00DB214F" w:rsidRPr="004B13D0" w:rsidRDefault="00DB214F" w:rsidP="00DB214F">
      <w:pPr>
        <w:pStyle w:val="Telobesedila"/>
        <w:spacing w:after="120" w:line="288" w:lineRule="auto"/>
        <w:jc w:val="center"/>
        <w:rPr>
          <w:rFonts w:cs="Tahoma"/>
          <w:sz w:val="18"/>
          <w:szCs w:val="18"/>
        </w:rPr>
      </w:pPr>
      <w:r w:rsidRPr="004B13D0">
        <w:rPr>
          <w:rFonts w:cs="Tahoma"/>
          <w:i/>
          <w:sz w:val="18"/>
          <w:szCs w:val="18"/>
        </w:rPr>
        <w:t>(izpolni in priloži se samo v primeru izvedbe s sodelovanjem podizvajalcev)</w:t>
      </w:r>
    </w:p>
    <w:p w:rsidR="00DB214F" w:rsidRPr="004B13D0" w:rsidRDefault="00DB214F" w:rsidP="00DB214F">
      <w:pPr>
        <w:pStyle w:val="Telobesedila"/>
        <w:spacing w:line="288" w:lineRule="auto"/>
        <w:rPr>
          <w:rFonts w:cs="Tahoma"/>
          <w:b/>
          <w:sz w:val="18"/>
          <w:szCs w:val="18"/>
        </w:rPr>
      </w:pPr>
    </w:p>
    <w:p w:rsidR="00DB214F" w:rsidRPr="004B13D0" w:rsidRDefault="00DB214F" w:rsidP="00DB214F">
      <w:pPr>
        <w:spacing w:line="288" w:lineRule="auto"/>
        <w:jc w:val="both"/>
        <w:rPr>
          <w:rFonts w:cs="Tahoma"/>
          <w:b/>
          <w:sz w:val="18"/>
          <w:szCs w:val="18"/>
        </w:rPr>
      </w:pPr>
    </w:p>
    <w:p w:rsidR="00DB214F" w:rsidRPr="004B13D0" w:rsidRDefault="00DB214F" w:rsidP="00DB214F">
      <w:pPr>
        <w:spacing w:line="288" w:lineRule="auto"/>
        <w:jc w:val="both"/>
        <w:rPr>
          <w:rFonts w:cs="Tahoma"/>
          <w:sz w:val="18"/>
          <w:szCs w:val="18"/>
        </w:rPr>
      </w:pPr>
      <w:r w:rsidRPr="004B13D0">
        <w:rPr>
          <w:rFonts w:cs="Tahoma"/>
          <w:b/>
          <w:sz w:val="18"/>
          <w:szCs w:val="18"/>
        </w:rPr>
        <w:t xml:space="preserve">Izvajalec: </w:t>
      </w:r>
      <w:r w:rsidRPr="004B13D0">
        <w:rPr>
          <w:rFonts w:cs="Tahoma"/>
          <w:sz w:val="18"/>
          <w:szCs w:val="18"/>
        </w:rPr>
        <w:t xml:space="preserve">naziv in naslov izvajalca </w:t>
      </w:r>
    </w:p>
    <w:p w:rsidR="00DB214F" w:rsidRPr="004B13D0" w:rsidRDefault="00DB214F" w:rsidP="00DB214F">
      <w:pPr>
        <w:spacing w:line="288" w:lineRule="auto"/>
        <w:jc w:val="both"/>
        <w:rPr>
          <w:rFonts w:cs="Tahoma"/>
          <w:sz w:val="18"/>
          <w:szCs w:val="18"/>
        </w:rPr>
      </w:pPr>
    </w:p>
    <w:p w:rsidR="00DB214F" w:rsidRPr="004B13D0" w:rsidRDefault="00DB214F" w:rsidP="00DB214F">
      <w:pPr>
        <w:spacing w:line="288" w:lineRule="auto"/>
        <w:jc w:val="both"/>
        <w:rPr>
          <w:rFonts w:cs="Tahoma"/>
          <w:b/>
          <w:sz w:val="18"/>
          <w:szCs w:val="18"/>
        </w:rPr>
      </w:pPr>
    </w:p>
    <w:p w:rsidR="00DB214F" w:rsidRPr="004B13D0" w:rsidRDefault="00DB214F" w:rsidP="00DB214F">
      <w:pPr>
        <w:spacing w:line="288" w:lineRule="auto"/>
        <w:jc w:val="both"/>
        <w:rPr>
          <w:rFonts w:cs="Tahoma"/>
          <w:sz w:val="18"/>
          <w:szCs w:val="18"/>
        </w:rPr>
      </w:pPr>
      <w:r w:rsidRPr="004B13D0">
        <w:rPr>
          <w:rFonts w:cs="Tahoma"/>
          <w:b/>
          <w:sz w:val="18"/>
          <w:szCs w:val="18"/>
        </w:rPr>
        <w:t xml:space="preserve">Podizvajalec: </w:t>
      </w:r>
      <w:r w:rsidRPr="004B13D0">
        <w:rPr>
          <w:rFonts w:cs="Tahoma"/>
          <w:sz w:val="18"/>
          <w:szCs w:val="18"/>
        </w:rPr>
        <w:t xml:space="preserve">naziv in naslov podizvajalca </w:t>
      </w:r>
    </w:p>
    <w:p w:rsidR="00DB214F" w:rsidRPr="004B13D0" w:rsidRDefault="00DB214F" w:rsidP="00DB214F">
      <w:pPr>
        <w:spacing w:line="288" w:lineRule="auto"/>
        <w:jc w:val="both"/>
        <w:rPr>
          <w:rFonts w:cs="Tahoma"/>
          <w:sz w:val="18"/>
          <w:szCs w:val="18"/>
        </w:rPr>
      </w:pPr>
    </w:p>
    <w:p w:rsidR="00DB214F" w:rsidRPr="004B13D0" w:rsidRDefault="00DB214F" w:rsidP="00DB214F">
      <w:pPr>
        <w:tabs>
          <w:tab w:val="left" w:pos="1460"/>
        </w:tabs>
        <w:spacing w:line="288" w:lineRule="auto"/>
        <w:jc w:val="both"/>
        <w:rPr>
          <w:rFonts w:cs="Tahoma"/>
          <w:sz w:val="18"/>
          <w:szCs w:val="18"/>
        </w:rPr>
      </w:pPr>
      <w:r w:rsidRPr="004B13D0">
        <w:rPr>
          <w:rFonts w:cs="Tahoma"/>
          <w:sz w:val="18"/>
          <w:szCs w:val="18"/>
        </w:rPr>
        <w:tab/>
      </w:r>
    </w:p>
    <w:p w:rsidR="00DB214F" w:rsidRPr="004B13D0" w:rsidRDefault="00DB214F" w:rsidP="00DB214F">
      <w:pPr>
        <w:spacing w:line="288" w:lineRule="auto"/>
        <w:jc w:val="both"/>
        <w:rPr>
          <w:rFonts w:cs="Tahoma"/>
          <w:sz w:val="18"/>
          <w:szCs w:val="18"/>
        </w:rPr>
      </w:pPr>
      <w:r w:rsidRPr="004B13D0">
        <w:rPr>
          <w:rFonts w:cs="Tahoma"/>
          <w:sz w:val="18"/>
          <w:szCs w:val="18"/>
        </w:rPr>
        <w:t>Skupno dajemo naslednje:</w:t>
      </w:r>
    </w:p>
    <w:p w:rsidR="00DB214F" w:rsidRPr="004B13D0" w:rsidRDefault="00DB214F" w:rsidP="00DB214F">
      <w:pPr>
        <w:spacing w:line="288" w:lineRule="auto"/>
        <w:jc w:val="both"/>
        <w:rPr>
          <w:rFonts w:cs="Tahoma"/>
          <w:sz w:val="18"/>
          <w:szCs w:val="18"/>
        </w:rPr>
      </w:pPr>
    </w:p>
    <w:p w:rsidR="00DB214F" w:rsidRPr="004B13D0" w:rsidRDefault="00DB214F" w:rsidP="00DB214F">
      <w:pPr>
        <w:spacing w:line="288" w:lineRule="auto"/>
        <w:jc w:val="center"/>
        <w:rPr>
          <w:rFonts w:cs="Tahoma"/>
          <w:b/>
          <w:sz w:val="18"/>
          <w:szCs w:val="18"/>
        </w:rPr>
      </w:pPr>
    </w:p>
    <w:p w:rsidR="00DB214F" w:rsidRPr="004B13D0" w:rsidRDefault="00DB214F" w:rsidP="00DB214F">
      <w:pPr>
        <w:spacing w:line="288" w:lineRule="auto"/>
        <w:jc w:val="center"/>
        <w:rPr>
          <w:rFonts w:cs="Tahoma"/>
          <w:b/>
          <w:sz w:val="18"/>
          <w:szCs w:val="18"/>
        </w:rPr>
      </w:pPr>
      <w:r w:rsidRPr="004B13D0">
        <w:rPr>
          <w:rFonts w:cs="Tahoma"/>
          <w:b/>
          <w:sz w:val="18"/>
          <w:szCs w:val="18"/>
        </w:rPr>
        <w:t xml:space="preserve">SOGLASJE OZIROMA POOBLASTILO </w:t>
      </w:r>
    </w:p>
    <w:p w:rsidR="00DB214F" w:rsidRPr="004B13D0" w:rsidRDefault="00DB214F" w:rsidP="00DB214F">
      <w:pPr>
        <w:spacing w:line="288" w:lineRule="auto"/>
        <w:jc w:val="center"/>
        <w:rPr>
          <w:rFonts w:cs="Tahoma"/>
          <w:b/>
          <w:sz w:val="18"/>
          <w:szCs w:val="18"/>
        </w:rPr>
      </w:pPr>
      <w:r w:rsidRPr="004B13D0">
        <w:rPr>
          <w:rFonts w:cs="Tahoma"/>
          <w:b/>
          <w:sz w:val="18"/>
          <w:szCs w:val="18"/>
        </w:rPr>
        <w:t xml:space="preserve">IZVAJALCA in PODIZVAJALCA </w:t>
      </w:r>
    </w:p>
    <w:p w:rsidR="00DB214F" w:rsidRPr="004B13D0" w:rsidRDefault="00DB214F" w:rsidP="00DB214F">
      <w:pPr>
        <w:spacing w:line="288" w:lineRule="auto"/>
        <w:jc w:val="both"/>
        <w:rPr>
          <w:rFonts w:cs="Tahoma"/>
          <w:sz w:val="18"/>
          <w:szCs w:val="18"/>
        </w:rPr>
      </w:pPr>
    </w:p>
    <w:p w:rsidR="00DB214F" w:rsidRPr="004B13D0" w:rsidRDefault="00DB214F" w:rsidP="00DB214F">
      <w:pPr>
        <w:spacing w:line="288" w:lineRule="auto"/>
        <w:jc w:val="both"/>
        <w:rPr>
          <w:rFonts w:cs="Tahoma"/>
          <w:sz w:val="18"/>
          <w:szCs w:val="18"/>
        </w:rPr>
      </w:pPr>
    </w:p>
    <w:p w:rsidR="00DB214F" w:rsidRPr="004B13D0" w:rsidRDefault="00DB214F" w:rsidP="00DB214F">
      <w:pPr>
        <w:spacing w:line="288" w:lineRule="auto"/>
        <w:jc w:val="both"/>
        <w:rPr>
          <w:rFonts w:cs="Tahoma"/>
          <w:bCs/>
          <w:sz w:val="18"/>
          <w:szCs w:val="18"/>
        </w:rPr>
      </w:pPr>
      <w:r w:rsidRPr="004B13D0">
        <w:rPr>
          <w:rFonts w:cs="Tahoma"/>
          <w:sz w:val="18"/>
          <w:szCs w:val="18"/>
        </w:rPr>
        <w:t xml:space="preserve">Za predmet javnega naročila: </w:t>
      </w:r>
      <w:r w:rsidRPr="004B13D0">
        <w:rPr>
          <w:rFonts w:cs="Tahoma"/>
          <w:bCs/>
          <w:sz w:val="18"/>
          <w:szCs w:val="18"/>
        </w:rPr>
        <w:t>»</w:t>
      </w:r>
      <w:r w:rsidRPr="004B13D0">
        <w:rPr>
          <w:rFonts w:cs="Tahoma"/>
          <w:i/>
          <w:sz w:val="18"/>
          <w:szCs w:val="18"/>
        </w:rPr>
        <w:t>JEKLENO LOČNO PODPORJE IN VEZNI MATERIAL</w:t>
      </w:r>
      <w:r w:rsidRPr="004B13D0">
        <w:rPr>
          <w:rFonts w:cs="Tahoma"/>
          <w:bCs/>
          <w:sz w:val="18"/>
          <w:szCs w:val="18"/>
        </w:rPr>
        <w:t>«</w:t>
      </w:r>
    </w:p>
    <w:p w:rsidR="00DB214F" w:rsidRPr="004B13D0" w:rsidRDefault="00DB214F" w:rsidP="00DB214F">
      <w:pPr>
        <w:spacing w:line="288" w:lineRule="auto"/>
        <w:jc w:val="both"/>
        <w:rPr>
          <w:rFonts w:cs="Tahoma"/>
          <w:b/>
          <w:sz w:val="18"/>
          <w:szCs w:val="18"/>
        </w:rPr>
      </w:pPr>
      <w:r w:rsidRPr="004B13D0">
        <w:rPr>
          <w:rFonts w:cs="Tahoma"/>
          <w:b/>
          <w:sz w:val="18"/>
          <w:szCs w:val="18"/>
        </w:rPr>
        <w:t>Izvajalec pooblašča naročnika in izjavlja, da:</w:t>
      </w:r>
    </w:p>
    <w:p w:rsidR="00DB214F" w:rsidRPr="004B13D0" w:rsidRDefault="00DB214F" w:rsidP="00DB214F">
      <w:pPr>
        <w:numPr>
          <w:ilvl w:val="0"/>
          <w:numId w:val="30"/>
        </w:numPr>
        <w:spacing w:line="288" w:lineRule="auto"/>
        <w:jc w:val="both"/>
        <w:rPr>
          <w:rFonts w:cs="Tahoma"/>
          <w:sz w:val="18"/>
          <w:szCs w:val="18"/>
        </w:rPr>
      </w:pPr>
      <w:r w:rsidRPr="004B13D0">
        <w:rPr>
          <w:rFonts w:cs="Tahoma"/>
          <w:sz w:val="18"/>
          <w:szCs w:val="18"/>
        </w:rPr>
        <w:t>da bomo imeli ob sklenitvi pogodbe z naročnikom in v času njenega izvajanja sklenjene pogodbe s podizvajalci;</w:t>
      </w:r>
    </w:p>
    <w:p w:rsidR="00DB214F" w:rsidRPr="004B13D0" w:rsidRDefault="00DB214F" w:rsidP="00DB214F">
      <w:pPr>
        <w:pStyle w:val="Telobesedila"/>
        <w:numPr>
          <w:ilvl w:val="0"/>
          <w:numId w:val="30"/>
        </w:numPr>
        <w:spacing w:line="288" w:lineRule="auto"/>
        <w:rPr>
          <w:rFonts w:cs="Tahoma"/>
          <w:sz w:val="18"/>
          <w:szCs w:val="18"/>
        </w:rPr>
      </w:pPr>
      <w:r w:rsidRPr="004B13D0">
        <w:rPr>
          <w:rFonts w:cs="Tahoma"/>
          <w:sz w:val="18"/>
          <w:szCs w:val="18"/>
        </w:rPr>
        <w:t>da s pogodbo o izvedbi javnega naročila pooblaščamo naročnika, da na podlagi potrjenega računa oziroma situacije neposredno plačuje podizvajalcem;</w:t>
      </w:r>
    </w:p>
    <w:p w:rsidR="00DB214F" w:rsidRPr="004B13D0" w:rsidRDefault="00DB214F" w:rsidP="00DB214F">
      <w:pPr>
        <w:pStyle w:val="Telobesedila"/>
        <w:numPr>
          <w:ilvl w:val="0"/>
          <w:numId w:val="30"/>
        </w:numPr>
        <w:spacing w:line="288" w:lineRule="auto"/>
        <w:rPr>
          <w:rFonts w:cs="Tahoma"/>
          <w:sz w:val="18"/>
          <w:szCs w:val="18"/>
        </w:rPr>
      </w:pPr>
      <w:r w:rsidRPr="004B13D0">
        <w:rPr>
          <w:rFonts w:cs="Tahoma"/>
          <w:sz w:val="18"/>
          <w:szCs w:val="18"/>
        </w:rPr>
        <w:t>da smo pridobili soglasje vseh podizvajalcev, na podlagi katerega naročnik namesto glavnega izvajalca poravna podizvajalčevo terjatev do glavnega izvajalca;</w:t>
      </w:r>
    </w:p>
    <w:p w:rsidR="00DB214F" w:rsidRPr="004B13D0" w:rsidRDefault="00DB214F" w:rsidP="00DB214F">
      <w:pPr>
        <w:pStyle w:val="Telobesedila"/>
        <w:numPr>
          <w:ilvl w:val="0"/>
          <w:numId w:val="30"/>
        </w:numPr>
        <w:spacing w:line="288" w:lineRule="auto"/>
        <w:rPr>
          <w:rFonts w:cs="Tahoma"/>
          <w:sz w:val="18"/>
          <w:szCs w:val="18"/>
        </w:rPr>
      </w:pPr>
      <w:r w:rsidRPr="004B13D0">
        <w:rPr>
          <w:rFonts w:cs="Tahoma"/>
          <w:sz w:val="18"/>
          <w:szCs w:val="18"/>
        </w:rPr>
        <w:t>pooblašča naročnika, da bo v primeru, da bo izbran kot najugodnejši ponudnik, na podlagi potrjenega računa oziroma situacije plačeval opravljeno delo podizvajalcev, v skladu z ZJNVETPS, neposredno podizvajalcem;</w:t>
      </w:r>
      <w:r w:rsidRPr="004B13D0">
        <w:rPr>
          <w:rFonts w:cs="Tahoma"/>
          <w:sz w:val="18"/>
          <w:szCs w:val="18"/>
        </w:rPr>
        <w:tab/>
      </w:r>
    </w:p>
    <w:p w:rsidR="00DB214F" w:rsidRPr="004B13D0" w:rsidRDefault="00DB214F" w:rsidP="00DB214F">
      <w:pPr>
        <w:pStyle w:val="Telobesedila"/>
        <w:numPr>
          <w:ilvl w:val="0"/>
          <w:numId w:val="30"/>
        </w:numPr>
        <w:spacing w:line="288" w:lineRule="auto"/>
        <w:rPr>
          <w:rFonts w:cs="Tahoma"/>
          <w:sz w:val="18"/>
          <w:szCs w:val="18"/>
        </w:rPr>
      </w:pPr>
      <w:r w:rsidRPr="004B13D0">
        <w:rPr>
          <w:rFonts w:cs="Tahoma"/>
          <w:sz w:val="18"/>
          <w:szCs w:val="18"/>
        </w:rPr>
        <w:t>bo v primeru, da bo izbran v postopku oddaje javnega naročila v celoti odgovarjal za dela podizvajalcev, ki so navedeni v spodnji tabeli;</w:t>
      </w:r>
    </w:p>
    <w:p w:rsidR="00DB214F" w:rsidRPr="004B13D0" w:rsidRDefault="00DB214F" w:rsidP="00DB214F">
      <w:pPr>
        <w:pStyle w:val="Telobesedila"/>
        <w:numPr>
          <w:ilvl w:val="0"/>
          <w:numId w:val="30"/>
        </w:numPr>
        <w:spacing w:line="288" w:lineRule="auto"/>
        <w:rPr>
          <w:rFonts w:cs="Tahoma"/>
          <w:sz w:val="18"/>
          <w:szCs w:val="18"/>
        </w:rPr>
      </w:pPr>
      <w:r w:rsidRPr="004B13D0">
        <w:rPr>
          <w:rFonts w:cs="Tahoma"/>
          <w:sz w:val="18"/>
          <w:szCs w:val="18"/>
        </w:rPr>
        <w:t>bodo pri izvedbi naročila sodelovali podizvajalci z naslednjim delom predmeta naročila:</w:t>
      </w:r>
    </w:p>
    <w:p w:rsidR="00DB214F" w:rsidRPr="004B13D0" w:rsidRDefault="00DB214F" w:rsidP="00DB214F">
      <w:pPr>
        <w:pStyle w:val="Telobesedila"/>
        <w:numPr>
          <w:ilvl w:val="0"/>
          <w:numId w:val="30"/>
        </w:numPr>
        <w:spacing w:line="288" w:lineRule="auto"/>
        <w:rPr>
          <w:rFonts w:cs="Tahoma"/>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4"/>
        <w:gridCol w:w="2655"/>
        <w:gridCol w:w="1800"/>
        <w:gridCol w:w="1104"/>
        <w:gridCol w:w="1376"/>
      </w:tblGrid>
      <w:tr w:rsidR="00DB214F" w:rsidRPr="004B13D0" w:rsidTr="00D27463">
        <w:tc>
          <w:tcPr>
            <w:tcW w:w="2768" w:type="dxa"/>
          </w:tcPr>
          <w:p w:rsidR="00DB214F" w:rsidRPr="004B13D0" w:rsidRDefault="00DB214F" w:rsidP="00D27463">
            <w:pPr>
              <w:pStyle w:val="Telobesedila"/>
              <w:spacing w:line="288" w:lineRule="auto"/>
              <w:rPr>
                <w:rFonts w:cs="Tahoma"/>
                <w:sz w:val="18"/>
                <w:szCs w:val="18"/>
              </w:rPr>
            </w:pPr>
            <w:r w:rsidRPr="004B13D0">
              <w:rPr>
                <w:rFonts w:cs="Tahoma"/>
                <w:sz w:val="18"/>
                <w:szCs w:val="18"/>
              </w:rPr>
              <w:t>Naziv podizvajalca</w:t>
            </w:r>
          </w:p>
        </w:tc>
        <w:tc>
          <w:tcPr>
            <w:tcW w:w="2727" w:type="dxa"/>
          </w:tcPr>
          <w:p w:rsidR="00DB214F" w:rsidRPr="004B13D0" w:rsidRDefault="00DB214F" w:rsidP="00D27463">
            <w:pPr>
              <w:pStyle w:val="Telobesedila"/>
              <w:spacing w:line="288" w:lineRule="auto"/>
              <w:rPr>
                <w:rFonts w:cs="Tahoma"/>
                <w:sz w:val="18"/>
                <w:szCs w:val="18"/>
              </w:rPr>
            </w:pPr>
            <w:r w:rsidRPr="004B13D0">
              <w:rPr>
                <w:rFonts w:cs="Tahoma"/>
                <w:sz w:val="18"/>
                <w:szCs w:val="18"/>
              </w:rPr>
              <w:t>Dela podizvajalca</w:t>
            </w:r>
          </w:p>
        </w:tc>
        <w:tc>
          <w:tcPr>
            <w:tcW w:w="1843" w:type="dxa"/>
          </w:tcPr>
          <w:p w:rsidR="00DB214F" w:rsidRPr="004B13D0" w:rsidRDefault="00DB214F" w:rsidP="00D27463">
            <w:pPr>
              <w:pStyle w:val="Telobesedila"/>
              <w:spacing w:line="288" w:lineRule="auto"/>
              <w:rPr>
                <w:rFonts w:cs="Tahoma"/>
                <w:sz w:val="18"/>
                <w:szCs w:val="18"/>
              </w:rPr>
            </w:pPr>
            <w:r w:rsidRPr="004B13D0">
              <w:rPr>
                <w:rFonts w:cs="Tahoma"/>
                <w:sz w:val="18"/>
                <w:szCs w:val="18"/>
              </w:rPr>
              <w:t>Vrednost del v EUR brez DDV</w:t>
            </w:r>
          </w:p>
        </w:tc>
        <w:tc>
          <w:tcPr>
            <w:tcW w:w="1113" w:type="dxa"/>
          </w:tcPr>
          <w:p w:rsidR="00DB214F" w:rsidRPr="004B13D0" w:rsidRDefault="00DB214F" w:rsidP="00D27463">
            <w:pPr>
              <w:pStyle w:val="Telobesedila"/>
              <w:spacing w:line="288" w:lineRule="auto"/>
              <w:rPr>
                <w:rFonts w:cs="Tahoma"/>
                <w:sz w:val="18"/>
                <w:szCs w:val="18"/>
              </w:rPr>
            </w:pPr>
            <w:r w:rsidRPr="004B13D0">
              <w:rPr>
                <w:rFonts w:cs="Tahoma"/>
                <w:sz w:val="18"/>
                <w:szCs w:val="18"/>
              </w:rPr>
              <w:t>Vrednost del v %</w:t>
            </w:r>
          </w:p>
        </w:tc>
        <w:tc>
          <w:tcPr>
            <w:tcW w:w="1403" w:type="dxa"/>
          </w:tcPr>
          <w:p w:rsidR="00DB214F" w:rsidRPr="004B13D0" w:rsidRDefault="00DB214F" w:rsidP="00D27463">
            <w:pPr>
              <w:pStyle w:val="Telobesedila"/>
              <w:spacing w:line="288" w:lineRule="auto"/>
              <w:rPr>
                <w:rFonts w:cs="Tahoma"/>
                <w:sz w:val="18"/>
                <w:szCs w:val="18"/>
              </w:rPr>
            </w:pPr>
            <w:r w:rsidRPr="004B13D0">
              <w:rPr>
                <w:rFonts w:cs="Tahoma"/>
                <w:sz w:val="18"/>
                <w:szCs w:val="18"/>
              </w:rPr>
              <w:t>Rok izvedbe del</w:t>
            </w:r>
          </w:p>
        </w:tc>
      </w:tr>
      <w:tr w:rsidR="00DB214F" w:rsidRPr="004B13D0" w:rsidTr="00D27463">
        <w:tc>
          <w:tcPr>
            <w:tcW w:w="2768" w:type="dxa"/>
          </w:tcPr>
          <w:p w:rsidR="00DB214F" w:rsidRPr="004B13D0" w:rsidRDefault="00DB214F" w:rsidP="00D27463">
            <w:pPr>
              <w:pStyle w:val="Telobesedila"/>
              <w:spacing w:line="288" w:lineRule="auto"/>
              <w:rPr>
                <w:rFonts w:cs="Tahoma"/>
                <w:sz w:val="18"/>
                <w:szCs w:val="18"/>
              </w:rPr>
            </w:pPr>
          </w:p>
        </w:tc>
        <w:tc>
          <w:tcPr>
            <w:tcW w:w="2727" w:type="dxa"/>
          </w:tcPr>
          <w:p w:rsidR="00DB214F" w:rsidRPr="004B13D0" w:rsidRDefault="00DB214F" w:rsidP="00D27463">
            <w:pPr>
              <w:pStyle w:val="Telobesedila"/>
              <w:spacing w:line="288" w:lineRule="auto"/>
              <w:rPr>
                <w:rFonts w:cs="Tahoma"/>
                <w:sz w:val="18"/>
                <w:szCs w:val="18"/>
              </w:rPr>
            </w:pPr>
          </w:p>
        </w:tc>
        <w:tc>
          <w:tcPr>
            <w:tcW w:w="1843" w:type="dxa"/>
          </w:tcPr>
          <w:p w:rsidR="00DB214F" w:rsidRPr="004B13D0" w:rsidRDefault="00DB214F" w:rsidP="00D27463">
            <w:pPr>
              <w:pStyle w:val="Telobesedila"/>
              <w:spacing w:line="288" w:lineRule="auto"/>
              <w:rPr>
                <w:rFonts w:cs="Tahoma"/>
                <w:sz w:val="18"/>
                <w:szCs w:val="18"/>
              </w:rPr>
            </w:pPr>
          </w:p>
        </w:tc>
        <w:tc>
          <w:tcPr>
            <w:tcW w:w="1113" w:type="dxa"/>
          </w:tcPr>
          <w:p w:rsidR="00DB214F" w:rsidRPr="004B13D0" w:rsidRDefault="00DB214F" w:rsidP="00D27463">
            <w:pPr>
              <w:pStyle w:val="Telobesedila"/>
              <w:spacing w:line="288" w:lineRule="auto"/>
              <w:rPr>
                <w:rFonts w:cs="Tahoma"/>
                <w:sz w:val="18"/>
                <w:szCs w:val="18"/>
              </w:rPr>
            </w:pPr>
          </w:p>
        </w:tc>
        <w:tc>
          <w:tcPr>
            <w:tcW w:w="1403" w:type="dxa"/>
          </w:tcPr>
          <w:p w:rsidR="00DB214F" w:rsidRPr="004B13D0" w:rsidRDefault="00DB214F" w:rsidP="00D27463">
            <w:pPr>
              <w:pStyle w:val="Telobesedila"/>
              <w:spacing w:line="288" w:lineRule="auto"/>
              <w:rPr>
                <w:rFonts w:cs="Tahoma"/>
                <w:sz w:val="18"/>
                <w:szCs w:val="18"/>
              </w:rPr>
            </w:pPr>
          </w:p>
        </w:tc>
      </w:tr>
      <w:tr w:rsidR="00DB214F" w:rsidRPr="004B13D0" w:rsidTr="00D27463">
        <w:tc>
          <w:tcPr>
            <w:tcW w:w="2768" w:type="dxa"/>
          </w:tcPr>
          <w:p w:rsidR="00DB214F" w:rsidRPr="004B13D0" w:rsidRDefault="00DB214F" w:rsidP="00D27463">
            <w:pPr>
              <w:pStyle w:val="Telobesedila"/>
              <w:spacing w:line="288" w:lineRule="auto"/>
              <w:rPr>
                <w:rFonts w:cs="Tahoma"/>
                <w:sz w:val="18"/>
                <w:szCs w:val="18"/>
              </w:rPr>
            </w:pPr>
          </w:p>
        </w:tc>
        <w:tc>
          <w:tcPr>
            <w:tcW w:w="2727" w:type="dxa"/>
          </w:tcPr>
          <w:p w:rsidR="00DB214F" w:rsidRPr="004B13D0" w:rsidRDefault="00DB214F" w:rsidP="00D27463">
            <w:pPr>
              <w:pStyle w:val="Telobesedila"/>
              <w:spacing w:line="288" w:lineRule="auto"/>
              <w:rPr>
                <w:rFonts w:cs="Tahoma"/>
                <w:sz w:val="18"/>
                <w:szCs w:val="18"/>
              </w:rPr>
            </w:pPr>
          </w:p>
        </w:tc>
        <w:tc>
          <w:tcPr>
            <w:tcW w:w="1843" w:type="dxa"/>
          </w:tcPr>
          <w:p w:rsidR="00DB214F" w:rsidRPr="004B13D0" w:rsidRDefault="00DB214F" w:rsidP="00D27463">
            <w:pPr>
              <w:pStyle w:val="Telobesedila"/>
              <w:spacing w:line="288" w:lineRule="auto"/>
              <w:rPr>
                <w:rFonts w:cs="Tahoma"/>
                <w:sz w:val="18"/>
                <w:szCs w:val="18"/>
              </w:rPr>
            </w:pPr>
          </w:p>
        </w:tc>
        <w:tc>
          <w:tcPr>
            <w:tcW w:w="1113" w:type="dxa"/>
          </w:tcPr>
          <w:p w:rsidR="00DB214F" w:rsidRPr="004B13D0" w:rsidRDefault="00DB214F" w:rsidP="00D27463">
            <w:pPr>
              <w:pStyle w:val="Telobesedila"/>
              <w:spacing w:line="288" w:lineRule="auto"/>
              <w:rPr>
                <w:rFonts w:cs="Tahoma"/>
                <w:sz w:val="18"/>
                <w:szCs w:val="18"/>
              </w:rPr>
            </w:pPr>
          </w:p>
        </w:tc>
        <w:tc>
          <w:tcPr>
            <w:tcW w:w="1403" w:type="dxa"/>
          </w:tcPr>
          <w:p w:rsidR="00DB214F" w:rsidRPr="004B13D0" w:rsidRDefault="00DB214F" w:rsidP="00D27463">
            <w:pPr>
              <w:pStyle w:val="Telobesedila"/>
              <w:spacing w:line="288" w:lineRule="auto"/>
              <w:rPr>
                <w:rFonts w:cs="Tahoma"/>
                <w:sz w:val="18"/>
                <w:szCs w:val="18"/>
              </w:rPr>
            </w:pPr>
          </w:p>
        </w:tc>
      </w:tr>
      <w:tr w:rsidR="00DB214F" w:rsidRPr="004B13D0" w:rsidTr="00D27463">
        <w:tc>
          <w:tcPr>
            <w:tcW w:w="2768" w:type="dxa"/>
          </w:tcPr>
          <w:p w:rsidR="00DB214F" w:rsidRPr="004B13D0" w:rsidRDefault="00DB214F" w:rsidP="00D27463">
            <w:pPr>
              <w:pStyle w:val="Telobesedila"/>
              <w:spacing w:line="288" w:lineRule="auto"/>
              <w:rPr>
                <w:rFonts w:cs="Tahoma"/>
                <w:sz w:val="18"/>
                <w:szCs w:val="18"/>
              </w:rPr>
            </w:pPr>
          </w:p>
        </w:tc>
        <w:tc>
          <w:tcPr>
            <w:tcW w:w="2727" w:type="dxa"/>
          </w:tcPr>
          <w:p w:rsidR="00DB214F" w:rsidRPr="004B13D0" w:rsidRDefault="00DB214F" w:rsidP="00D27463">
            <w:pPr>
              <w:pStyle w:val="Telobesedila"/>
              <w:spacing w:line="288" w:lineRule="auto"/>
              <w:rPr>
                <w:rFonts w:cs="Tahoma"/>
                <w:sz w:val="18"/>
                <w:szCs w:val="18"/>
              </w:rPr>
            </w:pPr>
          </w:p>
        </w:tc>
        <w:tc>
          <w:tcPr>
            <w:tcW w:w="1843" w:type="dxa"/>
          </w:tcPr>
          <w:p w:rsidR="00DB214F" w:rsidRPr="004B13D0" w:rsidRDefault="00DB214F" w:rsidP="00D27463">
            <w:pPr>
              <w:pStyle w:val="Telobesedila"/>
              <w:spacing w:line="288" w:lineRule="auto"/>
              <w:rPr>
                <w:rFonts w:cs="Tahoma"/>
                <w:sz w:val="18"/>
                <w:szCs w:val="18"/>
              </w:rPr>
            </w:pPr>
          </w:p>
        </w:tc>
        <w:tc>
          <w:tcPr>
            <w:tcW w:w="1113" w:type="dxa"/>
          </w:tcPr>
          <w:p w:rsidR="00DB214F" w:rsidRPr="004B13D0" w:rsidRDefault="00DB214F" w:rsidP="00D27463">
            <w:pPr>
              <w:pStyle w:val="Telobesedila"/>
              <w:spacing w:line="288" w:lineRule="auto"/>
              <w:rPr>
                <w:rFonts w:cs="Tahoma"/>
                <w:sz w:val="18"/>
                <w:szCs w:val="18"/>
              </w:rPr>
            </w:pPr>
          </w:p>
        </w:tc>
        <w:tc>
          <w:tcPr>
            <w:tcW w:w="1403" w:type="dxa"/>
          </w:tcPr>
          <w:p w:rsidR="00DB214F" w:rsidRPr="004B13D0" w:rsidRDefault="00DB214F" w:rsidP="00D27463">
            <w:pPr>
              <w:pStyle w:val="Telobesedila"/>
              <w:spacing w:line="288" w:lineRule="auto"/>
              <w:rPr>
                <w:rFonts w:cs="Tahoma"/>
                <w:sz w:val="18"/>
                <w:szCs w:val="18"/>
              </w:rPr>
            </w:pPr>
          </w:p>
        </w:tc>
      </w:tr>
    </w:tbl>
    <w:p w:rsidR="00DB214F" w:rsidRPr="004B13D0" w:rsidRDefault="00DB214F" w:rsidP="00DB214F">
      <w:pPr>
        <w:pStyle w:val="Telobesedila"/>
        <w:spacing w:line="288" w:lineRule="auto"/>
        <w:ind w:left="785"/>
        <w:jc w:val="left"/>
        <w:rPr>
          <w:rFonts w:cs="Tahoma"/>
          <w:sz w:val="18"/>
          <w:szCs w:val="18"/>
        </w:rPr>
      </w:pPr>
    </w:p>
    <w:p w:rsidR="00DB214F" w:rsidRPr="004B13D0" w:rsidRDefault="00DB214F" w:rsidP="00DB214F">
      <w:pPr>
        <w:pStyle w:val="Telobesedila"/>
        <w:numPr>
          <w:ilvl w:val="0"/>
          <w:numId w:val="31"/>
        </w:numPr>
        <w:spacing w:line="288" w:lineRule="auto"/>
        <w:jc w:val="left"/>
        <w:rPr>
          <w:rFonts w:cs="Tahoma"/>
          <w:sz w:val="18"/>
          <w:szCs w:val="18"/>
        </w:rPr>
      </w:pPr>
      <w:r w:rsidRPr="004B13D0">
        <w:rPr>
          <w:rFonts w:cs="Tahoma"/>
          <w:sz w:val="18"/>
          <w:szCs w:val="18"/>
        </w:rPr>
        <w:t>da bo svojemu računu oziroma situaciji priložil račune oziroma situacije svojih podizvajalcev, ki jih bo predhodno potrdil.</w:t>
      </w:r>
    </w:p>
    <w:p w:rsidR="00DB214F" w:rsidRPr="004B13D0" w:rsidRDefault="00DB214F" w:rsidP="00DB214F">
      <w:pPr>
        <w:pStyle w:val="Telobesedila"/>
        <w:spacing w:line="288" w:lineRule="auto"/>
        <w:rPr>
          <w:rFonts w:cs="Tahoma"/>
          <w:sz w:val="18"/>
          <w:szCs w:val="18"/>
        </w:rPr>
      </w:pPr>
    </w:p>
    <w:p w:rsidR="00DB214F" w:rsidRPr="004B13D0" w:rsidRDefault="00DB214F" w:rsidP="00DB214F">
      <w:pPr>
        <w:spacing w:line="288" w:lineRule="auto"/>
        <w:jc w:val="both"/>
        <w:rPr>
          <w:rFonts w:cs="Tahoma"/>
          <w:sz w:val="18"/>
          <w:szCs w:val="18"/>
        </w:rPr>
      </w:pPr>
      <w:r w:rsidRPr="004B13D0">
        <w:rPr>
          <w:rFonts w:cs="Tahoma"/>
          <w:b/>
          <w:sz w:val="18"/>
          <w:szCs w:val="18"/>
        </w:rPr>
        <w:t>Podizvajalec soglaša, da:</w:t>
      </w:r>
    </w:p>
    <w:p w:rsidR="00DB214F" w:rsidRPr="004B13D0" w:rsidRDefault="00DB214F" w:rsidP="00DB214F">
      <w:pPr>
        <w:numPr>
          <w:ilvl w:val="0"/>
          <w:numId w:val="31"/>
        </w:numPr>
        <w:spacing w:line="288" w:lineRule="auto"/>
        <w:jc w:val="both"/>
        <w:rPr>
          <w:rFonts w:cs="Tahoma"/>
          <w:sz w:val="18"/>
          <w:szCs w:val="18"/>
        </w:rPr>
      </w:pPr>
      <w:r w:rsidRPr="004B13D0">
        <w:rPr>
          <w:rFonts w:cs="Tahoma"/>
          <w:sz w:val="18"/>
          <w:szCs w:val="18"/>
        </w:rPr>
        <w:t>naročnik naše terjatve do izvajalca (ponudnika, pri katerem bomo sodelovali kot podizvajalec), ki bodo izhajale iz opravljenega dela pri izvedbi predmeta naročila plačuje neposredno na naš transakcijski račun, in sicer na podlagi izstavljenih situacij, ki jih bo predhodno potrdil izvajalec in bodo priloga računom, ki jih bo naročniku izstavil izvajalec.</w:t>
      </w:r>
    </w:p>
    <w:p w:rsidR="00DB214F" w:rsidRPr="004B13D0" w:rsidRDefault="00DB214F" w:rsidP="00DB214F">
      <w:pPr>
        <w:pStyle w:val="Telobesedila"/>
        <w:spacing w:line="288" w:lineRule="auto"/>
        <w:rPr>
          <w:rFonts w:cs="Tahoma"/>
          <w:sz w:val="18"/>
          <w:szCs w:val="18"/>
        </w:rPr>
      </w:pPr>
    </w:p>
    <w:p w:rsidR="00DB214F" w:rsidRPr="004B13D0" w:rsidRDefault="00DB214F" w:rsidP="00DB214F">
      <w:pPr>
        <w:pStyle w:val="Telobesedila"/>
        <w:spacing w:line="288" w:lineRule="auto"/>
        <w:rPr>
          <w:rFonts w:cs="Tahoma"/>
          <w:sz w:val="18"/>
          <w:szCs w:val="18"/>
        </w:rPr>
      </w:pPr>
      <w:r w:rsidRPr="004B13D0">
        <w:rPr>
          <w:rFonts w:cs="Tahoma"/>
          <w:sz w:val="18"/>
          <w:szCs w:val="18"/>
        </w:rPr>
        <w:t>V skladu z zahtevo iz razpisne dokumentacije skupaj s tem obrazcem prilagamo:</w:t>
      </w:r>
    </w:p>
    <w:p w:rsidR="00DB214F" w:rsidRPr="004B13D0" w:rsidRDefault="00DB214F" w:rsidP="00DB214F">
      <w:pPr>
        <w:pStyle w:val="Telobesedila"/>
        <w:numPr>
          <w:ilvl w:val="0"/>
          <w:numId w:val="31"/>
        </w:numPr>
        <w:spacing w:line="288" w:lineRule="auto"/>
        <w:rPr>
          <w:rFonts w:cs="Tahoma"/>
          <w:sz w:val="18"/>
          <w:szCs w:val="18"/>
        </w:rPr>
      </w:pPr>
      <w:r w:rsidRPr="004B13D0">
        <w:rPr>
          <w:rFonts w:cs="Tahoma"/>
          <w:sz w:val="18"/>
          <w:szCs w:val="18"/>
        </w:rPr>
        <w:t xml:space="preserve">Izjavo o sposobnosti ponudnika (podizvajalca) za navedenega podizvajalca </w:t>
      </w:r>
    </w:p>
    <w:p w:rsidR="00DB214F" w:rsidRPr="004B13D0" w:rsidRDefault="00DB214F" w:rsidP="00DB214F">
      <w:pPr>
        <w:pStyle w:val="Telobesedila"/>
        <w:numPr>
          <w:ilvl w:val="0"/>
          <w:numId w:val="31"/>
        </w:numPr>
        <w:spacing w:line="288" w:lineRule="auto"/>
        <w:rPr>
          <w:rFonts w:cs="Tahoma"/>
          <w:sz w:val="18"/>
          <w:szCs w:val="18"/>
        </w:rPr>
      </w:pPr>
      <w:r w:rsidRPr="004B13D0">
        <w:rPr>
          <w:rFonts w:cs="Tahoma"/>
          <w:sz w:val="18"/>
          <w:szCs w:val="18"/>
        </w:rPr>
        <w:t>Podatke o ponudniku (podizvajalcu) za navedenega podizvajalca in</w:t>
      </w:r>
    </w:p>
    <w:p w:rsidR="00DB214F" w:rsidRPr="004B13D0" w:rsidRDefault="00DB214F" w:rsidP="00DB214F">
      <w:pPr>
        <w:pStyle w:val="Telobesedila"/>
        <w:numPr>
          <w:ilvl w:val="0"/>
          <w:numId w:val="31"/>
        </w:numPr>
        <w:spacing w:line="288" w:lineRule="auto"/>
        <w:rPr>
          <w:rFonts w:cs="Tahoma"/>
          <w:sz w:val="18"/>
          <w:szCs w:val="18"/>
        </w:rPr>
      </w:pPr>
      <w:r w:rsidRPr="004B13D0">
        <w:rPr>
          <w:rFonts w:cs="Tahoma"/>
          <w:sz w:val="18"/>
          <w:szCs w:val="18"/>
        </w:rPr>
        <w:t>Dogovor o skupnem sodelovanju s podizvajalcem pri izvedbi javnega naročila z navedenim podizvajalcem,</w:t>
      </w:r>
    </w:p>
    <w:p w:rsidR="00DB214F" w:rsidRPr="004B13D0" w:rsidRDefault="00DB214F" w:rsidP="00DB214F">
      <w:pPr>
        <w:pStyle w:val="Telobesedila"/>
        <w:spacing w:line="288" w:lineRule="auto"/>
        <w:rPr>
          <w:rFonts w:cs="Tahoma"/>
          <w:sz w:val="18"/>
          <w:szCs w:val="18"/>
        </w:rPr>
      </w:pPr>
    </w:p>
    <w:p w:rsidR="00DB214F" w:rsidRPr="004B13D0" w:rsidRDefault="00DB214F" w:rsidP="00DB214F">
      <w:pPr>
        <w:pStyle w:val="Telobesedila"/>
        <w:spacing w:line="288" w:lineRule="auto"/>
        <w:rPr>
          <w:rFonts w:cs="Tahoma"/>
          <w:sz w:val="18"/>
          <w:szCs w:val="18"/>
        </w:rPr>
      </w:pPr>
    </w:p>
    <w:p w:rsidR="00DB214F" w:rsidRPr="004B13D0" w:rsidRDefault="00DB214F" w:rsidP="00DB214F">
      <w:pPr>
        <w:pStyle w:val="Telobesedila"/>
        <w:spacing w:line="288" w:lineRule="auto"/>
        <w:rPr>
          <w:rFonts w:cs="Tahoma"/>
          <w:sz w:val="18"/>
          <w:szCs w:val="18"/>
        </w:rPr>
      </w:pPr>
      <w:r w:rsidRPr="004B13D0">
        <w:rPr>
          <w:rFonts w:cs="Tahoma"/>
          <w:sz w:val="18"/>
          <w:szCs w:val="18"/>
        </w:rPr>
        <w:t>Datum:</w:t>
      </w:r>
      <w:r w:rsidRPr="004B13D0">
        <w:rPr>
          <w:rFonts w:cs="Tahoma"/>
          <w:sz w:val="18"/>
          <w:szCs w:val="18"/>
        </w:rPr>
        <w:tab/>
      </w:r>
      <w:r w:rsidRPr="004B13D0">
        <w:rPr>
          <w:rFonts w:cs="Tahoma"/>
          <w:sz w:val="18"/>
          <w:szCs w:val="18"/>
        </w:rPr>
        <w:tab/>
      </w:r>
      <w:r w:rsidRPr="004B13D0">
        <w:rPr>
          <w:rFonts w:cs="Tahoma"/>
          <w:sz w:val="18"/>
          <w:szCs w:val="18"/>
        </w:rPr>
        <w:tab/>
      </w:r>
      <w:r w:rsidRPr="004B13D0">
        <w:rPr>
          <w:rFonts w:cs="Tahoma"/>
          <w:sz w:val="18"/>
          <w:szCs w:val="18"/>
        </w:rPr>
        <w:tab/>
        <w:t>Žig:</w:t>
      </w:r>
      <w:r w:rsidRPr="004B13D0">
        <w:rPr>
          <w:rFonts w:cs="Tahoma"/>
          <w:sz w:val="18"/>
          <w:szCs w:val="18"/>
        </w:rPr>
        <w:tab/>
      </w:r>
      <w:r w:rsidRPr="004B13D0">
        <w:rPr>
          <w:rFonts w:cs="Tahoma"/>
          <w:sz w:val="18"/>
          <w:szCs w:val="18"/>
        </w:rPr>
        <w:tab/>
        <w:t>Podpis zakonitega zastopnika izvajalca:</w:t>
      </w:r>
    </w:p>
    <w:p w:rsidR="00DB214F" w:rsidRPr="004B13D0" w:rsidRDefault="00DB214F" w:rsidP="00DB214F">
      <w:pPr>
        <w:spacing w:line="288" w:lineRule="auto"/>
        <w:jc w:val="both"/>
        <w:rPr>
          <w:rFonts w:cs="Tahoma"/>
          <w:sz w:val="18"/>
          <w:szCs w:val="18"/>
        </w:rPr>
      </w:pPr>
    </w:p>
    <w:p w:rsidR="00DB214F" w:rsidRPr="004B13D0" w:rsidRDefault="00DB214F" w:rsidP="00DB214F">
      <w:pPr>
        <w:pStyle w:val="Telobesedila"/>
        <w:spacing w:line="288" w:lineRule="auto"/>
        <w:rPr>
          <w:rFonts w:cs="Tahoma"/>
          <w:sz w:val="18"/>
          <w:szCs w:val="18"/>
        </w:rPr>
      </w:pPr>
    </w:p>
    <w:p w:rsidR="007B23C3" w:rsidRPr="00EB0738" w:rsidRDefault="00DB214F" w:rsidP="00B05735">
      <w:pPr>
        <w:pStyle w:val="Telobesedila"/>
        <w:spacing w:line="288" w:lineRule="auto"/>
        <w:rPr>
          <w:rFonts w:cs="Tahoma"/>
          <w:b/>
          <w:color w:val="FF0000"/>
          <w:szCs w:val="22"/>
        </w:rPr>
      </w:pPr>
      <w:r w:rsidRPr="004B13D0">
        <w:rPr>
          <w:rFonts w:cs="Tahoma"/>
          <w:sz w:val="18"/>
          <w:szCs w:val="18"/>
        </w:rPr>
        <w:t>Datum:</w:t>
      </w:r>
      <w:r w:rsidRPr="004B13D0">
        <w:rPr>
          <w:rFonts w:cs="Tahoma"/>
          <w:sz w:val="18"/>
          <w:szCs w:val="18"/>
        </w:rPr>
        <w:tab/>
      </w:r>
      <w:r w:rsidRPr="004B13D0">
        <w:rPr>
          <w:rFonts w:cs="Tahoma"/>
          <w:sz w:val="18"/>
          <w:szCs w:val="18"/>
        </w:rPr>
        <w:tab/>
      </w:r>
      <w:r w:rsidRPr="004B13D0">
        <w:rPr>
          <w:rFonts w:cs="Tahoma"/>
          <w:sz w:val="18"/>
          <w:szCs w:val="18"/>
        </w:rPr>
        <w:tab/>
      </w:r>
      <w:r w:rsidRPr="004B13D0">
        <w:rPr>
          <w:rFonts w:cs="Tahoma"/>
          <w:sz w:val="18"/>
          <w:szCs w:val="18"/>
        </w:rPr>
        <w:tab/>
        <w:t>Žig:</w:t>
      </w:r>
      <w:r w:rsidRPr="004B13D0">
        <w:rPr>
          <w:rFonts w:cs="Tahoma"/>
          <w:sz w:val="18"/>
          <w:szCs w:val="18"/>
        </w:rPr>
        <w:tab/>
      </w:r>
      <w:r w:rsidRPr="004B13D0">
        <w:rPr>
          <w:rFonts w:cs="Tahoma"/>
          <w:sz w:val="18"/>
          <w:szCs w:val="18"/>
        </w:rPr>
        <w:tab/>
        <w:t>Podpis zakonitega zastopnika podizvajalca:</w:t>
      </w:r>
      <w:bookmarkEnd w:id="0"/>
      <w:bookmarkEnd w:id="1"/>
      <w:bookmarkEnd w:id="2"/>
      <w:bookmarkEnd w:id="3"/>
      <w:bookmarkEnd w:id="4"/>
      <w:bookmarkEnd w:id="5"/>
      <w:bookmarkEnd w:id="6"/>
      <w:bookmarkEnd w:id="7"/>
      <w:bookmarkEnd w:id="8"/>
      <w:bookmarkEnd w:id="9"/>
      <w:bookmarkEnd w:id="10"/>
      <w:bookmarkEnd w:id="11"/>
      <w:bookmarkEnd w:id="12"/>
      <w:bookmarkEnd w:id="13"/>
    </w:p>
    <w:sectPr w:rsidR="007B23C3" w:rsidRPr="00EB0738" w:rsidSect="000248A0">
      <w:footerReference w:type="default" r:id="rId18"/>
      <w:pgSz w:w="11906" w:h="16838" w:code="9"/>
      <w:pgMar w:top="1134" w:right="1133"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57A6" w:rsidRDefault="004557A6">
      <w:r>
        <w:separator/>
      </w:r>
    </w:p>
  </w:endnote>
  <w:endnote w:type="continuationSeparator" w:id="0">
    <w:p w:rsidR="004557A6" w:rsidRDefault="00455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Optima">
    <w:altName w:val="Times New Roman"/>
    <w:charset w:val="EE"/>
    <w:family w:val="auto"/>
    <w:pitch w:val="variable"/>
    <w:sig w:usb0="00000005" w:usb1="4000004A" w:usb2="00000000" w:usb3="00000000" w:csb0="00000002" w:csb1="00000000"/>
  </w:font>
  <w:font w:name="Consolas">
    <w:panose1 w:val="020B0609020204030204"/>
    <w:charset w:val="EE"/>
    <w:family w:val="modern"/>
    <w:pitch w:val="fixed"/>
    <w:sig w:usb0="E10002FF" w:usb1="4000FCFF" w:usb2="00000009"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7A6" w:rsidRDefault="004557A6">
    <w:pPr>
      <w:pStyle w:val="Noga"/>
    </w:pPr>
    <w:r>
      <w:rPr>
        <w:noProof/>
      </w:rPr>
      <w:drawing>
        <wp:anchor distT="0" distB="0" distL="114300" distR="114300" simplePos="0" relativeHeight="251657728" behindDoc="0" locked="0" layoutInCell="1" allowOverlap="1" wp14:anchorId="4ED9FBD6" wp14:editId="1B9F12DE">
          <wp:simplePos x="0" y="0"/>
          <wp:positionH relativeFrom="column">
            <wp:posOffset>-391795</wp:posOffset>
          </wp:positionH>
          <wp:positionV relativeFrom="paragraph">
            <wp:posOffset>-227965</wp:posOffset>
          </wp:positionV>
          <wp:extent cx="6913880" cy="370840"/>
          <wp:effectExtent l="0" t="0" r="1270" b="0"/>
          <wp:wrapNone/>
          <wp:docPr id="1" name="Slika 1" descr="TIPICNA NASLOVKA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TIPICNA NASLOVKA copy"/>
                  <pic:cNvPicPr>
                    <a:picLocks noChangeAspect="1" noChangeArrowheads="1"/>
                  </pic:cNvPicPr>
                </pic:nvPicPr>
                <pic:blipFill>
                  <a:blip r:embed="rId1">
                    <a:extLst>
                      <a:ext uri="{28A0092B-C50C-407E-A947-70E740481C1C}">
                        <a14:useLocalDpi xmlns:a14="http://schemas.microsoft.com/office/drawing/2010/main" val="0"/>
                      </a:ext>
                    </a:extLst>
                  </a:blip>
                  <a:srcRect l="5043" t="92944" r="4993" b="3647"/>
                  <a:stretch>
                    <a:fillRect/>
                  </a:stretch>
                </pic:blipFill>
                <pic:spPr bwMode="auto">
                  <a:xfrm>
                    <a:off x="0" y="0"/>
                    <a:ext cx="6913880" cy="3708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7A6" w:rsidRDefault="004557A6">
    <w:pPr>
      <w:pStyle w:val="Noga"/>
      <w:jc w:val="center"/>
    </w:pPr>
    <w:r w:rsidRPr="00C43887">
      <w:rPr>
        <w:sz w:val="16"/>
        <w:szCs w:val="16"/>
      </w:rPr>
      <w:t xml:space="preserve">Stran </w:t>
    </w:r>
    <w:r w:rsidRPr="00C43887">
      <w:rPr>
        <w:b/>
        <w:sz w:val="16"/>
        <w:szCs w:val="16"/>
      </w:rPr>
      <w:fldChar w:fldCharType="begin"/>
    </w:r>
    <w:r w:rsidRPr="00C43887">
      <w:rPr>
        <w:b/>
        <w:sz w:val="16"/>
        <w:szCs w:val="16"/>
      </w:rPr>
      <w:instrText>PAGE</w:instrText>
    </w:r>
    <w:r w:rsidRPr="00C43887">
      <w:rPr>
        <w:b/>
        <w:sz w:val="16"/>
        <w:szCs w:val="16"/>
      </w:rPr>
      <w:fldChar w:fldCharType="separate"/>
    </w:r>
    <w:r w:rsidR="003E2A1D">
      <w:rPr>
        <w:b/>
        <w:noProof/>
        <w:sz w:val="16"/>
        <w:szCs w:val="16"/>
      </w:rPr>
      <w:t>21</w:t>
    </w:r>
    <w:r w:rsidRPr="00C43887">
      <w:rPr>
        <w:b/>
        <w:sz w:val="16"/>
        <w:szCs w:val="16"/>
      </w:rPr>
      <w:fldChar w:fldCharType="end"/>
    </w:r>
    <w:r w:rsidRPr="00C43887">
      <w:rPr>
        <w:sz w:val="16"/>
        <w:szCs w:val="16"/>
      </w:rPr>
      <w:t xml:space="preserve"> od </w:t>
    </w:r>
    <w:r w:rsidRPr="00C43887">
      <w:rPr>
        <w:b/>
        <w:sz w:val="16"/>
        <w:szCs w:val="16"/>
      </w:rPr>
      <w:fldChar w:fldCharType="begin"/>
    </w:r>
    <w:r w:rsidRPr="00C43887">
      <w:rPr>
        <w:b/>
        <w:sz w:val="16"/>
        <w:szCs w:val="16"/>
      </w:rPr>
      <w:instrText>NUMPAGES</w:instrText>
    </w:r>
    <w:r w:rsidRPr="00C43887">
      <w:rPr>
        <w:b/>
        <w:sz w:val="16"/>
        <w:szCs w:val="16"/>
      </w:rPr>
      <w:fldChar w:fldCharType="separate"/>
    </w:r>
    <w:r w:rsidR="003E2A1D">
      <w:rPr>
        <w:b/>
        <w:noProof/>
        <w:sz w:val="16"/>
        <w:szCs w:val="16"/>
      </w:rPr>
      <w:t>65</w:t>
    </w:r>
    <w:r w:rsidRPr="00C43887">
      <w:rPr>
        <w:b/>
        <w:sz w:val="16"/>
        <w:szCs w:val="16"/>
      </w:rPr>
      <w:fldChar w:fldCharType="end"/>
    </w:r>
  </w:p>
  <w:p w:rsidR="004557A6" w:rsidRPr="009E171E" w:rsidRDefault="004557A6" w:rsidP="009E171E">
    <w:pPr>
      <w:pStyle w:val="Noga"/>
      <w:rPr>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7A6" w:rsidRDefault="004557A6">
    <w:pPr>
      <w:pStyle w:val="Noga"/>
      <w:jc w:val="center"/>
    </w:pPr>
    <w:r w:rsidRPr="00C43887">
      <w:rPr>
        <w:sz w:val="16"/>
        <w:szCs w:val="16"/>
      </w:rPr>
      <w:t xml:space="preserve">Stran </w:t>
    </w:r>
    <w:r w:rsidRPr="00C43887">
      <w:rPr>
        <w:b/>
        <w:sz w:val="16"/>
        <w:szCs w:val="16"/>
      </w:rPr>
      <w:fldChar w:fldCharType="begin"/>
    </w:r>
    <w:r w:rsidRPr="00C43887">
      <w:rPr>
        <w:b/>
        <w:sz w:val="16"/>
        <w:szCs w:val="16"/>
      </w:rPr>
      <w:instrText>PAGE</w:instrText>
    </w:r>
    <w:r w:rsidRPr="00C43887">
      <w:rPr>
        <w:b/>
        <w:sz w:val="16"/>
        <w:szCs w:val="16"/>
      </w:rPr>
      <w:fldChar w:fldCharType="separate"/>
    </w:r>
    <w:r w:rsidR="003E2A1D">
      <w:rPr>
        <w:b/>
        <w:noProof/>
        <w:sz w:val="16"/>
        <w:szCs w:val="16"/>
      </w:rPr>
      <w:t>57</w:t>
    </w:r>
    <w:r w:rsidRPr="00C43887">
      <w:rPr>
        <w:b/>
        <w:sz w:val="16"/>
        <w:szCs w:val="16"/>
      </w:rPr>
      <w:fldChar w:fldCharType="end"/>
    </w:r>
    <w:r w:rsidRPr="00C43887">
      <w:rPr>
        <w:sz w:val="16"/>
        <w:szCs w:val="16"/>
      </w:rPr>
      <w:t xml:space="preserve"> od </w:t>
    </w:r>
    <w:r w:rsidRPr="00C43887">
      <w:rPr>
        <w:b/>
        <w:sz w:val="16"/>
        <w:szCs w:val="16"/>
      </w:rPr>
      <w:fldChar w:fldCharType="begin"/>
    </w:r>
    <w:r w:rsidRPr="00C43887">
      <w:rPr>
        <w:b/>
        <w:sz w:val="16"/>
        <w:szCs w:val="16"/>
      </w:rPr>
      <w:instrText>NUMPAGES</w:instrText>
    </w:r>
    <w:r w:rsidRPr="00C43887">
      <w:rPr>
        <w:b/>
        <w:sz w:val="16"/>
        <w:szCs w:val="16"/>
      </w:rPr>
      <w:fldChar w:fldCharType="separate"/>
    </w:r>
    <w:r w:rsidR="003E2A1D">
      <w:rPr>
        <w:b/>
        <w:noProof/>
        <w:sz w:val="16"/>
        <w:szCs w:val="16"/>
      </w:rPr>
      <w:t>65</w:t>
    </w:r>
    <w:r w:rsidRPr="00C43887">
      <w:rPr>
        <w:b/>
        <w:sz w:val="16"/>
        <w:szCs w:val="16"/>
      </w:rPr>
      <w:fldChar w:fldCharType="end"/>
    </w:r>
  </w:p>
  <w:p w:rsidR="004557A6" w:rsidRPr="009E171E" w:rsidRDefault="004557A6" w:rsidP="009E171E">
    <w:pPr>
      <w:pStyle w:val="Noga"/>
      <w:rPr>
        <w:sz w:val="12"/>
        <w:szCs w:val="1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7A6" w:rsidRPr="009E171E" w:rsidRDefault="004557A6" w:rsidP="009E171E">
    <w:pPr>
      <w:pStyle w:val="Noga"/>
      <w:rPr>
        <w:sz w:val="12"/>
        <w:szCs w:val="12"/>
      </w:rPr>
    </w:pPr>
    <w:r>
      <w:rPr>
        <w:rFonts w:cs="Tahoma"/>
        <w:sz w:val="12"/>
        <w:szCs w:val="12"/>
      </w:rPr>
      <w:t>JEKLENO LOČNO PODPORJE IN VEZNI MATERIAL</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sidR="003E2A1D">
      <w:rPr>
        <w:rStyle w:val="tevilkastrani"/>
        <w:noProof/>
        <w:sz w:val="12"/>
        <w:szCs w:val="12"/>
      </w:rPr>
      <w:t>64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sidR="003E2A1D">
      <w:rPr>
        <w:rStyle w:val="tevilkastrani"/>
        <w:noProof/>
        <w:sz w:val="12"/>
        <w:szCs w:val="12"/>
      </w:rPr>
      <w:t>65</w:t>
    </w:r>
    <w:r w:rsidRPr="009E171E">
      <w:rPr>
        <w:rStyle w:val="tevilkastrani"/>
        <w:sz w:val="12"/>
        <w:szCs w:val="1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57A6" w:rsidRDefault="004557A6">
      <w:r>
        <w:separator/>
      </w:r>
    </w:p>
  </w:footnote>
  <w:footnote w:type="continuationSeparator" w:id="0">
    <w:p w:rsidR="004557A6" w:rsidRDefault="00455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57A6" w:rsidRPr="001307FF" w:rsidRDefault="004557A6" w:rsidP="003A13F7">
    <w:pPr>
      <w:pStyle w:val="Glava"/>
      <w:tabs>
        <w:tab w:val="clear" w:pos="4536"/>
        <w:tab w:val="clear" w:pos="9072"/>
        <w:tab w:val="center" w:pos="4819"/>
        <w:tab w:val="right" w:pos="9638"/>
      </w:tabs>
      <w:rPr>
        <w:rFonts w:cs="Tahoma"/>
        <w:i/>
        <w:color w:val="C00000"/>
      </w:rPr>
    </w:pPr>
    <w:r w:rsidRPr="001307FF">
      <w:rPr>
        <w:i/>
      </w:rPr>
      <w:tab/>
    </w:r>
    <w:r w:rsidRPr="001307FF">
      <w:rPr>
        <w:rFonts w:cs="Tahoma"/>
        <w:i/>
        <w:color w:val="C00000"/>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50BB"/>
    <w:multiLevelType w:val="hybridMultilevel"/>
    <w:tmpl w:val="C94609E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B838B7"/>
    <w:multiLevelType w:val="hybridMultilevel"/>
    <w:tmpl w:val="4B3A4E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BE368D"/>
    <w:multiLevelType w:val="hybridMultilevel"/>
    <w:tmpl w:val="F4E45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F97027"/>
    <w:multiLevelType w:val="hybridMultilevel"/>
    <w:tmpl w:val="BDA2A8F6"/>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4FC3B2B"/>
    <w:multiLevelType w:val="hybridMultilevel"/>
    <w:tmpl w:val="B87C0566"/>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15A3557E"/>
    <w:multiLevelType w:val="hybridMultilevel"/>
    <w:tmpl w:val="0C020234"/>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73E527B"/>
    <w:multiLevelType w:val="hybridMultilevel"/>
    <w:tmpl w:val="22185A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6B2927"/>
    <w:multiLevelType w:val="hybridMultilevel"/>
    <w:tmpl w:val="15629B30"/>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1EA2595F"/>
    <w:multiLevelType w:val="hybridMultilevel"/>
    <w:tmpl w:val="BB588E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CB06FE"/>
    <w:multiLevelType w:val="hybridMultilevel"/>
    <w:tmpl w:val="EB20E1FE"/>
    <w:lvl w:ilvl="0" w:tplc="0424000B">
      <w:start w:val="1"/>
      <w:numFmt w:val="bullet"/>
      <w:lvlText w:val=""/>
      <w:lvlJc w:val="left"/>
      <w:pPr>
        <w:ind w:left="3567" w:hanging="360"/>
      </w:pPr>
      <w:rPr>
        <w:rFonts w:ascii="Wingdings" w:hAnsi="Wingdings" w:hint="default"/>
      </w:rPr>
    </w:lvl>
    <w:lvl w:ilvl="1" w:tplc="04240003" w:tentative="1">
      <w:start w:val="1"/>
      <w:numFmt w:val="bullet"/>
      <w:lvlText w:val="o"/>
      <w:lvlJc w:val="left"/>
      <w:pPr>
        <w:ind w:left="4287" w:hanging="360"/>
      </w:pPr>
      <w:rPr>
        <w:rFonts w:ascii="Courier New" w:hAnsi="Courier New" w:cs="Courier New" w:hint="default"/>
      </w:rPr>
    </w:lvl>
    <w:lvl w:ilvl="2" w:tplc="04240005" w:tentative="1">
      <w:start w:val="1"/>
      <w:numFmt w:val="bullet"/>
      <w:lvlText w:val=""/>
      <w:lvlJc w:val="left"/>
      <w:pPr>
        <w:ind w:left="5007" w:hanging="360"/>
      </w:pPr>
      <w:rPr>
        <w:rFonts w:ascii="Wingdings" w:hAnsi="Wingdings" w:hint="default"/>
      </w:rPr>
    </w:lvl>
    <w:lvl w:ilvl="3" w:tplc="04240001" w:tentative="1">
      <w:start w:val="1"/>
      <w:numFmt w:val="bullet"/>
      <w:lvlText w:val=""/>
      <w:lvlJc w:val="left"/>
      <w:pPr>
        <w:ind w:left="5727" w:hanging="360"/>
      </w:pPr>
      <w:rPr>
        <w:rFonts w:ascii="Symbol" w:hAnsi="Symbol" w:hint="default"/>
      </w:rPr>
    </w:lvl>
    <w:lvl w:ilvl="4" w:tplc="04240003" w:tentative="1">
      <w:start w:val="1"/>
      <w:numFmt w:val="bullet"/>
      <w:lvlText w:val="o"/>
      <w:lvlJc w:val="left"/>
      <w:pPr>
        <w:ind w:left="6447" w:hanging="360"/>
      </w:pPr>
      <w:rPr>
        <w:rFonts w:ascii="Courier New" w:hAnsi="Courier New" w:cs="Courier New" w:hint="default"/>
      </w:rPr>
    </w:lvl>
    <w:lvl w:ilvl="5" w:tplc="04240005" w:tentative="1">
      <w:start w:val="1"/>
      <w:numFmt w:val="bullet"/>
      <w:lvlText w:val=""/>
      <w:lvlJc w:val="left"/>
      <w:pPr>
        <w:ind w:left="7167" w:hanging="360"/>
      </w:pPr>
      <w:rPr>
        <w:rFonts w:ascii="Wingdings" w:hAnsi="Wingdings" w:hint="default"/>
      </w:rPr>
    </w:lvl>
    <w:lvl w:ilvl="6" w:tplc="04240001" w:tentative="1">
      <w:start w:val="1"/>
      <w:numFmt w:val="bullet"/>
      <w:lvlText w:val=""/>
      <w:lvlJc w:val="left"/>
      <w:pPr>
        <w:ind w:left="7887" w:hanging="360"/>
      </w:pPr>
      <w:rPr>
        <w:rFonts w:ascii="Symbol" w:hAnsi="Symbol" w:hint="default"/>
      </w:rPr>
    </w:lvl>
    <w:lvl w:ilvl="7" w:tplc="04240003" w:tentative="1">
      <w:start w:val="1"/>
      <w:numFmt w:val="bullet"/>
      <w:lvlText w:val="o"/>
      <w:lvlJc w:val="left"/>
      <w:pPr>
        <w:ind w:left="8607" w:hanging="360"/>
      </w:pPr>
      <w:rPr>
        <w:rFonts w:ascii="Courier New" w:hAnsi="Courier New" w:cs="Courier New" w:hint="default"/>
      </w:rPr>
    </w:lvl>
    <w:lvl w:ilvl="8" w:tplc="04240005" w:tentative="1">
      <w:start w:val="1"/>
      <w:numFmt w:val="bullet"/>
      <w:lvlText w:val=""/>
      <w:lvlJc w:val="left"/>
      <w:pPr>
        <w:ind w:left="9327" w:hanging="360"/>
      </w:pPr>
      <w:rPr>
        <w:rFonts w:ascii="Wingdings" w:hAnsi="Wingdings" w:hint="default"/>
      </w:rPr>
    </w:lvl>
  </w:abstractNum>
  <w:abstractNum w:abstractNumId="12" w15:restartNumberingAfterBreak="0">
    <w:nsid w:val="2CB66C7F"/>
    <w:multiLevelType w:val="hybridMultilevel"/>
    <w:tmpl w:val="2214B112"/>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E67B10"/>
    <w:multiLevelType w:val="hybridMultilevel"/>
    <w:tmpl w:val="2AE276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32E3714"/>
    <w:multiLevelType w:val="hybridMultilevel"/>
    <w:tmpl w:val="994A15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6D24508"/>
    <w:multiLevelType w:val="hybridMultilevel"/>
    <w:tmpl w:val="E8FE08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D1C21FE"/>
    <w:multiLevelType w:val="hybridMultilevel"/>
    <w:tmpl w:val="7FC64A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D495C4C"/>
    <w:multiLevelType w:val="hybridMultilevel"/>
    <w:tmpl w:val="2EF03868"/>
    <w:lvl w:ilvl="0" w:tplc="04240001">
      <w:start w:val="1"/>
      <w:numFmt w:val="bullet"/>
      <w:lvlText w:val=""/>
      <w:lvlJc w:val="left"/>
      <w:pPr>
        <w:ind w:left="720" w:hanging="360"/>
      </w:pPr>
      <w:rPr>
        <w:rFonts w:ascii="Symbol" w:hAnsi="Symbol"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6D228B"/>
    <w:multiLevelType w:val="hybridMultilevel"/>
    <w:tmpl w:val="AB9AE1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DC25B5A"/>
    <w:multiLevelType w:val="hybridMultilevel"/>
    <w:tmpl w:val="9D86AE2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57B2A7C"/>
    <w:multiLevelType w:val="hybridMultilevel"/>
    <w:tmpl w:val="33DE379A"/>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1" w15:restartNumberingAfterBreak="0">
    <w:nsid w:val="55863F2B"/>
    <w:multiLevelType w:val="hybridMultilevel"/>
    <w:tmpl w:val="399A504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8E925AE"/>
    <w:multiLevelType w:val="hybridMultilevel"/>
    <w:tmpl w:val="B93A920C"/>
    <w:lvl w:ilvl="0" w:tplc="967E0686">
      <w:start w:val="1"/>
      <w:numFmt w:val="decimal"/>
      <w:lvlText w:val="%1."/>
      <w:lvlJc w:val="left"/>
      <w:pPr>
        <w:tabs>
          <w:tab w:val="num" w:pos="1065"/>
        </w:tabs>
        <w:ind w:left="1065" w:hanging="705"/>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7618A3"/>
    <w:multiLevelType w:val="hybridMultilevel"/>
    <w:tmpl w:val="4EB87EC8"/>
    <w:lvl w:ilvl="0" w:tplc="04240013">
      <w:start w:val="1"/>
      <w:numFmt w:val="upperRoman"/>
      <w:lvlText w:val="%1."/>
      <w:lvlJc w:val="righ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BA938E8"/>
    <w:multiLevelType w:val="hybridMultilevel"/>
    <w:tmpl w:val="0B08B26C"/>
    <w:lvl w:ilvl="0" w:tplc="85940BD8">
      <w:numFmt w:val="bullet"/>
      <w:lvlText w:val="-"/>
      <w:lvlJc w:val="left"/>
      <w:pPr>
        <w:ind w:left="360" w:hanging="360"/>
      </w:pPr>
      <w:rPr>
        <w:rFonts w:ascii="Times New Roman" w:eastAsia="Calibri"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D572F07"/>
    <w:multiLevelType w:val="hybridMultilevel"/>
    <w:tmpl w:val="D68C59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FB1516F"/>
    <w:multiLevelType w:val="hybridMultilevel"/>
    <w:tmpl w:val="EB12B8A4"/>
    <w:lvl w:ilvl="0" w:tplc="22DCA5CC">
      <w:numFmt w:val="bullet"/>
      <w:lvlText w:val="•"/>
      <w:lvlJc w:val="left"/>
      <w:pPr>
        <w:ind w:left="1068" w:hanging="708"/>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08A51A2"/>
    <w:multiLevelType w:val="hybridMultilevel"/>
    <w:tmpl w:val="B1104C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1BC3A6E"/>
    <w:multiLevelType w:val="hybridMultilevel"/>
    <w:tmpl w:val="90F6A036"/>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4182868"/>
    <w:multiLevelType w:val="hybridMultilevel"/>
    <w:tmpl w:val="A2A65F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3C7C68"/>
    <w:multiLevelType w:val="hybridMultilevel"/>
    <w:tmpl w:val="B088D81C"/>
    <w:lvl w:ilvl="0" w:tplc="22DCA5CC">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7225A8B"/>
    <w:multiLevelType w:val="hybridMultilevel"/>
    <w:tmpl w:val="944E0956"/>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EE7406"/>
    <w:multiLevelType w:val="hybridMultilevel"/>
    <w:tmpl w:val="6734BAEC"/>
    <w:lvl w:ilvl="0" w:tplc="6A20EAF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B8D4706"/>
    <w:multiLevelType w:val="multilevel"/>
    <w:tmpl w:val="0424001F"/>
    <w:styleLink w:val="Slog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5" w15:restartNumberingAfterBreak="0">
    <w:nsid w:val="70065BC7"/>
    <w:multiLevelType w:val="hybridMultilevel"/>
    <w:tmpl w:val="4E8E1F8E"/>
    <w:lvl w:ilvl="0" w:tplc="04240001">
      <w:start w:val="1"/>
      <w:numFmt w:val="bullet"/>
      <w:lvlText w:val=""/>
      <w:lvlJc w:val="left"/>
      <w:pPr>
        <w:ind w:left="785" w:hanging="360"/>
      </w:pPr>
      <w:rPr>
        <w:rFonts w:ascii="Symbol" w:hAnsi="Symbol" w:hint="default"/>
      </w:rPr>
    </w:lvl>
    <w:lvl w:ilvl="1" w:tplc="04240003" w:tentative="1">
      <w:start w:val="1"/>
      <w:numFmt w:val="bullet"/>
      <w:lvlText w:val="o"/>
      <w:lvlJc w:val="left"/>
      <w:pPr>
        <w:ind w:left="1505" w:hanging="360"/>
      </w:pPr>
      <w:rPr>
        <w:rFonts w:ascii="Courier New" w:hAnsi="Courier New" w:cs="Courier New" w:hint="default"/>
      </w:rPr>
    </w:lvl>
    <w:lvl w:ilvl="2" w:tplc="04240005" w:tentative="1">
      <w:start w:val="1"/>
      <w:numFmt w:val="bullet"/>
      <w:lvlText w:val=""/>
      <w:lvlJc w:val="left"/>
      <w:pPr>
        <w:ind w:left="2225" w:hanging="360"/>
      </w:pPr>
      <w:rPr>
        <w:rFonts w:ascii="Wingdings" w:hAnsi="Wingdings" w:hint="default"/>
      </w:rPr>
    </w:lvl>
    <w:lvl w:ilvl="3" w:tplc="04240001" w:tentative="1">
      <w:start w:val="1"/>
      <w:numFmt w:val="bullet"/>
      <w:lvlText w:val=""/>
      <w:lvlJc w:val="left"/>
      <w:pPr>
        <w:ind w:left="2945" w:hanging="360"/>
      </w:pPr>
      <w:rPr>
        <w:rFonts w:ascii="Symbol" w:hAnsi="Symbol" w:hint="default"/>
      </w:rPr>
    </w:lvl>
    <w:lvl w:ilvl="4" w:tplc="04240003" w:tentative="1">
      <w:start w:val="1"/>
      <w:numFmt w:val="bullet"/>
      <w:lvlText w:val="o"/>
      <w:lvlJc w:val="left"/>
      <w:pPr>
        <w:ind w:left="3665" w:hanging="360"/>
      </w:pPr>
      <w:rPr>
        <w:rFonts w:ascii="Courier New" w:hAnsi="Courier New" w:cs="Courier New" w:hint="default"/>
      </w:rPr>
    </w:lvl>
    <w:lvl w:ilvl="5" w:tplc="04240005" w:tentative="1">
      <w:start w:val="1"/>
      <w:numFmt w:val="bullet"/>
      <w:lvlText w:val=""/>
      <w:lvlJc w:val="left"/>
      <w:pPr>
        <w:ind w:left="4385" w:hanging="360"/>
      </w:pPr>
      <w:rPr>
        <w:rFonts w:ascii="Wingdings" w:hAnsi="Wingdings" w:hint="default"/>
      </w:rPr>
    </w:lvl>
    <w:lvl w:ilvl="6" w:tplc="04240001" w:tentative="1">
      <w:start w:val="1"/>
      <w:numFmt w:val="bullet"/>
      <w:lvlText w:val=""/>
      <w:lvlJc w:val="left"/>
      <w:pPr>
        <w:ind w:left="5105" w:hanging="360"/>
      </w:pPr>
      <w:rPr>
        <w:rFonts w:ascii="Symbol" w:hAnsi="Symbol" w:hint="default"/>
      </w:rPr>
    </w:lvl>
    <w:lvl w:ilvl="7" w:tplc="04240003" w:tentative="1">
      <w:start w:val="1"/>
      <w:numFmt w:val="bullet"/>
      <w:lvlText w:val="o"/>
      <w:lvlJc w:val="left"/>
      <w:pPr>
        <w:ind w:left="5825" w:hanging="360"/>
      </w:pPr>
      <w:rPr>
        <w:rFonts w:ascii="Courier New" w:hAnsi="Courier New" w:cs="Courier New" w:hint="default"/>
      </w:rPr>
    </w:lvl>
    <w:lvl w:ilvl="8" w:tplc="04240005" w:tentative="1">
      <w:start w:val="1"/>
      <w:numFmt w:val="bullet"/>
      <w:lvlText w:val=""/>
      <w:lvlJc w:val="left"/>
      <w:pPr>
        <w:ind w:left="6545" w:hanging="360"/>
      </w:pPr>
      <w:rPr>
        <w:rFonts w:ascii="Wingdings" w:hAnsi="Wingdings" w:hint="default"/>
      </w:rPr>
    </w:lvl>
  </w:abstractNum>
  <w:abstractNum w:abstractNumId="36" w15:restartNumberingAfterBreak="0">
    <w:nsid w:val="7081592A"/>
    <w:multiLevelType w:val="hybridMultilevel"/>
    <w:tmpl w:val="2B32678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1115690"/>
    <w:multiLevelType w:val="multilevel"/>
    <w:tmpl w:val="12AEDB68"/>
    <w:styleLink w:val="WW8Num20"/>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8" w15:restartNumberingAfterBreak="0">
    <w:nsid w:val="749D003B"/>
    <w:multiLevelType w:val="hybridMultilevel"/>
    <w:tmpl w:val="D200CC3A"/>
    <w:lvl w:ilvl="0" w:tplc="0424000F">
      <w:start w:val="1"/>
      <w:numFmt w:val="decimal"/>
      <w:lvlText w:val="%1."/>
      <w:lvlJc w:val="lef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9" w15:restartNumberingAfterBreak="0">
    <w:nsid w:val="754F1A82"/>
    <w:multiLevelType w:val="hybridMultilevel"/>
    <w:tmpl w:val="30B84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5AC17B0"/>
    <w:multiLevelType w:val="hybridMultilevel"/>
    <w:tmpl w:val="BF1E7340"/>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65A29C0"/>
    <w:multiLevelType w:val="hybridMultilevel"/>
    <w:tmpl w:val="E9D2C7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9771243"/>
    <w:multiLevelType w:val="hybridMultilevel"/>
    <w:tmpl w:val="9572DD10"/>
    <w:lvl w:ilvl="0" w:tplc="22DCA5CC">
      <w:numFmt w:val="bullet"/>
      <w:lvlText w:val="•"/>
      <w:lvlJc w:val="left"/>
      <w:pPr>
        <w:ind w:left="1428" w:hanging="708"/>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9A879C7"/>
    <w:multiLevelType w:val="hybridMultilevel"/>
    <w:tmpl w:val="485672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B2065F"/>
    <w:multiLevelType w:val="multilevel"/>
    <w:tmpl w:val="0424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7AFA29D5"/>
    <w:multiLevelType w:val="hybridMultilevel"/>
    <w:tmpl w:val="09B48F1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8C67EF"/>
    <w:multiLevelType w:val="hybridMultilevel"/>
    <w:tmpl w:val="284AE44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7" w15:restartNumberingAfterBreak="0">
    <w:nsid w:val="7F9555B4"/>
    <w:multiLevelType w:val="hybridMultilevel"/>
    <w:tmpl w:val="43E05C5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7FB62F9C"/>
    <w:multiLevelType w:val="hybridMultilevel"/>
    <w:tmpl w:val="419431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34"/>
  </w:num>
  <w:num w:numId="3">
    <w:abstractNumId w:val="37"/>
  </w:num>
  <w:num w:numId="4">
    <w:abstractNumId w:val="18"/>
  </w:num>
  <w:num w:numId="5">
    <w:abstractNumId w:val="25"/>
  </w:num>
  <w:num w:numId="6">
    <w:abstractNumId w:val="43"/>
  </w:num>
  <w:num w:numId="7">
    <w:abstractNumId w:val="45"/>
  </w:num>
  <w:num w:numId="8">
    <w:abstractNumId w:val="41"/>
  </w:num>
  <w:num w:numId="9">
    <w:abstractNumId w:val="40"/>
  </w:num>
  <w:num w:numId="10">
    <w:abstractNumId w:val="14"/>
  </w:num>
  <w:num w:numId="11">
    <w:abstractNumId w:val="15"/>
  </w:num>
  <w:num w:numId="12">
    <w:abstractNumId w:val="30"/>
  </w:num>
  <w:num w:numId="13">
    <w:abstractNumId w:val="13"/>
  </w:num>
  <w:num w:numId="14">
    <w:abstractNumId w:val="47"/>
  </w:num>
  <w:num w:numId="15">
    <w:abstractNumId w:val="12"/>
  </w:num>
  <w:num w:numId="16">
    <w:abstractNumId w:val="5"/>
  </w:num>
  <w:num w:numId="17">
    <w:abstractNumId w:val="46"/>
  </w:num>
  <w:num w:numId="18">
    <w:abstractNumId w:val="17"/>
  </w:num>
  <w:num w:numId="19">
    <w:abstractNumId w:val="20"/>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1"/>
  </w:num>
  <w:num w:numId="22">
    <w:abstractNumId w:val="26"/>
  </w:num>
  <w:num w:numId="23">
    <w:abstractNumId w:val="27"/>
  </w:num>
  <w:num w:numId="24">
    <w:abstractNumId w:val="6"/>
  </w:num>
  <w:num w:numId="25">
    <w:abstractNumId w:val="42"/>
  </w:num>
  <w:num w:numId="26">
    <w:abstractNumId w:val="8"/>
  </w:num>
  <w:num w:numId="27">
    <w:abstractNumId w:val="4"/>
  </w:num>
  <w:num w:numId="28">
    <w:abstractNumId w:val="33"/>
  </w:num>
  <w:num w:numId="29">
    <w:abstractNumId w:val="29"/>
  </w:num>
  <w:num w:numId="30">
    <w:abstractNumId w:val="28"/>
  </w:num>
  <w:num w:numId="31">
    <w:abstractNumId w:val="35"/>
  </w:num>
  <w:num w:numId="32">
    <w:abstractNumId w:val="22"/>
  </w:num>
  <w:num w:numId="33">
    <w:abstractNumId w:val="21"/>
  </w:num>
  <w:num w:numId="34">
    <w:abstractNumId w:val="9"/>
  </w:num>
  <w:num w:numId="35">
    <w:abstractNumId w:val="23"/>
  </w:num>
  <w:num w:numId="36">
    <w:abstractNumId w:val="1"/>
  </w:num>
  <w:num w:numId="37">
    <w:abstractNumId w:val="16"/>
  </w:num>
  <w:num w:numId="38">
    <w:abstractNumId w:val="39"/>
  </w:num>
  <w:num w:numId="39">
    <w:abstractNumId w:val="10"/>
  </w:num>
  <w:num w:numId="40">
    <w:abstractNumId w:val="7"/>
  </w:num>
  <w:num w:numId="41">
    <w:abstractNumId w:val="19"/>
  </w:num>
  <w:num w:numId="42">
    <w:abstractNumId w:val="3"/>
  </w:num>
  <w:num w:numId="43">
    <w:abstractNumId w:val="24"/>
  </w:num>
  <w:num w:numId="44">
    <w:abstractNumId w:val="32"/>
  </w:num>
  <w:num w:numId="45">
    <w:abstractNumId w:val="11"/>
  </w:num>
  <w:num w:numId="46">
    <w:abstractNumId w:val="38"/>
  </w:num>
  <w:num w:numId="47">
    <w:abstractNumId w:val="48"/>
  </w:num>
  <w:num w:numId="48">
    <w:abstractNumId w:val="36"/>
  </w:num>
  <w:num w:numId="49">
    <w:abstractNumId w:val="0"/>
  </w:num>
  <w:num w:numId="50">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8B8"/>
    <w:rsid w:val="00000442"/>
    <w:rsid w:val="00000B5A"/>
    <w:rsid w:val="00000C06"/>
    <w:rsid w:val="00000C56"/>
    <w:rsid w:val="000015D0"/>
    <w:rsid w:val="00002B47"/>
    <w:rsid w:val="0000343F"/>
    <w:rsid w:val="000058F4"/>
    <w:rsid w:val="00005C14"/>
    <w:rsid w:val="00006C6F"/>
    <w:rsid w:val="00007392"/>
    <w:rsid w:val="00007AE7"/>
    <w:rsid w:val="00010630"/>
    <w:rsid w:val="0001177D"/>
    <w:rsid w:val="00012009"/>
    <w:rsid w:val="00012252"/>
    <w:rsid w:val="00014C43"/>
    <w:rsid w:val="00014D8C"/>
    <w:rsid w:val="00015437"/>
    <w:rsid w:val="000156E6"/>
    <w:rsid w:val="00016219"/>
    <w:rsid w:val="00016944"/>
    <w:rsid w:val="0001699F"/>
    <w:rsid w:val="00017490"/>
    <w:rsid w:val="0002005A"/>
    <w:rsid w:val="0002069B"/>
    <w:rsid w:val="0002154C"/>
    <w:rsid w:val="000231A4"/>
    <w:rsid w:val="000248A0"/>
    <w:rsid w:val="000272F4"/>
    <w:rsid w:val="00030E20"/>
    <w:rsid w:val="00030EE6"/>
    <w:rsid w:val="000317B7"/>
    <w:rsid w:val="00032D4F"/>
    <w:rsid w:val="00032F8A"/>
    <w:rsid w:val="0003575B"/>
    <w:rsid w:val="00036ACA"/>
    <w:rsid w:val="00037470"/>
    <w:rsid w:val="0003759C"/>
    <w:rsid w:val="00040413"/>
    <w:rsid w:val="0004110A"/>
    <w:rsid w:val="000419A8"/>
    <w:rsid w:val="00041B69"/>
    <w:rsid w:val="000422E6"/>
    <w:rsid w:val="00042E1A"/>
    <w:rsid w:val="00043329"/>
    <w:rsid w:val="0004428E"/>
    <w:rsid w:val="000454CA"/>
    <w:rsid w:val="000458F8"/>
    <w:rsid w:val="0004623B"/>
    <w:rsid w:val="000464AF"/>
    <w:rsid w:val="0004694E"/>
    <w:rsid w:val="0004786B"/>
    <w:rsid w:val="0004792C"/>
    <w:rsid w:val="00047F17"/>
    <w:rsid w:val="0005000C"/>
    <w:rsid w:val="000505F1"/>
    <w:rsid w:val="00051106"/>
    <w:rsid w:val="00051F98"/>
    <w:rsid w:val="000526D2"/>
    <w:rsid w:val="00054E2B"/>
    <w:rsid w:val="0005576D"/>
    <w:rsid w:val="0005603E"/>
    <w:rsid w:val="0005623A"/>
    <w:rsid w:val="0005762B"/>
    <w:rsid w:val="00057CBC"/>
    <w:rsid w:val="00060549"/>
    <w:rsid w:val="00061189"/>
    <w:rsid w:val="00062EB0"/>
    <w:rsid w:val="00063B58"/>
    <w:rsid w:val="000645D5"/>
    <w:rsid w:val="00064951"/>
    <w:rsid w:val="00065581"/>
    <w:rsid w:val="00065BA7"/>
    <w:rsid w:val="00066456"/>
    <w:rsid w:val="00070169"/>
    <w:rsid w:val="00070814"/>
    <w:rsid w:val="00070DA0"/>
    <w:rsid w:val="00071901"/>
    <w:rsid w:val="00071DA7"/>
    <w:rsid w:val="000721A8"/>
    <w:rsid w:val="00072DCB"/>
    <w:rsid w:val="000742B5"/>
    <w:rsid w:val="000744DD"/>
    <w:rsid w:val="00074732"/>
    <w:rsid w:val="00075E4E"/>
    <w:rsid w:val="00075FDF"/>
    <w:rsid w:val="00076995"/>
    <w:rsid w:val="00076D32"/>
    <w:rsid w:val="0007728C"/>
    <w:rsid w:val="00077C6A"/>
    <w:rsid w:val="0008068A"/>
    <w:rsid w:val="000809F1"/>
    <w:rsid w:val="00080BA3"/>
    <w:rsid w:val="00080E4F"/>
    <w:rsid w:val="00081AE3"/>
    <w:rsid w:val="00081EE3"/>
    <w:rsid w:val="000825A7"/>
    <w:rsid w:val="00082868"/>
    <w:rsid w:val="000834AB"/>
    <w:rsid w:val="00084CE8"/>
    <w:rsid w:val="00086342"/>
    <w:rsid w:val="00086CC8"/>
    <w:rsid w:val="00090183"/>
    <w:rsid w:val="00091742"/>
    <w:rsid w:val="00091E34"/>
    <w:rsid w:val="00092072"/>
    <w:rsid w:val="000923AA"/>
    <w:rsid w:val="00092DCA"/>
    <w:rsid w:val="0009308C"/>
    <w:rsid w:val="00093234"/>
    <w:rsid w:val="0009398D"/>
    <w:rsid w:val="00093E7B"/>
    <w:rsid w:val="00096297"/>
    <w:rsid w:val="00096C21"/>
    <w:rsid w:val="000973B3"/>
    <w:rsid w:val="000A039E"/>
    <w:rsid w:val="000A0A8C"/>
    <w:rsid w:val="000A143C"/>
    <w:rsid w:val="000A264C"/>
    <w:rsid w:val="000A2FB2"/>
    <w:rsid w:val="000A3EC6"/>
    <w:rsid w:val="000A437C"/>
    <w:rsid w:val="000A4D43"/>
    <w:rsid w:val="000A5FCB"/>
    <w:rsid w:val="000A6EA3"/>
    <w:rsid w:val="000A7CF5"/>
    <w:rsid w:val="000A7D62"/>
    <w:rsid w:val="000B0908"/>
    <w:rsid w:val="000B0AAD"/>
    <w:rsid w:val="000B1300"/>
    <w:rsid w:val="000B17FD"/>
    <w:rsid w:val="000B1C64"/>
    <w:rsid w:val="000B1F9A"/>
    <w:rsid w:val="000B2899"/>
    <w:rsid w:val="000B2F3B"/>
    <w:rsid w:val="000B3DB5"/>
    <w:rsid w:val="000B6744"/>
    <w:rsid w:val="000B786E"/>
    <w:rsid w:val="000C0119"/>
    <w:rsid w:val="000C0DF3"/>
    <w:rsid w:val="000C10E5"/>
    <w:rsid w:val="000C1C6D"/>
    <w:rsid w:val="000C23DB"/>
    <w:rsid w:val="000C2495"/>
    <w:rsid w:val="000C2FE1"/>
    <w:rsid w:val="000C3545"/>
    <w:rsid w:val="000C401B"/>
    <w:rsid w:val="000C41AA"/>
    <w:rsid w:val="000C47B2"/>
    <w:rsid w:val="000C5191"/>
    <w:rsid w:val="000C5A5F"/>
    <w:rsid w:val="000C7486"/>
    <w:rsid w:val="000C77A2"/>
    <w:rsid w:val="000C797E"/>
    <w:rsid w:val="000C7B99"/>
    <w:rsid w:val="000D0CB5"/>
    <w:rsid w:val="000D0F82"/>
    <w:rsid w:val="000D17DE"/>
    <w:rsid w:val="000D1F1C"/>
    <w:rsid w:val="000D20FA"/>
    <w:rsid w:val="000D2976"/>
    <w:rsid w:val="000D2DE2"/>
    <w:rsid w:val="000D36B2"/>
    <w:rsid w:val="000D55CB"/>
    <w:rsid w:val="000D585F"/>
    <w:rsid w:val="000D5AE8"/>
    <w:rsid w:val="000D5D0D"/>
    <w:rsid w:val="000D5E65"/>
    <w:rsid w:val="000D64F6"/>
    <w:rsid w:val="000D7675"/>
    <w:rsid w:val="000D78F2"/>
    <w:rsid w:val="000D7A04"/>
    <w:rsid w:val="000E0C1B"/>
    <w:rsid w:val="000E0FF3"/>
    <w:rsid w:val="000E1078"/>
    <w:rsid w:val="000E1352"/>
    <w:rsid w:val="000E1FC3"/>
    <w:rsid w:val="000E21EE"/>
    <w:rsid w:val="000E2D46"/>
    <w:rsid w:val="000E30C3"/>
    <w:rsid w:val="000E39BC"/>
    <w:rsid w:val="000E5600"/>
    <w:rsid w:val="000E574F"/>
    <w:rsid w:val="000E5CF4"/>
    <w:rsid w:val="000E6600"/>
    <w:rsid w:val="000E6954"/>
    <w:rsid w:val="000E6958"/>
    <w:rsid w:val="000E6A42"/>
    <w:rsid w:val="000E6F3D"/>
    <w:rsid w:val="000E6F7B"/>
    <w:rsid w:val="000E7E7C"/>
    <w:rsid w:val="000E7F21"/>
    <w:rsid w:val="000F0C25"/>
    <w:rsid w:val="000F3428"/>
    <w:rsid w:val="000F34A3"/>
    <w:rsid w:val="000F3849"/>
    <w:rsid w:val="000F4BC3"/>
    <w:rsid w:val="000F5EBC"/>
    <w:rsid w:val="000F5ED4"/>
    <w:rsid w:val="000F72A6"/>
    <w:rsid w:val="000F72C7"/>
    <w:rsid w:val="00100217"/>
    <w:rsid w:val="00100650"/>
    <w:rsid w:val="00100E8F"/>
    <w:rsid w:val="0010133B"/>
    <w:rsid w:val="00101CFE"/>
    <w:rsid w:val="00101DD5"/>
    <w:rsid w:val="001020E5"/>
    <w:rsid w:val="00104265"/>
    <w:rsid w:val="00104304"/>
    <w:rsid w:val="00104C76"/>
    <w:rsid w:val="00104DA8"/>
    <w:rsid w:val="00105B95"/>
    <w:rsid w:val="00105BC3"/>
    <w:rsid w:val="00105E09"/>
    <w:rsid w:val="00105F9B"/>
    <w:rsid w:val="001068CC"/>
    <w:rsid w:val="001068FA"/>
    <w:rsid w:val="001100D5"/>
    <w:rsid w:val="00110F49"/>
    <w:rsid w:val="001155BB"/>
    <w:rsid w:val="00115A9A"/>
    <w:rsid w:val="00115C8B"/>
    <w:rsid w:val="00120B07"/>
    <w:rsid w:val="00121FBD"/>
    <w:rsid w:val="00122188"/>
    <w:rsid w:val="0012331A"/>
    <w:rsid w:val="001259D9"/>
    <w:rsid w:val="00125F91"/>
    <w:rsid w:val="001260EB"/>
    <w:rsid w:val="00126252"/>
    <w:rsid w:val="00126741"/>
    <w:rsid w:val="001270FF"/>
    <w:rsid w:val="00127C8B"/>
    <w:rsid w:val="00127EB3"/>
    <w:rsid w:val="001307FF"/>
    <w:rsid w:val="00130D71"/>
    <w:rsid w:val="00131EC1"/>
    <w:rsid w:val="00132923"/>
    <w:rsid w:val="001335F5"/>
    <w:rsid w:val="00134255"/>
    <w:rsid w:val="00134CAE"/>
    <w:rsid w:val="00135F45"/>
    <w:rsid w:val="001365F2"/>
    <w:rsid w:val="00136BEE"/>
    <w:rsid w:val="00136C4E"/>
    <w:rsid w:val="00136C4F"/>
    <w:rsid w:val="001411B9"/>
    <w:rsid w:val="0014155E"/>
    <w:rsid w:val="00141E08"/>
    <w:rsid w:val="0014204E"/>
    <w:rsid w:val="00142245"/>
    <w:rsid w:val="00142D30"/>
    <w:rsid w:val="0014319A"/>
    <w:rsid w:val="0014353D"/>
    <w:rsid w:val="00144339"/>
    <w:rsid w:val="00144A8A"/>
    <w:rsid w:val="00144BCD"/>
    <w:rsid w:val="00144F38"/>
    <w:rsid w:val="001470BF"/>
    <w:rsid w:val="00150DDA"/>
    <w:rsid w:val="0015168D"/>
    <w:rsid w:val="00152252"/>
    <w:rsid w:val="00152407"/>
    <w:rsid w:val="00152D70"/>
    <w:rsid w:val="00154DBB"/>
    <w:rsid w:val="001558F1"/>
    <w:rsid w:val="00156416"/>
    <w:rsid w:val="001569CF"/>
    <w:rsid w:val="00156A24"/>
    <w:rsid w:val="00157526"/>
    <w:rsid w:val="001577B0"/>
    <w:rsid w:val="00157C77"/>
    <w:rsid w:val="001621C0"/>
    <w:rsid w:val="0016293F"/>
    <w:rsid w:val="00162D84"/>
    <w:rsid w:val="00162DD9"/>
    <w:rsid w:val="001635DC"/>
    <w:rsid w:val="00164B2E"/>
    <w:rsid w:val="00164C94"/>
    <w:rsid w:val="00165868"/>
    <w:rsid w:val="00165873"/>
    <w:rsid w:val="001665B6"/>
    <w:rsid w:val="001668D9"/>
    <w:rsid w:val="00170340"/>
    <w:rsid w:val="00170446"/>
    <w:rsid w:val="00173C33"/>
    <w:rsid w:val="00174ED1"/>
    <w:rsid w:val="00175269"/>
    <w:rsid w:val="001762E6"/>
    <w:rsid w:val="001773F3"/>
    <w:rsid w:val="001779A2"/>
    <w:rsid w:val="00177BB9"/>
    <w:rsid w:val="00177DD9"/>
    <w:rsid w:val="00177F98"/>
    <w:rsid w:val="00180AC3"/>
    <w:rsid w:val="00181C95"/>
    <w:rsid w:val="00182358"/>
    <w:rsid w:val="00182BC5"/>
    <w:rsid w:val="00182EB3"/>
    <w:rsid w:val="00183EBD"/>
    <w:rsid w:val="00184B1B"/>
    <w:rsid w:val="00186CF1"/>
    <w:rsid w:val="00187277"/>
    <w:rsid w:val="0018796C"/>
    <w:rsid w:val="00187C3D"/>
    <w:rsid w:val="001934E3"/>
    <w:rsid w:val="001938BD"/>
    <w:rsid w:val="00193DCC"/>
    <w:rsid w:val="00193FB3"/>
    <w:rsid w:val="001944E8"/>
    <w:rsid w:val="00194BEA"/>
    <w:rsid w:val="001953C0"/>
    <w:rsid w:val="001964F6"/>
    <w:rsid w:val="001969A6"/>
    <w:rsid w:val="00197892"/>
    <w:rsid w:val="00197BD0"/>
    <w:rsid w:val="001A0729"/>
    <w:rsid w:val="001A0AA8"/>
    <w:rsid w:val="001A0D20"/>
    <w:rsid w:val="001A206A"/>
    <w:rsid w:val="001A2B06"/>
    <w:rsid w:val="001A3AE6"/>
    <w:rsid w:val="001A5685"/>
    <w:rsid w:val="001A5843"/>
    <w:rsid w:val="001A633E"/>
    <w:rsid w:val="001A661E"/>
    <w:rsid w:val="001A78CC"/>
    <w:rsid w:val="001B0072"/>
    <w:rsid w:val="001B0851"/>
    <w:rsid w:val="001B1789"/>
    <w:rsid w:val="001B1FB0"/>
    <w:rsid w:val="001B2606"/>
    <w:rsid w:val="001B2948"/>
    <w:rsid w:val="001B2B59"/>
    <w:rsid w:val="001B2D6A"/>
    <w:rsid w:val="001B322F"/>
    <w:rsid w:val="001B40C5"/>
    <w:rsid w:val="001B5476"/>
    <w:rsid w:val="001B564E"/>
    <w:rsid w:val="001B5943"/>
    <w:rsid w:val="001B7887"/>
    <w:rsid w:val="001C0C4E"/>
    <w:rsid w:val="001C1ED0"/>
    <w:rsid w:val="001C2375"/>
    <w:rsid w:val="001C27C1"/>
    <w:rsid w:val="001C48AD"/>
    <w:rsid w:val="001C5582"/>
    <w:rsid w:val="001C5822"/>
    <w:rsid w:val="001C6350"/>
    <w:rsid w:val="001C71FC"/>
    <w:rsid w:val="001D0203"/>
    <w:rsid w:val="001D15B3"/>
    <w:rsid w:val="001D1AAF"/>
    <w:rsid w:val="001D325A"/>
    <w:rsid w:val="001D5E9C"/>
    <w:rsid w:val="001D6969"/>
    <w:rsid w:val="001D7718"/>
    <w:rsid w:val="001D7FB5"/>
    <w:rsid w:val="001E0031"/>
    <w:rsid w:val="001E0C4A"/>
    <w:rsid w:val="001E24DB"/>
    <w:rsid w:val="001E29FA"/>
    <w:rsid w:val="001E2B39"/>
    <w:rsid w:val="001E2CD4"/>
    <w:rsid w:val="001E2F83"/>
    <w:rsid w:val="001E401E"/>
    <w:rsid w:val="001E4738"/>
    <w:rsid w:val="001E4DB4"/>
    <w:rsid w:val="001E52FB"/>
    <w:rsid w:val="001E579F"/>
    <w:rsid w:val="001E5BD2"/>
    <w:rsid w:val="001E5D49"/>
    <w:rsid w:val="001E60E1"/>
    <w:rsid w:val="001E6206"/>
    <w:rsid w:val="001E6BEC"/>
    <w:rsid w:val="001E6FB7"/>
    <w:rsid w:val="001E70D1"/>
    <w:rsid w:val="001E7697"/>
    <w:rsid w:val="001E7919"/>
    <w:rsid w:val="001E7CDD"/>
    <w:rsid w:val="001F0025"/>
    <w:rsid w:val="001F050D"/>
    <w:rsid w:val="001F0B82"/>
    <w:rsid w:val="001F0F0F"/>
    <w:rsid w:val="001F1254"/>
    <w:rsid w:val="001F1B5E"/>
    <w:rsid w:val="001F337E"/>
    <w:rsid w:val="001F3577"/>
    <w:rsid w:val="001F3FE3"/>
    <w:rsid w:val="001F495B"/>
    <w:rsid w:val="001F5423"/>
    <w:rsid w:val="001F5B8F"/>
    <w:rsid w:val="001F5E4F"/>
    <w:rsid w:val="001F6109"/>
    <w:rsid w:val="001F6D74"/>
    <w:rsid w:val="001F6F9D"/>
    <w:rsid w:val="001F77ED"/>
    <w:rsid w:val="00200B4A"/>
    <w:rsid w:val="00200E6D"/>
    <w:rsid w:val="002019B5"/>
    <w:rsid w:val="00201A0B"/>
    <w:rsid w:val="002027D5"/>
    <w:rsid w:val="002027E7"/>
    <w:rsid w:val="00202A85"/>
    <w:rsid w:val="002038B4"/>
    <w:rsid w:val="002041A0"/>
    <w:rsid w:val="00204C28"/>
    <w:rsid w:val="002052FD"/>
    <w:rsid w:val="00205D9F"/>
    <w:rsid w:val="00205EC6"/>
    <w:rsid w:val="00206905"/>
    <w:rsid w:val="00206EFA"/>
    <w:rsid w:val="00207CC3"/>
    <w:rsid w:val="00210376"/>
    <w:rsid w:val="00210540"/>
    <w:rsid w:val="0021267A"/>
    <w:rsid w:val="002143F9"/>
    <w:rsid w:val="00214F1F"/>
    <w:rsid w:val="00215252"/>
    <w:rsid w:val="00215ABA"/>
    <w:rsid w:val="00216E28"/>
    <w:rsid w:val="002170F7"/>
    <w:rsid w:val="0021786C"/>
    <w:rsid w:val="00220AEC"/>
    <w:rsid w:val="00220E70"/>
    <w:rsid w:val="0022124E"/>
    <w:rsid w:val="00221CE1"/>
    <w:rsid w:val="0022266D"/>
    <w:rsid w:val="00224446"/>
    <w:rsid w:val="002250FD"/>
    <w:rsid w:val="002258C8"/>
    <w:rsid w:val="0022652F"/>
    <w:rsid w:val="00226EBC"/>
    <w:rsid w:val="00227A62"/>
    <w:rsid w:val="00227B01"/>
    <w:rsid w:val="00230CBD"/>
    <w:rsid w:val="002319A3"/>
    <w:rsid w:val="002327EC"/>
    <w:rsid w:val="00233AF3"/>
    <w:rsid w:val="00233F7F"/>
    <w:rsid w:val="00234941"/>
    <w:rsid w:val="00234D81"/>
    <w:rsid w:val="002356DD"/>
    <w:rsid w:val="0023586B"/>
    <w:rsid w:val="00235DEE"/>
    <w:rsid w:val="00236134"/>
    <w:rsid w:val="00236886"/>
    <w:rsid w:val="00236937"/>
    <w:rsid w:val="0023717C"/>
    <w:rsid w:val="0023791A"/>
    <w:rsid w:val="00237CBF"/>
    <w:rsid w:val="00237EA3"/>
    <w:rsid w:val="00237F33"/>
    <w:rsid w:val="00240081"/>
    <w:rsid w:val="002405DB"/>
    <w:rsid w:val="00240636"/>
    <w:rsid w:val="0024093D"/>
    <w:rsid w:val="00241719"/>
    <w:rsid w:val="0024258D"/>
    <w:rsid w:val="00243E6C"/>
    <w:rsid w:val="002443E4"/>
    <w:rsid w:val="0024455D"/>
    <w:rsid w:val="00244D03"/>
    <w:rsid w:val="00245298"/>
    <w:rsid w:val="00245A88"/>
    <w:rsid w:val="0024680C"/>
    <w:rsid w:val="002477E8"/>
    <w:rsid w:val="00247DB9"/>
    <w:rsid w:val="00250307"/>
    <w:rsid w:val="0025042C"/>
    <w:rsid w:val="00251005"/>
    <w:rsid w:val="00251C33"/>
    <w:rsid w:val="0025253E"/>
    <w:rsid w:val="002529BB"/>
    <w:rsid w:val="00252BA6"/>
    <w:rsid w:val="00255D07"/>
    <w:rsid w:val="00256082"/>
    <w:rsid w:val="00256A35"/>
    <w:rsid w:val="00257716"/>
    <w:rsid w:val="00257BD7"/>
    <w:rsid w:val="0026024F"/>
    <w:rsid w:val="00260AB8"/>
    <w:rsid w:val="00261F7F"/>
    <w:rsid w:val="00262A7E"/>
    <w:rsid w:val="00263152"/>
    <w:rsid w:val="00263B1D"/>
    <w:rsid w:val="00264267"/>
    <w:rsid w:val="00266ABE"/>
    <w:rsid w:val="00266DC5"/>
    <w:rsid w:val="002700A0"/>
    <w:rsid w:val="00272A46"/>
    <w:rsid w:val="0027386A"/>
    <w:rsid w:val="00273C8D"/>
    <w:rsid w:val="00274C5E"/>
    <w:rsid w:val="00276AB5"/>
    <w:rsid w:val="00276E9B"/>
    <w:rsid w:val="00276FCD"/>
    <w:rsid w:val="00277108"/>
    <w:rsid w:val="0027769C"/>
    <w:rsid w:val="002776A2"/>
    <w:rsid w:val="002801B0"/>
    <w:rsid w:val="00280586"/>
    <w:rsid w:val="0028170D"/>
    <w:rsid w:val="00282876"/>
    <w:rsid w:val="00282CED"/>
    <w:rsid w:val="00283871"/>
    <w:rsid w:val="002838D4"/>
    <w:rsid w:val="00284176"/>
    <w:rsid w:val="002845E7"/>
    <w:rsid w:val="00285085"/>
    <w:rsid w:val="00285380"/>
    <w:rsid w:val="00285C44"/>
    <w:rsid w:val="00286432"/>
    <w:rsid w:val="00286D58"/>
    <w:rsid w:val="00286F02"/>
    <w:rsid w:val="002875CB"/>
    <w:rsid w:val="002911D3"/>
    <w:rsid w:val="0029276A"/>
    <w:rsid w:val="00292F1A"/>
    <w:rsid w:val="002933C7"/>
    <w:rsid w:val="002938E3"/>
    <w:rsid w:val="002943BA"/>
    <w:rsid w:val="00294F12"/>
    <w:rsid w:val="0029774E"/>
    <w:rsid w:val="00297FE8"/>
    <w:rsid w:val="002A02E9"/>
    <w:rsid w:val="002A0FE3"/>
    <w:rsid w:val="002A18BA"/>
    <w:rsid w:val="002A23B4"/>
    <w:rsid w:val="002A3413"/>
    <w:rsid w:val="002A3CDD"/>
    <w:rsid w:val="002A3DF6"/>
    <w:rsid w:val="002A429A"/>
    <w:rsid w:val="002A4519"/>
    <w:rsid w:val="002A48EE"/>
    <w:rsid w:val="002A53FA"/>
    <w:rsid w:val="002A5428"/>
    <w:rsid w:val="002A7D8C"/>
    <w:rsid w:val="002B03B9"/>
    <w:rsid w:val="002B1599"/>
    <w:rsid w:val="002B416D"/>
    <w:rsid w:val="002B4D89"/>
    <w:rsid w:val="002B568C"/>
    <w:rsid w:val="002B56BF"/>
    <w:rsid w:val="002B60DC"/>
    <w:rsid w:val="002B6494"/>
    <w:rsid w:val="002B6E8E"/>
    <w:rsid w:val="002B7F3C"/>
    <w:rsid w:val="002C01DE"/>
    <w:rsid w:val="002C1785"/>
    <w:rsid w:val="002C1BCE"/>
    <w:rsid w:val="002C1D82"/>
    <w:rsid w:val="002C2862"/>
    <w:rsid w:val="002C2BD2"/>
    <w:rsid w:val="002C347A"/>
    <w:rsid w:val="002C3B42"/>
    <w:rsid w:val="002C3C5F"/>
    <w:rsid w:val="002C3CE4"/>
    <w:rsid w:val="002C3D1D"/>
    <w:rsid w:val="002C40EF"/>
    <w:rsid w:val="002C5868"/>
    <w:rsid w:val="002C6004"/>
    <w:rsid w:val="002C6B54"/>
    <w:rsid w:val="002D0650"/>
    <w:rsid w:val="002D08CC"/>
    <w:rsid w:val="002D0F0C"/>
    <w:rsid w:val="002D15C5"/>
    <w:rsid w:val="002D1831"/>
    <w:rsid w:val="002D231E"/>
    <w:rsid w:val="002D2EB7"/>
    <w:rsid w:val="002D3C97"/>
    <w:rsid w:val="002D3E67"/>
    <w:rsid w:val="002D53B1"/>
    <w:rsid w:val="002D61A0"/>
    <w:rsid w:val="002D72E5"/>
    <w:rsid w:val="002D7426"/>
    <w:rsid w:val="002D7574"/>
    <w:rsid w:val="002E074C"/>
    <w:rsid w:val="002E1E1A"/>
    <w:rsid w:val="002E2B96"/>
    <w:rsid w:val="002E40BC"/>
    <w:rsid w:val="002E4123"/>
    <w:rsid w:val="002E576B"/>
    <w:rsid w:val="002E6E1E"/>
    <w:rsid w:val="002E7966"/>
    <w:rsid w:val="002E7B80"/>
    <w:rsid w:val="002E7D87"/>
    <w:rsid w:val="002F0C47"/>
    <w:rsid w:val="002F0D4B"/>
    <w:rsid w:val="002F101E"/>
    <w:rsid w:val="002F10A9"/>
    <w:rsid w:val="002F18E4"/>
    <w:rsid w:val="002F21FE"/>
    <w:rsid w:val="002F2C7D"/>
    <w:rsid w:val="002F350B"/>
    <w:rsid w:val="002F5665"/>
    <w:rsid w:val="002F5E68"/>
    <w:rsid w:val="002F608F"/>
    <w:rsid w:val="002F6BAE"/>
    <w:rsid w:val="002F7085"/>
    <w:rsid w:val="002F7891"/>
    <w:rsid w:val="00300C29"/>
    <w:rsid w:val="00302881"/>
    <w:rsid w:val="00302900"/>
    <w:rsid w:val="00302EC9"/>
    <w:rsid w:val="0030379C"/>
    <w:rsid w:val="00303FD2"/>
    <w:rsid w:val="00305120"/>
    <w:rsid w:val="00305749"/>
    <w:rsid w:val="00305D32"/>
    <w:rsid w:val="00305F7D"/>
    <w:rsid w:val="0030659F"/>
    <w:rsid w:val="0030675E"/>
    <w:rsid w:val="00306A25"/>
    <w:rsid w:val="00307F78"/>
    <w:rsid w:val="00312E03"/>
    <w:rsid w:val="00313094"/>
    <w:rsid w:val="00314BAF"/>
    <w:rsid w:val="00314E8D"/>
    <w:rsid w:val="00315E5C"/>
    <w:rsid w:val="00316DA7"/>
    <w:rsid w:val="00317A28"/>
    <w:rsid w:val="00320DF9"/>
    <w:rsid w:val="00321735"/>
    <w:rsid w:val="00321A0B"/>
    <w:rsid w:val="00324251"/>
    <w:rsid w:val="00324D64"/>
    <w:rsid w:val="00324D81"/>
    <w:rsid w:val="00325D17"/>
    <w:rsid w:val="00326161"/>
    <w:rsid w:val="003267D9"/>
    <w:rsid w:val="00327AC5"/>
    <w:rsid w:val="00331353"/>
    <w:rsid w:val="00334071"/>
    <w:rsid w:val="00334F21"/>
    <w:rsid w:val="00335B3A"/>
    <w:rsid w:val="003373F3"/>
    <w:rsid w:val="00337914"/>
    <w:rsid w:val="00340C81"/>
    <w:rsid w:val="00340EB7"/>
    <w:rsid w:val="00340F1E"/>
    <w:rsid w:val="0034136B"/>
    <w:rsid w:val="003416DA"/>
    <w:rsid w:val="00342A84"/>
    <w:rsid w:val="00344766"/>
    <w:rsid w:val="003449FB"/>
    <w:rsid w:val="00344D51"/>
    <w:rsid w:val="00344E74"/>
    <w:rsid w:val="00346D6F"/>
    <w:rsid w:val="0034752F"/>
    <w:rsid w:val="0035123B"/>
    <w:rsid w:val="00351A28"/>
    <w:rsid w:val="00351FCA"/>
    <w:rsid w:val="003526C4"/>
    <w:rsid w:val="003528E1"/>
    <w:rsid w:val="00353FF1"/>
    <w:rsid w:val="003541DA"/>
    <w:rsid w:val="00354D31"/>
    <w:rsid w:val="0035536B"/>
    <w:rsid w:val="00356881"/>
    <w:rsid w:val="00360B6F"/>
    <w:rsid w:val="003615DE"/>
    <w:rsid w:val="003618A0"/>
    <w:rsid w:val="00362015"/>
    <w:rsid w:val="0036220C"/>
    <w:rsid w:val="003628DE"/>
    <w:rsid w:val="00362BCB"/>
    <w:rsid w:val="003642F1"/>
    <w:rsid w:val="00364A4C"/>
    <w:rsid w:val="0036562A"/>
    <w:rsid w:val="0036664F"/>
    <w:rsid w:val="00366C06"/>
    <w:rsid w:val="00366D2D"/>
    <w:rsid w:val="0036702D"/>
    <w:rsid w:val="00367043"/>
    <w:rsid w:val="003672AC"/>
    <w:rsid w:val="003716BD"/>
    <w:rsid w:val="00372996"/>
    <w:rsid w:val="00372C6C"/>
    <w:rsid w:val="0037329F"/>
    <w:rsid w:val="00373851"/>
    <w:rsid w:val="00373AE7"/>
    <w:rsid w:val="00374A7B"/>
    <w:rsid w:val="0037519A"/>
    <w:rsid w:val="0037570C"/>
    <w:rsid w:val="0037634A"/>
    <w:rsid w:val="00376AB9"/>
    <w:rsid w:val="00376B7E"/>
    <w:rsid w:val="00376E29"/>
    <w:rsid w:val="00376F69"/>
    <w:rsid w:val="00377F48"/>
    <w:rsid w:val="00380290"/>
    <w:rsid w:val="00380C5A"/>
    <w:rsid w:val="00380F62"/>
    <w:rsid w:val="00381053"/>
    <w:rsid w:val="00381844"/>
    <w:rsid w:val="00382AB1"/>
    <w:rsid w:val="00382E98"/>
    <w:rsid w:val="003830BB"/>
    <w:rsid w:val="00383808"/>
    <w:rsid w:val="00383F43"/>
    <w:rsid w:val="00383FD3"/>
    <w:rsid w:val="00384C7E"/>
    <w:rsid w:val="00385197"/>
    <w:rsid w:val="00385793"/>
    <w:rsid w:val="00385795"/>
    <w:rsid w:val="00385CF6"/>
    <w:rsid w:val="00386008"/>
    <w:rsid w:val="003861B1"/>
    <w:rsid w:val="00386578"/>
    <w:rsid w:val="00386DE7"/>
    <w:rsid w:val="00387E16"/>
    <w:rsid w:val="003906AE"/>
    <w:rsid w:val="0039169C"/>
    <w:rsid w:val="00391C92"/>
    <w:rsid w:val="0039236B"/>
    <w:rsid w:val="00393C2A"/>
    <w:rsid w:val="00394D92"/>
    <w:rsid w:val="00395E13"/>
    <w:rsid w:val="00397BC7"/>
    <w:rsid w:val="00397DC7"/>
    <w:rsid w:val="003A0339"/>
    <w:rsid w:val="003A09E0"/>
    <w:rsid w:val="003A0BBB"/>
    <w:rsid w:val="003A13F7"/>
    <w:rsid w:val="003A2AAC"/>
    <w:rsid w:val="003A42C2"/>
    <w:rsid w:val="003A43AC"/>
    <w:rsid w:val="003A4BA0"/>
    <w:rsid w:val="003A5703"/>
    <w:rsid w:val="003A69FF"/>
    <w:rsid w:val="003A6F2D"/>
    <w:rsid w:val="003A7276"/>
    <w:rsid w:val="003A731F"/>
    <w:rsid w:val="003B099B"/>
    <w:rsid w:val="003B0C57"/>
    <w:rsid w:val="003B1C29"/>
    <w:rsid w:val="003B200F"/>
    <w:rsid w:val="003B22C9"/>
    <w:rsid w:val="003B3F99"/>
    <w:rsid w:val="003B402F"/>
    <w:rsid w:val="003B43C2"/>
    <w:rsid w:val="003B4889"/>
    <w:rsid w:val="003B4DB3"/>
    <w:rsid w:val="003B4F4D"/>
    <w:rsid w:val="003C0015"/>
    <w:rsid w:val="003C1B5D"/>
    <w:rsid w:val="003C2866"/>
    <w:rsid w:val="003C3222"/>
    <w:rsid w:val="003C36E0"/>
    <w:rsid w:val="003C419F"/>
    <w:rsid w:val="003C49A8"/>
    <w:rsid w:val="003C4CF4"/>
    <w:rsid w:val="003C75AE"/>
    <w:rsid w:val="003C7879"/>
    <w:rsid w:val="003C7EEC"/>
    <w:rsid w:val="003D0C72"/>
    <w:rsid w:val="003D18C2"/>
    <w:rsid w:val="003D1E68"/>
    <w:rsid w:val="003D20B5"/>
    <w:rsid w:val="003D2DB6"/>
    <w:rsid w:val="003D2E65"/>
    <w:rsid w:val="003D2ED5"/>
    <w:rsid w:val="003D2FE0"/>
    <w:rsid w:val="003D3537"/>
    <w:rsid w:val="003D3926"/>
    <w:rsid w:val="003D392B"/>
    <w:rsid w:val="003D75AF"/>
    <w:rsid w:val="003E0B67"/>
    <w:rsid w:val="003E0BC5"/>
    <w:rsid w:val="003E0F18"/>
    <w:rsid w:val="003E172D"/>
    <w:rsid w:val="003E1CB6"/>
    <w:rsid w:val="003E2279"/>
    <w:rsid w:val="003E2A1D"/>
    <w:rsid w:val="003E2FD0"/>
    <w:rsid w:val="003E3451"/>
    <w:rsid w:val="003E3FAB"/>
    <w:rsid w:val="003E423C"/>
    <w:rsid w:val="003E4676"/>
    <w:rsid w:val="003E4DAA"/>
    <w:rsid w:val="003E593F"/>
    <w:rsid w:val="003E6613"/>
    <w:rsid w:val="003E6723"/>
    <w:rsid w:val="003E7008"/>
    <w:rsid w:val="003E78E1"/>
    <w:rsid w:val="003E7FE0"/>
    <w:rsid w:val="003F0141"/>
    <w:rsid w:val="003F0D5F"/>
    <w:rsid w:val="003F11D0"/>
    <w:rsid w:val="003F25F2"/>
    <w:rsid w:val="003F2D3F"/>
    <w:rsid w:val="003F3B47"/>
    <w:rsid w:val="003F3B5C"/>
    <w:rsid w:val="003F3F38"/>
    <w:rsid w:val="003F43CD"/>
    <w:rsid w:val="003F46A5"/>
    <w:rsid w:val="003F47E9"/>
    <w:rsid w:val="003F4DBF"/>
    <w:rsid w:val="003F6AC2"/>
    <w:rsid w:val="003F77E7"/>
    <w:rsid w:val="00400679"/>
    <w:rsid w:val="00400E5E"/>
    <w:rsid w:val="004024A2"/>
    <w:rsid w:val="00402C4F"/>
    <w:rsid w:val="00402E24"/>
    <w:rsid w:val="00404922"/>
    <w:rsid w:val="00404C24"/>
    <w:rsid w:val="0040563A"/>
    <w:rsid w:val="00405FEF"/>
    <w:rsid w:val="00406FB9"/>
    <w:rsid w:val="00407337"/>
    <w:rsid w:val="00410CE8"/>
    <w:rsid w:val="00413C25"/>
    <w:rsid w:val="0041404F"/>
    <w:rsid w:val="00414438"/>
    <w:rsid w:val="004148D2"/>
    <w:rsid w:val="00414945"/>
    <w:rsid w:val="00415D79"/>
    <w:rsid w:val="00416AD8"/>
    <w:rsid w:val="00417E93"/>
    <w:rsid w:val="004207D3"/>
    <w:rsid w:val="00420C84"/>
    <w:rsid w:val="00421B6E"/>
    <w:rsid w:val="00421C1B"/>
    <w:rsid w:val="004233B6"/>
    <w:rsid w:val="004233C1"/>
    <w:rsid w:val="0042372E"/>
    <w:rsid w:val="00423C2A"/>
    <w:rsid w:val="00425577"/>
    <w:rsid w:val="00426159"/>
    <w:rsid w:val="00426CDD"/>
    <w:rsid w:val="00426E84"/>
    <w:rsid w:val="00426FBF"/>
    <w:rsid w:val="0043140C"/>
    <w:rsid w:val="0043184B"/>
    <w:rsid w:val="00431CBD"/>
    <w:rsid w:val="00432457"/>
    <w:rsid w:val="00433D3D"/>
    <w:rsid w:val="00434684"/>
    <w:rsid w:val="004347F2"/>
    <w:rsid w:val="00436097"/>
    <w:rsid w:val="004371A7"/>
    <w:rsid w:val="00437487"/>
    <w:rsid w:val="00437A85"/>
    <w:rsid w:val="00437F76"/>
    <w:rsid w:val="004403BA"/>
    <w:rsid w:val="00440B50"/>
    <w:rsid w:val="0044146F"/>
    <w:rsid w:val="00442A04"/>
    <w:rsid w:val="00443D6F"/>
    <w:rsid w:val="00445671"/>
    <w:rsid w:val="004457BF"/>
    <w:rsid w:val="00447E70"/>
    <w:rsid w:val="00450BCF"/>
    <w:rsid w:val="00450FBA"/>
    <w:rsid w:val="004531B1"/>
    <w:rsid w:val="00453C2D"/>
    <w:rsid w:val="00454064"/>
    <w:rsid w:val="00454992"/>
    <w:rsid w:val="00455028"/>
    <w:rsid w:val="004557A6"/>
    <w:rsid w:val="00455F66"/>
    <w:rsid w:val="00456187"/>
    <w:rsid w:val="004565E6"/>
    <w:rsid w:val="004566DA"/>
    <w:rsid w:val="00456B11"/>
    <w:rsid w:val="00456B21"/>
    <w:rsid w:val="004605DB"/>
    <w:rsid w:val="004607E1"/>
    <w:rsid w:val="00460CE5"/>
    <w:rsid w:val="00461D6E"/>
    <w:rsid w:val="00463195"/>
    <w:rsid w:val="00466631"/>
    <w:rsid w:val="00466D50"/>
    <w:rsid w:val="004677B0"/>
    <w:rsid w:val="00467997"/>
    <w:rsid w:val="004727AA"/>
    <w:rsid w:val="004738ED"/>
    <w:rsid w:val="00473CEF"/>
    <w:rsid w:val="00473D84"/>
    <w:rsid w:val="00474163"/>
    <w:rsid w:val="00474275"/>
    <w:rsid w:val="00474964"/>
    <w:rsid w:val="00475259"/>
    <w:rsid w:val="00475C75"/>
    <w:rsid w:val="00475D9C"/>
    <w:rsid w:val="00477594"/>
    <w:rsid w:val="004800DA"/>
    <w:rsid w:val="00480E17"/>
    <w:rsid w:val="00481A97"/>
    <w:rsid w:val="00482996"/>
    <w:rsid w:val="00482C4B"/>
    <w:rsid w:val="00483AAF"/>
    <w:rsid w:val="004849C0"/>
    <w:rsid w:val="004853BF"/>
    <w:rsid w:val="0048612C"/>
    <w:rsid w:val="00486C82"/>
    <w:rsid w:val="004877C8"/>
    <w:rsid w:val="004879F7"/>
    <w:rsid w:val="00491B29"/>
    <w:rsid w:val="004920B9"/>
    <w:rsid w:val="00493245"/>
    <w:rsid w:val="00494D6E"/>
    <w:rsid w:val="0049597A"/>
    <w:rsid w:val="00495B67"/>
    <w:rsid w:val="00495FEF"/>
    <w:rsid w:val="0049727B"/>
    <w:rsid w:val="00497B39"/>
    <w:rsid w:val="004A1A98"/>
    <w:rsid w:val="004A20DC"/>
    <w:rsid w:val="004A2C9F"/>
    <w:rsid w:val="004A3E7D"/>
    <w:rsid w:val="004A45EA"/>
    <w:rsid w:val="004A5787"/>
    <w:rsid w:val="004A6132"/>
    <w:rsid w:val="004A6824"/>
    <w:rsid w:val="004A7C4F"/>
    <w:rsid w:val="004B055E"/>
    <w:rsid w:val="004B17E5"/>
    <w:rsid w:val="004B1FC4"/>
    <w:rsid w:val="004B2AB1"/>
    <w:rsid w:val="004B33FA"/>
    <w:rsid w:val="004B41FF"/>
    <w:rsid w:val="004B4780"/>
    <w:rsid w:val="004B4D95"/>
    <w:rsid w:val="004B60BA"/>
    <w:rsid w:val="004B60DE"/>
    <w:rsid w:val="004B658D"/>
    <w:rsid w:val="004B7533"/>
    <w:rsid w:val="004B76CF"/>
    <w:rsid w:val="004C0B0A"/>
    <w:rsid w:val="004C1290"/>
    <w:rsid w:val="004C1355"/>
    <w:rsid w:val="004C47B5"/>
    <w:rsid w:val="004C5150"/>
    <w:rsid w:val="004C6567"/>
    <w:rsid w:val="004C6DC3"/>
    <w:rsid w:val="004C70ED"/>
    <w:rsid w:val="004C7A68"/>
    <w:rsid w:val="004C7F54"/>
    <w:rsid w:val="004D12B6"/>
    <w:rsid w:val="004D169B"/>
    <w:rsid w:val="004D1748"/>
    <w:rsid w:val="004D22CB"/>
    <w:rsid w:val="004D22E5"/>
    <w:rsid w:val="004D29CE"/>
    <w:rsid w:val="004D2D1D"/>
    <w:rsid w:val="004D2DB4"/>
    <w:rsid w:val="004D4779"/>
    <w:rsid w:val="004D5C97"/>
    <w:rsid w:val="004D6101"/>
    <w:rsid w:val="004D7620"/>
    <w:rsid w:val="004E0607"/>
    <w:rsid w:val="004E070C"/>
    <w:rsid w:val="004E1F63"/>
    <w:rsid w:val="004E1F77"/>
    <w:rsid w:val="004E2517"/>
    <w:rsid w:val="004E40F4"/>
    <w:rsid w:val="004E46DB"/>
    <w:rsid w:val="004E5691"/>
    <w:rsid w:val="004E58D3"/>
    <w:rsid w:val="004E5AA9"/>
    <w:rsid w:val="004E5C9D"/>
    <w:rsid w:val="004E5FA7"/>
    <w:rsid w:val="004E6ECC"/>
    <w:rsid w:val="004E7665"/>
    <w:rsid w:val="004F05AA"/>
    <w:rsid w:val="004F06FA"/>
    <w:rsid w:val="004F16F4"/>
    <w:rsid w:val="004F18B8"/>
    <w:rsid w:val="004F2038"/>
    <w:rsid w:val="004F22CF"/>
    <w:rsid w:val="004F2C0B"/>
    <w:rsid w:val="004F30EE"/>
    <w:rsid w:val="004F450A"/>
    <w:rsid w:val="004F65C4"/>
    <w:rsid w:val="004F6B8A"/>
    <w:rsid w:val="004F6BE6"/>
    <w:rsid w:val="004F7D12"/>
    <w:rsid w:val="004F7EF6"/>
    <w:rsid w:val="004F7F64"/>
    <w:rsid w:val="00500CD1"/>
    <w:rsid w:val="00500F16"/>
    <w:rsid w:val="00500FDB"/>
    <w:rsid w:val="005017A5"/>
    <w:rsid w:val="00502254"/>
    <w:rsid w:val="00502870"/>
    <w:rsid w:val="005034FA"/>
    <w:rsid w:val="00504620"/>
    <w:rsid w:val="005058ED"/>
    <w:rsid w:val="00506351"/>
    <w:rsid w:val="00506D3A"/>
    <w:rsid w:val="00507842"/>
    <w:rsid w:val="00507A16"/>
    <w:rsid w:val="00507A1D"/>
    <w:rsid w:val="00511C89"/>
    <w:rsid w:val="00512F9D"/>
    <w:rsid w:val="00513129"/>
    <w:rsid w:val="005136B7"/>
    <w:rsid w:val="005137D4"/>
    <w:rsid w:val="005139ED"/>
    <w:rsid w:val="00514580"/>
    <w:rsid w:val="005150F2"/>
    <w:rsid w:val="005159C7"/>
    <w:rsid w:val="00515DFF"/>
    <w:rsid w:val="005160E2"/>
    <w:rsid w:val="00516653"/>
    <w:rsid w:val="00516719"/>
    <w:rsid w:val="005167D3"/>
    <w:rsid w:val="00516F8B"/>
    <w:rsid w:val="00517667"/>
    <w:rsid w:val="00520557"/>
    <w:rsid w:val="0052106B"/>
    <w:rsid w:val="005215C1"/>
    <w:rsid w:val="00521F69"/>
    <w:rsid w:val="00522220"/>
    <w:rsid w:val="00522F52"/>
    <w:rsid w:val="00523AC8"/>
    <w:rsid w:val="0052400F"/>
    <w:rsid w:val="0052520D"/>
    <w:rsid w:val="00526E2F"/>
    <w:rsid w:val="0053046D"/>
    <w:rsid w:val="00530FB8"/>
    <w:rsid w:val="00531B28"/>
    <w:rsid w:val="00532059"/>
    <w:rsid w:val="00532704"/>
    <w:rsid w:val="005339A8"/>
    <w:rsid w:val="00534697"/>
    <w:rsid w:val="00534789"/>
    <w:rsid w:val="005360BE"/>
    <w:rsid w:val="005366B2"/>
    <w:rsid w:val="005372BE"/>
    <w:rsid w:val="0053798E"/>
    <w:rsid w:val="00541CB6"/>
    <w:rsid w:val="00542E19"/>
    <w:rsid w:val="0054366D"/>
    <w:rsid w:val="00543B50"/>
    <w:rsid w:val="0054577E"/>
    <w:rsid w:val="0054673D"/>
    <w:rsid w:val="005467D7"/>
    <w:rsid w:val="00547613"/>
    <w:rsid w:val="0055013F"/>
    <w:rsid w:val="00550864"/>
    <w:rsid w:val="00550A05"/>
    <w:rsid w:val="00551A5D"/>
    <w:rsid w:val="0055303A"/>
    <w:rsid w:val="0055387C"/>
    <w:rsid w:val="00553A51"/>
    <w:rsid w:val="005545CF"/>
    <w:rsid w:val="00555BD1"/>
    <w:rsid w:val="005575DA"/>
    <w:rsid w:val="00560832"/>
    <w:rsid w:val="00560B64"/>
    <w:rsid w:val="00560C26"/>
    <w:rsid w:val="0056105B"/>
    <w:rsid w:val="00561242"/>
    <w:rsid w:val="00561FA7"/>
    <w:rsid w:val="005631BB"/>
    <w:rsid w:val="00563773"/>
    <w:rsid w:val="00564FF3"/>
    <w:rsid w:val="00566B98"/>
    <w:rsid w:val="00566BC4"/>
    <w:rsid w:val="00566CD2"/>
    <w:rsid w:val="00566E76"/>
    <w:rsid w:val="005672FA"/>
    <w:rsid w:val="00567989"/>
    <w:rsid w:val="00567E0E"/>
    <w:rsid w:val="0057178F"/>
    <w:rsid w:val="00572062"/>
    <w:rsid w:val="00572CC2"/>
    <w:rsid w:val="00572E90"/>
    <w:rsid w:val="00573944"/>
    <w:rsid w:val="005747CA"/>
    <w:rsid w:val="00574E70"/>
    <w:rsid w:val="005752CA"/>
    <w:rsid w:val="00575426"/>
    <w:rsid w:val="0057556C"/>
    <w:rsid w:val="005758BD"/>
    <w:rsid w:val="00575F93"/>
    <w:rsid w:val="005765D7"/>
    <w:rsid w:val="00576B73"/>
    <w:rsid w:val="00580396"/>
    <w:rsid w:val="00580C57"/>
    <w:rsid w:val="00581096"/>
    <w:rsid w:val="005813F6"/>
    <w:rsid w:val="00581EA0"/>
    <w:rsid w:val="00582C8B"/>
    <w:rsid w:val="00583B97"/>
    <w:rsid w:val="00584A72"/>
    <w:rsid w:val="00584FC1"/>
    <w:rsid w:val="00585423"/>
    <w:rsid w:val="0058556F"/>
    <w:rsid w:val="00586CC7"/>
    <w:rsid w:val="005873E1"/>
    <w:rsid w:val="00587B7F"/>
    <w:rsid w:val="005905AB"/>
    <w:rsid w:val="00590663"/>
    <w:rsid w:val="005910A6"/>
    <w:rsid w:val="00592967"/>
    <w:rsid w:val="005944FB"/>
    <w:rsid w:val="00594CA1"/>
    <w:rsid w:val="00595057"/>
    <w:rsid w:val="0059619E"/>
    <w:rsid w:val="00596317"/>
    <w:rsid w:val="0059759C"/>
    <w:rsid w:val="00597BC6"/>
    <w:rsid w:val="005A04D3"/>
    <w:rsid w:val="005A0F7A"/>
    <w:rsid w:val="005A1485"/>
    <w:rsid w:val="005A2C30"/>
    <w:rsid w:val="005A2CB8"/>
    <w:rsid w:val="005A385F"/>
    <w:rsid w:val="005A3BD2"/>
    <w:rsid w:val="005A5220"/>
    <w:rsid w:val="005A55F8"/>
    <w:rsid w:val="005A65F1"/>
    <w:rsid w:val="005A663B"/>
    <w:rsid w:val="005A6A78"/>
    <w:rsid w:val="005A7C6A"/>
    <w:rsid w:val="005B045D"/>
    <w:rsid w:val="005B19CD"/>
    <w:rsid w:val="005B260E"/>
    <w:rsid w:val="005B3CF2"/>
    <w:rsid w:val="005B47AA"/>
    <w:rsid w:val="005B4AA1"/>
    <w:rsid w:val="005B4CE0"/>
    <w:rsid w:val="005B51A1"/>
    <w:rsid w:val="005B57EF"/>
    <w:rsid w:val="005B706E"/>
    <w:rsid w:val="005B7208"/>
    <w:rsid w:val="005B7366"/>
    <w:rsid w:val="005B799F"/>
    <w:rsid w:val="005C0423"/>
    <w:rsid w:val="005C1772"/>
    <w:rsid w:val="005C1897"/>
    <w:rsid w:val="005C3774"/>
    <w:rsid w:val="005C4BAF"/>
    <w:rsid w:val="005C4D8B"/>
    <w:rsid w:val="005C4EBE"/>
    <w:rsid w:val="005C5029"/>
    <w:rsid w:val="005C58CD"/>
    <w:rsid w:val="005C5E15"/>
    <w:rsid w:val="005C6531"/>
    <w:rsid w:val="005D3DAB"/>
    <w:rsid w:val="005D3E27"/>
    <w:rsid w:val="005D3FD1"/>
    <w:rsid w:val="005D4D2E"/>
    <w:rsid w:val="005D52E7"/>
    <w:rsid w:val="005D58E4"/>
    <w:rsid w:val="005D6790"/>
    <w:rsid w:val="005D69D8"/>
    <w:rsid w:val="005D7C64"/>
    <w:rsid w:val="005E02AD"/>
    <w:rsid w:val="005E0CB5"/>
    <w:rsid w:val="005E1A33"/>
    <w:rsid w:val="005E1AD8"/>
    <w:rsid w:val="005E1B29"/>
    <w:rsid w:val="005E1DC3"/>
    <w:rsid w:val="005E2D03"/>
    <w:rsid w:val="005E3201"/>
    <w:rsid w:val="005E368C"/>
    <w:rsid w:val="005E45E9"/>
    <w:rsid w:val="005E4959"/>
    <w:rsid w:val="005E4AC4"/>
    <w:rsid w:val="005E539A"/>
    <w:rsid w:val="005E560A"/>
    <w:rsid w:val="005E72CA"/>
    <w:rsid w:val="005E797D"/>
    <w:rsid w:val="005F0640"/>
    <w:rsid w:val="005F076E"/>
    <w:rsid w:val="005F128F"/>
    <w:rsid w:val="005F1872"/>
    <w:rsid w:val="005F1B3D"/>
    <w:rsid w:val="005F2E77"/>
    <w:rsid w:val="005F2FDD"/>
    <w:rsid w:val="005F414F"/>
    <w:rsid w:val="005F4F3C"/>
    <w:rsid w:val="005F5596"/>
    <w:rsid w:val="005F5F5C"/>
    <w:rsid w:val="005F6957"/>
    <w:rsid w:val="005F6D5F"/>
    <w:rsid w:val="005F7753"/>
    <w:rsid w:val="005F7C7D"/>
    <w:rsid w:val="00600B92"/>
    <w:rsid w:val="00601428"/>
    <w:rsid w:val="00602408"/>
    <w:rsid w:val="00603D3E"/>
    <w:rsid w:val="00603EB7"/>
    <w:rsid w:val="006040D6"/>
    <w:rsid w:val="006048EE"/>
    <w:rsid w:val="00604D62"/>
    <w:rsid w:val="00606D4E"/>
    <w:rsid w:val="006070E1"/>
    <w:rsid w:val="00607545"/>
    <w:rsid w:val="006075FD"/>
    <w:rsid w:val="00607622"/>
    <w:rsid w:val="0060796D"/>
    <w:rsid w:val="00607B29"/>
    <w:rsid w:val="006102DE"/>
    <w:rsid w:val="006107C6"/>
    <w:rsid w:val="00610ADD"/>
    <w:rsid w:val="00610E97"/>
    <w:rsid w:val="006112F3"/>
    <w:rsid w:val="00611929"/>
    <w:rsid w:val="00611CAF"/>
    <w:rsid w:val="00612799"/>
    <w:rsid w:val="006144A2"/>
    <w:rsid w:val="006148F6"/>
    <w:rsid w:val="0061517B"/>
    <w:rsid w:val="006151E6"/>
    <w:rsid w:val="0061575C"/>
    <w:rsid w:val="006166C5"/>
    <w:rsid w:val="0061714C"/>
    <w:rsid w:val="00620923"/>
    <w:rsid w:val="00620FEA"/>
    <w:rsid w:val="006218B8"/>
    <w:rsid w:val="006218E2"/>
    <w:rsid w:val="00621B92"/>
    <w:rsid w:val="00621D5F"/>
    <w:rsid w:val="006229B3"/>
    <w:rsid w:val="00623B6E"/>
    <w:rsid w:val="00624DB2"/>
    <w:rsid w:val="00625AB8"/>
    <w:rsid w:val="00625EDF"/>
    <w:rsid w:val="0062610C"/>
    <w:rsid w:val="00627015"/>
    <w:rsid w:val="00627F7F"/>
    <w:rsid w:val="00630595"/>
    <w:rsid w:val="00630749"/>
    <w:rsid w:val="00632AE9"/>
    <w:rsid w:val="0063381D"/>
    <w:rsid w:val="00634D30"/>
    <w:rsid w:val="00635868"/>
    <w:rsid w:val="006360DC"/>
    <w:rsid w:val="006365C1"/>
    <w:rsid w:val="006365E2"/>
    <w:rsid w:val="00637273"/>
    <w:rsid w:val="00641284"/>
    <w:rsid w:val="00642D82"/>
    <w:rsid w:val="006433F0"/>
    <w:rsid w:val="0064450E"/>
    <w:rsid w:val="00644519"/>
    <w:rsid w:val="006452C6"/>
    <w:rsid w:val="0064578B"/>
    <w:rsid w:val="00645F43"/>
    <w:rsid w:val="0064636B"/>
    <w:rsid w:val="00647E47"/>
    <w:rsid w:val="00650DA5"/>
    <w:rsid w:val="00651BB7"/>
    <w:rsid w:val="00651C81"/>
    <w:rsid w:val="00651D0D"/>
    <w:rsid w:val="00652C47"/>
    <w:rsid w:val="00652E81"/>
    <w:rsid w:val="00653DA7"/>
    <w:rsid w:val="00653E9D"/>
    <w:rsid w:val="006544A5"/>
    <w:rsid w:val="006551C4"/>
    <w:rsid w:val="0065521C"/>
    <w:rsid w:val="00655406"/>
    <w:rsid w:val="0065551A"/>
    <w:rsid w:val="006563D7"/>
    <w:rsid w:val="006572CC"/>
    <w:rsid w:val="00660C08"/>
    <w:rsid w:val="006612E4"/>
    <w:rsid w:val="0066194F"/>
    <w:rsid w:val="0066199E"/>
    <w:rsid w:val="00661CC4"/>
    <w:rsid w:val="00662CB9"/>
    <w:rsid w:val="00662CEF"/>
    <w:rsid w:val="00663E74"/>
    <w:rsid w:val="00663F9C"/>
    <w:rsid w:val="00665A39"/>
    <w:rsid w:val="00665C25"/>
    <w:rsid w:val="00665D7A"/>
    <w:rsid w:val="00666153"/>
    <w:rsid w:val="00666231"/>
    <w:rsid w:val="00666B7E"/>
    <w:rsid w:val="00667CFD"/>
    <w:rsid w:val="006703EC"/>
    <w:rsid w:val="0067110A"/>
    <w:rsid w:val="006711BF"/>
    <w:rsid w:val="0067190C"/>
    <w:rsid w:val="00671B8F"/>
    <w:rsid w:val="00673281"/>
    <w:rsid w:val="006733BA"/>
    <w:rsid w:val="00673F41"/>
    <w:rsid w:val="006747E3"/>
    <w:rsid w:val="00674AB4"/>
    <w:rsid w:val="00674C01"/>
    <w:rsid w:val="00674DD8"/>
    <w:rsid w:val="00675768"/>
    <w:rsid w:val="00675E3F"/>
    <w:rsid w:val="006760B3"/>
    <w:rsid w:val="006762A3"/>
    <w:rsid w:val="00676B48"/>
    <w:rsid w:val="0067771C"/>
    <w:rsid w:val="00677AA6"/>
    <w:rsid w:val="006802FE"/>
    <w:rsid w:val="00681DEF"/>
    <w:rsid w:val="00682136"/>
    <w:rsid w:val="006834A7"/>
    <w:rsid w:val="006836D5"/>
    <w:rsid w:val="00684B91"/>
    <w:rsid w:val="00684CB9"/>
    <w:rsid w:val="00685271"/>
    <w:rsid w:val="00686417"/>
    <w:rsid w:val="0068661B"/>
    <w:rsid w:val="00686E07"/>
    <w:rsid w:val="00687DA3"/>
    <w:rsid w:val="006910E0"/>
    <w:rsid w:val="00691E56"/>
    <w:rsid w:val="00693164"/>
    <w:rsid w:val="0069356D"/>
    <w:rsid w:val="006939E9"/>
    <w:rsid w:val="006939F8"/>
    <w:rsid w:val="00693E1E"/>
    <w:rsid w:val="00694A4E"/>
    <w:rsid w:val="00694B05"/>
    <w:rsid w:val="006957A7"/>
    <w:rsid w:val="0069618D"/>
    <w:rsid w:val="0069653A"/>
    <w:rsid w:val="006969FD"/>
    <w:rsid w:val="0069707E"/>
    <w:rsid w:val="006978F3"/>
    <w:rsid w:val="006A02B8"/>
    <w:rsid w:val="006A066C"/>
    <w:rsid w:val="006A10E1"/>
    <w:rsid w:val="006A227B"/>
    <w:rsid w:val="006A3348"/>
    <w:rsid w:val="006A380F"/>
    <w:rsid w:val="006A3B85"/>
    <w:rsid w:val="006A3D83"/>
    <w:rsid w:val="006A3F0F"/>
    <w:rsid w:val="006A509B"/>
    <w:rsid w:val="006A6778"/>
    <w:rsid w:val="006A6F1B"/>
    <w:rsid w:val="006A707A"/>
    <w:rsid w:val="006A7C14"/>
    <w:rsid w:val="006A7CB0"/>
    <w:rsid w:val="006B06E0"/>
    <w:rsid w:val="006B0BDF"/>
    <w:rsid w:val="006B10C4"/>
    <w:rsid w:val="006B116B"/>
    <w:rsid w:val="006B2133"/>
    <w:rsid w:val="006B2794"/>
    <w:rsid w:val="006B2814"/>
    <w:rsid w:val="006B3296"/>
    <w:rsid w:val="006B3CDA"/>
    <w:rsid w:val="006B401A"/>
    <w:rsid w:val="006B4A83"/>
    <w:rsid w:val="006B4BB3"/>
    <w:rsid w:val="006B51BB"/>
    <w:rsid w:val="006B54CD"/>
    <w:rsid w:val="006B5C8D"/>
    <w:rsid w:val="006B7025"/>
    <w:rsid w:val="006C07F4"/>
    <w:rsid w:val="006C1979"/>
    <w:rsid w:val="006C1C25"/>
    <w:rsid w:val="006C2DC1"/>
    <w:rsid w:val="006C2E7D"/>
    <w:rsid w:val="006C3C38"/>
    <w:rsid w:val="006C436D"/>
    <w:rsid w:val="006C60E3"/>
    <w:rsid w:val="006C7609"/>
    <w:rsid w:val="006D03EB"/>
    <w:rsid w:val="006D064B"/>
    <w:rsid w:val="006D1099"/>
    <w:rsid w:val="006D11B0"/>
    <w:rsid w:val="006D11C7"/>
    <w:rsid w:val="006D1245"/>
    <w:rsid w:val="006D1366"/>
    <w:rsid w:val="006D189E"/>
    <w:rsid w:val="006D3569"/>
    <w:rsid w:val="006D3FCD"/>
    <w:rsid w:val="006D4F7A"/>
    <w:rsid w:val="006D6235"/>
    <w:rsid w:val="006D68BE"/>
    <w:rsid w:val="006D68DB"/>
    <w:rsid w:val="006E0B33"/>
    <w:rsid w:val="006E0C34"/>
    <w:rsid w:val="006E254A"/>
    <w:rsid w:val="006E2600"/>
    <w:rsid w:val="006E2FD2"/>
    <w:rsid w:val="006E3749"/>
    <w:rsid w:val="006E434E"/>
    <w:rsid w:val="006E4849"/>
    <w:rsid w:val="006E53F1"/>
    <w:rsid w:val="006E6296"/>
    <w:rsid w:val="006E6D01"/>
    <w:rsid w:val="006E6EA4"/>
    <w:rsid w:val="006E7779"/>
    <w:rsid w:val="006E7E8B"/>
    <w:rsid w:val="006F0304"/>
    <w:rsid w:val="006F0D70"/>
    <w:rsid w:val="006F1AD6"/>
    <w:rsid w:val="006F24DE"/>
    <w:rsid w:val="006F37E4"/>
    <w:rsid w:val="006F3897"/>
    <w:rsid w:val="006F39EC"/>
    <w:rsid w:val="006F44FE"/>
    <w:rsid w:val="006F4727"/>
    <w:rsid w:val="006F57DA"/>
    <w:rsid w:val="007018A0"/>
    <w:rsid w:val="00701A01"/>
    <w:rsid w:val="007020A7"/>
    <w:rsid w:val="00702133"/>
    <w:rsid w:val="007024E1"/>
    <w:rsid w:val="007041BB"/>
    <w:rsid w:val="007041D3"/>
    <w:rsid w:val="00704271"/>
    <w:rsid w:val="00704FF2"/>
    <w:rsid w:val="007054B1"/>
    <w:rsid w:val="00705915"/>
    <w:rsid w:val="00706481"/>
    <w:rsid w:val="00706C5A"/>
    <w:rsid w:val="00706FE2"/>
    <w:rsid w:val="007072A2"/>
    <w:rsid w:val="00710683"/>
    <w:rsid w:val="00711A70"/>
    <w:rsid w:val="00712151"/>
    <w:rsid w:val="00712AAB"/>
    <w:rsid w:val="00713DDD"/>
    <w:rsid w:val="00713F3A"/>
    <w:rsid w:val="00713FB5"/>
    <w:rsid w:val="007168D4"/>
    <w:rsid w:val="00716CCD"/>
    <w:rsid w:val="0071706D"/>
    <w:rsid w:val="007208D9"/>
    <w:rsid w:val="00721D0C"/>
    <w:rsid w:val="007229BA"/>
    <w:rsid w:val="00722E51"/>
    <w:rsid w:val="00723363"/>
    <w:rsid w:val="00723883"/>
    <w:rsid w:val="00723E3B"/>
    <w:rsid w:val="007244F7"/>
    <w:rsid w:val="00724863"/>
    <w:rsid w:val="007252A4"/>
    <w:rsid w:val="007260B1"/>
    <w:rsid w:val="007306D7"/>
    <w:rsid w:val="00730E71"/>
    <w:rsid w:val="00731001"/>
    <w:rsid w:val="007310CB"/>
    <w:rsid w:val="00732C90"/>
    <w:rsid w:val="0073404C"/>
    <w:rsid w:val="007340D4"/>
    <w:rsid w:val="007344EC"/>
    <w:rsid w:val="00734E20"/>
    <w:rsid w:val="00735835"/>
    <w:rsid w:val="007358AC"/>
    <w:rsid w:val="00735BB2"/>
    <w:rsid w:val="0073637D"/>
    <w:rsid w:val="007364B6"/>
    <w:rsid w:val="00736614"/>
    <w:rsid w:val="007371BE"/>
    <w:rsid w:val="007373D1"/>
    <w:rsid w:val="007376AB"/>
    <w:rsid w:val="0073780F"/>
    <w:rsid w:val="00740378"/>
    <w:rsid w:val="00740577"/>
    <w:rsid w:val="00740EC4"/>
    <w:rsid w:val="00741197"/>
    <w:rsid w:val="00742C2D"/>
    <w:rsid w:val="00743333"/>
    <w:rsid w:val="00745A47"/>
    <w:rsid w:val="0074697C"/>
    <w:rsid w:val="00746EA2"/>
    <w:rsid w:val="0074738F"/>
    <w:rsid w:val="007514D3"/>
    <w:rsid w:val="0075202A"/>
    <w:rsid w:val="00752B36"/>
    <w:rsid w:val="00753CAF"/>
    <w:rsid w:val="007548DB"/>
    <w:rsid w:val="007548DF"/>
    <w:rsid w:val="00754E28"/>
    <w:rsid w:val="00755D33"/>
    <w:rsid w:val="00756785"/>
    <w:rsid w:val="00756841"/>
    <w:rsid w:val="007570ED"/>
    <w:rsid w:val="00757C21"/>
    <w:rsid w:val="007608D8"/>
    <w:rsid w:val="00760965"/>
    <w:rsid w:val="00760E2F"/>
    <w:rsid w:val="007610A1"/>
    <w:rsid w:val="00761764"/>
    <w:rsid w:val="00761AEA"/>
    <w:rsid w:val="00761BBA"/>
    <w:rsid w:val="00762058"/>
    <w:rsid w:val="00762489"/>
    <w:rsid w:val="00762BE8"/>
    <w:rsid w:val="00762F35"/>
    <w:rsid w:val="0076377C"/>
    <w:rsid w:val="00763A0F"/>
    <w:rsid w:val="00764A57"/>
    <w:rsid w:val="00765400"/>
    <w:rsid w:val="007655E1"/>
    <w:rsid w:val="00765BC7"/>
    <w:rsid w:val="007661DB"/>
    <w:rsid w:val="00766F5D"/>
    <w:rsid w:val="007670D9"/>
    <w:rsid w:val="00767364"/>
    <w:rsid w:val="00773707"/>
    <w:rsid w:val="00774797"/>
    <w:rsid w:val="00775BCC"/>
    <w:rsid w:val="00776C6C"/>
    <w:rsid w:val="007779C8"/>
    <w:rsid w:val="00777DBF"/>
    <w:rsid w:val="007806BC"/>
    <w:rsid w:val="00781CB2"/>
    <w:rsid w:val="00782971"/>
    <w:rsid w:val="0078392B"/>
    <w:rsid w:val="007842EB"/>
    <w:rsid w:val="00785729"/>
    <w:rsid w:val="00785F68"/>
    <w:rsid w:val="00786FDA"/>
    <w:rsid w:val="007876E2"/>
    <w:rsid w:val="007879B5"/>
    <w:rsid w:val="00790C9F"/>
    <w:rsid w:val="00790F79"/>
    <w:rsid w:val="0079123B"/>
    <w:rsid w:val="007971A7"/>
    <w:rsid w:val="007A19A9"/>
    <w:rsid w:val="007A2BCF"/>
    <w:rsid w:val="007A395E"/>
    <w:rsid w:val="007A3E28"/>
    <w:rsid w:val="007A40B9"/>
    <w:rsid w:val="007A431A"/>
    <w:rsid w:val="007A4971"/>
    <w:rsid w:val="007A4D14"/>
    <w:rsid w:val="007A532B"/>
    <w:rsid w:val="007A68AC"/>
    <w:rsid w:val="007A6E95"/>
    <w:rsid w:val="007A7325"/>
    <w:rsid w:val="007B006E"/>
    <w:rsid w:val="007B025E"/>
    <w:rsid w:val="007B0264"/>
    <w:rsid w:val="007B23C3"/>
    <w:rsid w:val="007B2C66"/>
    <w:rsid w:val="007B47E9"/>
    <w:rsid w:val="007B5E52"/>
    <w:rsid w:val="007B6415"/>
    <w:rsid w:val="007B6E27"/>
    <w:rsid w:val="007B7036"/>
    <w:rsid w:val="007B7604"/>
    <w:rsid w:val="007C02A5"/>
    <w:rsid w:val="007C08A1"/>
    <w:rsid w:val="007C1547"/>
    <w:rsid w:val="007C1C57"/>
    <w:rsid w:val="007C349F"/>
    <w:rsid w:val="007C37B4"/>
    <w:rsid w:val="007C5805"/>
    <w:rsid w:val="007C5807"/>
    <w:rsid w:val="007C5DFD"/>
    <w:rsid w:val="007C7100"/>
    <w:rsid w:val="007C7554"/>
    <w:rsid w:val="007C7935"/>
    <w:rsid w:val="007C7A35"/>
    <w:rsid w:val="007C7C04"/>
    <w:rsid w:val="007D01B9"/>
    <w:rsid w:val="007D07A4"/>
    <w:rsid w:val="007D1247"/>
    <w:rsid w:val="007D1485"/>
    <w:rsid w:val="007D195E"/>
    <w:rsid w:val="007D1BC6"/>
    <w:rsid w:val="007D39D7"/>
    <w:rsid w:val="007D452F"/>
    <w:rsid w:val="007D4555"/>
    <w:rsid w:val="007D49D7"/>
    <w:rsid w:val="007D55B3"/>
    <w:rsid w:val="007D62CA"/>
    <w:rsid w:val="007D6322"/>
    <w:rsid w:val="007D77C3"/>
    <w:rsid w:val="007D7B92"/>
    <w:rsid w:val="007E1230"/>
    <w:rsid w:val="007E13C1"/>
    <w:rsid w:val="007E257D"/>
    <w:rsid w:val="007E3A8C"/>
    <w:rsid w:val="007E425C"/>
    <w:rsid w:val="007E42C7"/>
    <w:rsid w:val="007E6F35"/>
    <w:rsid w:val="007E7617"/>
    <w:rsid w:val="007F14A9"/>
    <w:rsid w:val="007F41BF"/>
    <w:rsid w:val="007F5A2B"/>
    <w:rsid w:val="007F670D"/>
    <w:rsid w:val="007F74A7"/>
    <w:rsid w:val="007F7E6E"/>
    <w:rsid w:val="00800A60"/>
    <w:rsid w:val="00801911"/>
    <w:rsid w:val="00801C16"/>
    <w:rsid w:val="00801D98"/>
    <w:rsid w:val="0080258A"/>
    <w:rsid w:val="008028DC"/>
    <w:rsid w:val="008038CB"/>
    <w:rsid w:val="0080406C"/>
    <w:rsid w:val="00804474"/>
    <w:rsid w:val="00804C90"/>
    <w:rsid w:val="00805514"/>
    <w:rsid w:val="008056FB"/>
    <w:rsid w:val="00805B31"/>
    <w:rsid w:val="0080617B"/>
    <w:rsid w:val="00807307"/>
    <w:rsid w:val="00807397"/>
    <w:rsid w:val="008074A7"/>
    <w:rsid w:val="00807F1B"/>
    <w:rsid w:val="0081062A"/>
    <w:rsid w:val="00810E0B"/>
    <w:rsid w:val="00810FE0"/>
    <w:rsid w:val="00811B67"/>
    <w:rsid w:val="00812D54"/>
    <w:rsid w:val="00812F46"/>
    <w:rsid w:val="008136C7"/>
    <w:rsid w:val="00814286"/>
    <w:rsid w:val="008146E3"/>
    <w:rsid w:val="0081484A"/>
    <w:rsid w:val="00814E5A"/>
    <w:rsid w:val="0081599A"/>
    <w:rsid w:val="0081610D"/>
    <w:rsid w:val="00816427"/>
    <w:rsid w:val="00816753"/>
    <w:rsid w:val="00816ABD"/>
    <w:rsid w:val="00817B34"/>
    <w:rsid w:val="00817FFE"/>
    <w:rsid w:val="00820A1F"/>
    <w:rsid w:val="00820BAC"/>
    <w:rsid w:val="00821956"/>
    <w:rsid w:val="00821CFB"/>
    <w:rsid w:val="008221F1"/>
    <w:rsid w:val="00822DE4"/>
    <w:rsid w:val="00822FFD"/>
    <w:rsid w:val="00823408"/>
    <w:rsid w:val="00823680"/>
    <w:rsid w:val="0082496C"/>
    <w:rsid w:val="00825451"/>
    <w:rsid w:val="0082598A"/>
    <w:rsid w:val="008262E4"/>
    <w:rsid w:val="0082776A"/>
    <w:rsid w:val="00827AB9"/>
    <w:rsid w:val="00830188"/>
    <w:rsid w:val="00831F83"/>
    <w:rsid w:val="00831FCD"/>
    <w:rsid w:val="008327B7"/>
    <w:rsid w:val="00832C4E"/>
    <w:rsid w:val="00833DB1"/>
    <w:rsid w:val="00835144"/>
    <w:rsid w:val="008353F5"/>
    <w:rsid w:val="00835AE7"/>
    <w:rsid w:val="00836387"/>
    <w:rsid w:val="008368AD"/>
    <w:rsid w:val="00836B07"/>
    <w:rsid w:val="00836E29"/>
    <w:rsid w:val="00837996"/>
    <w:rsid w:val="00837BD4"/>
    <w:rsid w:val="00840C22"/>
    <w:rsid w:val="00841287"/>
    <w:rsid w:val="00841614"/>
    <w:rsid w:val="00841B8C"/>
    <w:rsid w:val="00842A83"/>
    <w:rsid w:val="008440F0"/>
    <w:rsid w:val="008454B1"/>
    <w:rsid w:val="008457A4"/>
    <w:rsid w:val="00846100"/>
    <w:rsid w:val="008475A5"/>
    <w:rsid w:val="008477D9"/>
    <w:rsid w:val="00847A3B"/>
    <w:rsid w:val="0085092F"/>
    <w:rsid w:val="00850B48"/>
    <w:rsid w:val="00851874"/>
    <w:rsid w:val="00852DA0"/>
    <w:rsid w:val="008533DC"/>
    <w:rsid w:val="008537DA"/>
    <w:rsid w:val="00855BE7"/>
    <w:rsid w:val="00857659"/>
    <w:rsid w:val="0085766F"/>
    <w:rsid w:val="008576CF"/>
    <w:rsid w:val="00857FBD"/>
    <w:rsid w:val="00860A8E"/>
    <w:rsid w:val="008610E9"/>
    <w:rsid w:val="00861C0C"/>
    <w:rsid w:val="008624E8"/>
    <w:rsid w:val="008630C8"/>
    <w:rsid w:val="00863955"/>
    <w:rsid w:val="00863DC8"/>
    <w:rsid w:val="00864052"/>
    <w:rsid w:val="00864233"/>
    <w:rsid w:val="00864BB9"/>
    <w:rsid w:val="00865407"/>
    <w:rsid w:val="008656A6"/>
    <w:rsid w:val="00865801"/>
    <w:rsid w:val="0086759A"/>
    <w:rsid w:val="008728C3"/>
    <w:rsid w:val="00872DE1"/>
    <w:rsid w:val="00873658"/>
    <w:rsid w:val="00873C45"/>
    <w:rsid w:val="008748F0"/>
    <w:rsid w:val="00876B8D"/>
    <w:rsid w:val="00876C66"/>
    <w:rsid w:val="0087706F"/>
    <w:rsid w:val="00877218"/>
    <w:rsid w:val="00880983"/>
    <w:rsid w:val="00882233"/>
    <w:rsid w:val="0088446C"/>
    <w:rsid w:val="00885133"/>
    <w:rsid w:val="00886194"/>
    <w:rsid w:val="008864C0"/>
    <w:rsid w:val="00886935"/>
    <w:rsid w:val="00887A5D"/>
    <w:rsid w:val="00887BBF"/>
    <w:rsid w:val="0089133E"/>
    <w:rsid w:val="00891759"/>
    <w:rsid w:val="00892D7C"/>
    <w:rsid w:val="00893086"/>
    <w:rsid w:val="00893B9B"/>
    <w:rsid w:val="00893C17"/>
    <w:rsid w:val="0089478F"/>
    <w:rsid w:val="00894E59"/>
    <w:rsid w:val="008968E2"/>
    <w:rsid w:val="00897D89"/>
    <w:rsid w:val="008A06C7"/>
    <w:rsid w:val="008A0733"/>
    <w:rsid w:val="008A0CD7"/>
    <w:rsid w:val="008A1319"/>
    <w:rsid w:val="008A242A"/>
    <w:rsid w:val="008A2FF9"/>
    <w:rsid w:val="008A35AE"/>
    <w:rsid w:val="008A3658"/>
    <w:rsid w:val="008A3860"/>
    <w:rsid w:val="008A3DDA"/>
    <w:rsid w:val="008A59CD"/>
    <w:rsid w:val="008A60E2"/>
    <w:rsid w:val="008A79CE"/>
    <w:rsid w:val="008B0254"/>
    <w:rsid w:val="008B068D"/>
    <w:rsid w:val="008B0E84"/>
    <w:rsid w:val="008B127B"/>
    <w:rsid w:val="008B1BB8"/>
    <w:rsid w:val="008B234B"/>
    <w:rsid w:val="008B2588"/>
    <w:rsid w:val="008B2925"/>
    <w:rsid w:val="008B4B58"/>
    <w:rsid w:val="008B4D40"/>
    <w:rsid w:val="008B4D9C"/>
    <w:rsid w:val="008B4DD4"/>
    <w:rsid w:val="008B75A7"/>
    <w:rsid w:val="008B7B1D"/>
    <w:rsid w:val="008B7E1E"/>
    <w:rsid w:val="008C08E6"/>
    <w:rsid w:val="008C1D22"/>
    <w:rsid w:val="008C1EAA"/>
    <w:rsid w:val="008C1EDB"/>
    <w:rsid w:val="008C2F90"/>
    <w:rsid w:val="008C42C4"/>
    <w:rsid w:val="008C4A00"/>
    <w:rsid w:val="008C4B3D"/>
    <w:rsid w:val="008C5BF6"/>
    <w:rsid w:val="008C5EED"/>
    <w:rsid w:val="008C5FC4"/>
    <w:rsid w:val="008C60C4"/>
    <w:rsid w:val="008C6633"/>
    <w:rsid w:val="008C7860"/>
    <w:rsid w:val="008D0676"/>
    <w:rsid w:val="008D1260"/>
    <w:rsid w:val="008D1911"/>
    <w:rsid w:val="008D2462"/>
    <w:rsid w:val="008D2580"/>
    <w:rsid w:val="008D2B3A"/>
    <w:rsid w:val="008D2BFA"/>
    <w:rsid w:val="008D2F92"/>
    <w:rsid w:val="008D3313"/>
    <w:rsid w:val="008D3E0B"/>
    <w:rsid w:val="008D459D"/>
    <w:rsid w:val="008D47FB"/>
    <w:rsid w:val="008D4B4F"/>
    <w:rsid w:val="008D4CB6"/>
    <w:rsid w:val="008D4E96"/>
    <w:rsid w:val="008D54D4"/>
    <w:rsid w:val="008D5D12"/>
    <w:rsid w:val="008E1322"/>
    <w:rsid w:val="008E139A"/>
    <w:rsid w:val="008E27D4"/>
    <w:rsid w:val="008E4C84"/>
    <w:rsid w:val="008E4E19"/>
    <w:rsid w:val="008E4F8C"/>
    <w:rsid w:val="008E547F"/>
    <w:rsid w:val="008E565D"/>
    <w:rsid w:val="008E57A6"/>
    <w:rsid w:val="008E6476"/>
    <w:rsid w:val="008E6697"/>
    <w:rsid w:val="008F06C8"/>
    <w:rsid w:val="008F0ADE"/>
    <w:rsid w:val="008F1052"/>
    <w:rsid w:val="008F1251"/>
    <w:rsid w:val="008F13CA"/>
    <w:rsid w:val="008F2BF8"/>
    <w:rsid w:val="008F4277"/>
    <w:rsid w:val="008F44B9"/>
    <w:rsid w:val="008F4F49"/>
    <w:rsid w:val="008F54ED"/>
    <w:rsid w:val="008F662C"/>
    <w:rsid w:val="008F67BF"/>
    <w:rsid w:val="008F68D4"/>
    <w:rsid w:val="00900399"/>
    <w:rsid w:val="009003AC"/>
    <w:rsid w:val="009004B8"/>
    <w:rsid w:val="00900D83"/>
    <w:rsid w:val="0090105F"/>
    <w:rsid w:val="00902980"/>
    <w:rsid w:val="009037A0"/>
    <w:rsid w:val="00905375"/>
    <w:rsid w:val="00905BFC"/>
    <w:rsid w:val="00906209"/>
    <w:rsid w:val="00906CA0"/>
    <w:rsid w:val="00906F50"/>
    <w:rsid w:val="00907377"/>
    <w:rsid w:val="0090741D"/>
    <w:rsid w:val="009074F2"/>
    <w:rsid w:val="00911AAB"/>
    <w:rsid w:val="00913C6E"/>
    <w:rsid w:val="009163EC"/>
    <w:rsid w:val="0091780F"/>
    <w:rsid w:val="00917A87"/>
    <w:rsid w:val="0092058A"/>
    <w:rsid w:val="00921174"/>
    <w:rsid w:val="0092159D"/>
    <w:rsid w:val="0092283E"/>
    <w:rsid w:val="009228F2"/>
    <w:rsid w:val="009235FE"/>
    <w:rsid w:val="0092382E"/>
    <w:rsid w:val="009248D9"/>
    <w:rsid w:val="009258EF"/>
    <w:rsid w:val="00925DAC"/>
    <w:rsid w:val="009301D8"/>
    <w:rsid w:val="00931022"/>
    <w:rsid w:val="0093108D"/>
    <w:rsid w:val="00932DBF"/>
    <w:rsid w:val="009336F4"/>
    <w:rsid w:val="00933E35"/>
    <w:rsid w:val="009352A3"/>
    <w:rsid w:val="00935C39"/>
    <w:rsid w:val="009362FA"/>
    <w:rsid w:val="0093665D"/>
    <w:rsid w:val="00936808"/>
    <w:rsid w:val="00937FA3"/>
    <w:rsid w:val="00940510"/>
    <w:rsid w:val="009409F0"/>
    <w:rsid w:val="00941905"/>
    <w:rsid w:val="00941F03"/>
    <w:rsid w:val="00942098"/>
    <w:rsid w:val="00942659"/>
    <w:rsid w:val="00942E8C"/>
    <w:rsid w:val="00943380"/>
    <w:rsid w:val="0094659D"/>
    <w:rsid w:val="00947B35"/>
    <w:rsid w:val="0095007E"/>
    <w:rsid w:val="009510B7"/>
    <w:rsid w:val="00951516"/>
    <w:rsid w:val="00952139"/>
    <w:rsid w:val="00955A0E"/>
    <w:rsid w:val="00957CCF"/>
    <w:rsid w:val="00960C9E"/>
    <w:rsid w:val="009625B4"/>
    <w:rsid w:val="00962E73"/>
    <w:rsid w:val="00963E55"/>
    <w:rsid w:val="009642E0"/>
    <w:rsid w:val="00965805"/>
    <w:rsid w:val="00966550"/>
    <w:rsid w:val="009667BE"/>
    <w:rsid w:val="00966D43"/>
    <w:rsid w:val="00967FF3"/>
    <w:rsid w:val="00970AA7"/>
    <w:rsid w:val="00970C9F"/>
    <w:rsid w:val="00971A7C"/>
    <w:rsid w:val="00971C48"/>
    <w:rsid w:val="009720BC"/>
    <w:rsid w:val="009722BE"/>
    <w:rsid w:val="00972AC7"/>
    <w:rsid w:val="00972B6B"/>
    <w:rsid w:val="009743DB"/>
    <w:rsid w:val="009760E6"/>
    <w:rsid w:val="0097643B"/>
    <w:rsid w:val="00976881"/>
    <w:rsid w:val="0098276D"/>
    <w:rsid w:val="0098318B"/>
    <w:rsid w:val="00983AF6"/>
    <w:rsid w:val="0098430D"/>
    <w:rsid w:val="009844BF"/>
    <w:rsid w:val="00984C37"/>
    <w:rsid w:val="00984C43"/>
    <w:rsid w:val="00984E68"/>
    <w:rsid w:val="009858C4"/>
    <w:rsid w:val="00985AE9"/>
    <w:rsid w:val="009860E1"/>
    <w:rsid w:val="0098642E"/>
    <w:rsid w:val="0098674F"/>
    <w:rsid w:val="0098735A"/>
    <w:rsid w:val="009916FA"/>
    <w:rsid w:val="00992BDE"/>
    <w:rsid w:val="00994CA1"/>
    <w:rsid w:val="00994F5B"/>
    <w:rsid w:val="009A0589"/>
    <w:rsid w:val="009A058D"/>
    <w:rsid w:val="009A0BD0"/>
    <w:rsid w:val="009A12FA"/>
    <w:rsid w:val="009A29CD"/>
    <w:rsid w:val="009A2CB1"/>
    <w:rsid w:val="009A3347"/>
    <w:rsid w:val="009A3C8A"/>
    <w:rsid w:val="009A5273"/>
    <w:rsid w:val="009A5E9A"/>
    <w:rsid w:val="009A6CA2"/>
    <w:rsid w:val="009A6D0D"/>
    <w:rsid w:val="009A7965"/>
    <w:rsid w:val="009B064C"/>
    <w:rsid w:val="009B0F9D"/>
    <w:rsid w:val="009B1F78"/>
    <w:rsid w:val="009B292D"/>
    <w:rsid w:val="009B3EE6"/>
    <w:rsid w:val="009B53DE"/>
    <w:rsid w:val="009B6B88"/>
    <w:rsid w:val="009C3675"/>
    <w:rsid w:val="009C4B13"/>
    <w:rsid w:val="009C545B"/>
    <w:rsid w:val="009C5DB8"/>
    <w:rsid w:val="009C6E1B"/>
    <w:rsid w:val="009C7681"/>
    <w:rsid w:val="009C788D"/>
    <w:rsid w:val="009C7EFD"/>
    <w:rsid w:val="009D047C"/>
    <w:rsid w:val="009D1757"/>
    <w:rsid w:val="009D2A3B"/>
    <w:rsid w:val="009D33E3"/>
    <w:rsid w:val="009D380F"/>
    <w:rsid w:val="009D4B11"/>
    <w:rsid w:val="009D7BF8"/>
    <w:rsid w:val="009D7C20"/>
    <w:rsid w:val="009D7CAE"/>
    <w:rsid w:val="009E0C13"/>
    <w:rsid w:val="009E1143"/>
    <w:rsid w:val="009E1706"/>
    <w:rsid w:val="009E171E"/>
    <w:rsid w:val="009E27AC"/>
    <w:rsid w:val="009E308D"/>
    <w:rsid w:val="009E3EBF"/>
    <w:rsid w:val="009E4E0C"/>
    <w:rsid w:val="009E4E88"/>
    <w:rsid w:val="009E611B"/>
    <w:rsid w:val="009E759B"/>
    <w:rsid w:val="009F016E"/>
    <w:rsid w:val="009F0318"/>
    <w:rsid w:val="009F148E"/>
    <w:rsid w:val="009F1E98"/>
    <w:rsid w:val="009F34F1"/>
    <w:rsid w:val="009F3841"/>
    <w:rsid w:val="009F46AE"/>
    <w:rsid w:val="009F5567"/>
    <w:rsid w:val="009F56AA"/>
    <w:rsid w:val="009F5A49"/>
    <w:rsid w:val="009F5FEC"/>
    <w:rsid w:val="009F63B1"/>
    <w:rsid w:val="00A00C84"/>
    <w:rsid w:val="00A019F9"/>
    <w:rsid w:val="00A022F0"/>
    <w:rsid w:val="00A05856"/>
    <w:rsid w:val="00A06F52"/>
    <w:rsid w:val="00A07103"/>
    <w:rsid w:val="00A07585"/>
    <w:rsid w:val="00A07A12"/>
    <w:rsid w:val="00A10330"/>
    <w:rsid w:val="00A10C84"/>
    <w:rsid w:val="00A1105B"/>
    <w:rsid w:val="00A1173B"/>
    <w:rsid w:val="00A11D87"/>
    <w:rsid w:val="00A1392C"/>
    <w:rsid w:val="00A13BC7"/>
    <w:rsid w:val="00A13F1F"/>
    <w:rsid w:val="00A148C9"/>
    <w:rsid w:val="00A1584A"/>
    <w:rsid w:val="00A16ABE"/>
    <w:rsid w:val="00A17C04"/>
    <w:rsid w:val="00A201C5"/>
    <w:rsid w:val="00A20200"/>
    <w:rsid w:val="00A20B3F"/>
    <w:rsid w:val="00A240B5"/>
    <w:rsid w:val="00A245D3"/>
    <w:rsid w:val="00A24787"/>
    <w:rsid w:val="00A24C8C"/>
    <w:rsid w:val="00A24DE7"/>
    <w:rsid w:val="00A252FA"/>
    <w:rsid w:val="00A256B1"/>
    <w:rsid w:val="00A25754"/>
    <w:rsid w:val="00A26A60"/>
    <w:rsid w:val="00A26CE4"/>
    <w:rsid w:val="00A272C9"/>
    <w:rsid w:val="00A27401"/>
    <w:rsid w:val="00A301B3"/>
    <w:rsid w:val="00A308FC"/>
    <w:rsid w:val="00A32040"/>
    <w:rsid w:val="00A330CC"/>
    <w:rsid w:val="00A3317A"/>
    <w:rsid w:val="00A343DB"/>
    <w:rsid w:val="00A35182"/>
    <w:rsid w:val="00A3571E"/>
    <w:rsid w:val="00A35AB0"/>
    <w:rsid w:val="00A368B7"/>
    <w:rsid w:val="00A36998"/>
    <w:rsid w:val="00A36F69"/>
    <w:rsid w:val="00A37851"/>
    <w:rsid w:val="00A40432"/>
    <w:rsid w:val="00A404D5"/>
    <w:rsid w:val="00A40B33"/>
    <w:rsid w:val="00A40C58"/>
    <w:rsid w:val="00A41200"/>
    <w:rsid w:val="00A41695"/>
    <w:rsid w:val="00A43B95"/>
    <w:rsid w:val="00A43BF0"/>
    <w:rsid w:val="00A45554"/>
    <w:rsid w:val="00A46B5D"/>
    <w:rsid w:val="00A47286"/>
    <w:rsid w:val="00A52217"/>
    <w:rsid w:val="00A526AB"/>
    <w:rsid w:val="00A52715"/>
    <w:rsid w:val="00A52C80"/>
    <w:rsid w:val="00A5485F"/>
    <w:rsid w:val="00A548AE"/>
    <w:rsid w:val="00A54B0C"/>
    <w:rsid w:val="00A55889"/>
    <w:rsid w:val="00A56C8D"/>
    <w:rsid w:val="00A607B9"/>
    <w:rsid w:val="00A60BEA"/>
    <w:rsid w:val="00A614E9"/>
    <w:rsid w:val="00A62573"/>
    <w:rsid w:val="00A6372A"/>
    <w:rsid w:val="00A64073"/>
    <w:rsid w:val="00A648AB"/>
    <w:rsid w:val="00A6657C"/>
    <w:rsid w:val="00A66F1A"/>
    <w:rsid w:val="00A67F98"/>
    <w:rsid w:val="00A71A02"/>
    <w:rsid w:val="00A72248"/>
    <w:rsid w:val="00A72E0D"/>
    <w:rsid w:val="00A731CD"/>
    <w:rsid w:val="00A731F3"/>
    <w:rsid w:val="00A73250"/>
    <w:rsid w:val="00A756A9"/>
    <w:rsid w:val="00A7644B"/>
    <w:rsid w:val="00A76862"/>
    <w:rsid w:val="00A76DE9"/>
    <w:rsid w:val="00A7790C"/>
    <w:rsid w:val="00A8066C"/>
    <w:rsid w:val="00A80986"/>
    <w:rsid w:val="00A811B7"/>
    <w:rsid w:val="00A821A0"/>
    <w:rsid w:val="00A82D29"/>
    <w:rsid w:val="00A83DD1"/>
    <w:rsid w:val="00A85CD8"/>
    <w:rsid w:val="00A86947"/>
    <w:rsid w:val="00A87EB4"/>
    <w:rsid w:val="00A91F29"/>
    <w:rsid w:val="00A92078"/>
    <w:rsid w:val="00A92B7E"/>
    <w:rsid w:val="00A9365C"/>
    <w:rsid w:val="00A9370D"/>
    <w:rsid w:val="00A93D5C"/>
    <w:rsid w:val="00A950D8"/>
    <w:rsid w:val="00A95267"/>
    <w:rsid w:val="00A954BD"/>
    <w:rsid w:val="00A960AC"/>
    <w:rsid w:val="00A963CF"/>
    <w:rsid w:val="00A966AA"/>
    <w:rsid w:val="00A97199"/>
    <w:rsid w:val="00A974A9"/>
    <w:rsid w:val="00AA01F8"/>
    <w:rsid w:val="00AA05B1"/>
    <w:rsid w:val="00AA079B"/>
    <w:rsid w:val="00AA0BF4"/>
    <w:rsid w:val="00AA12FD"/>
    <w:rsid w:val="00AA1A91"/>
    <w:rsid w:val="00AA272B"/>
    <w:rsid w:val="00AA29C1"/>
    <w:rsid w:val="00AA403D"/>
    <w:rsid w:val="00AA4312"/>
    <w:rsid w:val="00AA523F"/>
    <w:rsid w:val="00AA56ED"/>
    <w:rsid w:val="00AA5F6B"/>
    <w:rsid w:val="00AA6DA6"/>
    <w:rsid w:val="00AA7CBC"/>
    <w:rsid w:val="00AA7D23"/>
    <w:rsid w:val="00AA7D7A"/>
    <w:rsid w:val="00AB03FA"/>
    <w:rsid w:val="00AB047B"/>
    <w:rsid w:val="00AB068C"/>
    <w:rsid w:val="00AB1401"/>
    <w:rsid w:val="00AB1858"/>
    <w:rsid w:val="00AB3A0D"/>
    <w:rsid w:val="00AB490B"/>
    <w:rsid w:val="00AB56EF"/>
    <w:rsid w:val="00AB5820"/>
    <w:rsid w:val="00AB5BD7"/>
    <w:rsid w:val="00AB6456"/>
    <w:rsid w:val="00AB64D2"/>
    <w:rsid w:val="00AB65EF"/>
    <w:rsid w:val="00AB754A"/>
    <w:rsid w:val="00AB7767"/>
    <w:rsid w:val="00AB7AAD"/>
    <w:rsid w:val="00AB7EBF"/>
    <w:rsid w:val="00AB7EEB"/>
    <w:rsid w:val="00AC0206"/>
    <w:rsid w:val="00AC0AFA"/>
    <w:rsid w:val="00AC21DA"/>
    <w:rsid w:val="00AC3438"/>
    <w:rsid w:val="00AC3C3E"/>
    <w:rsid w:val="00AC4DB5"/>
    <w:rsid w:val="00AC52DC"/>
    <w:rsid w:val="00AC553F"/>
    <w:rsid w:val="00AC59C4"/>
    <w:rsid w:val="00AC5A50"/>
    <w:rsid w:val="00AC5D13"/>
    <w:rsid w:val="00AC7296"/>
    <w:rsid w:val="00AC7A11"/>
    <w:rsid w:val="00AD0DE8"/>
    <w:rsid w:val="00AD0FFA"/>
    <w:rsid w:val="00AD1D85"/>
    <w:rsid w:val="00AD20E9"/>
    <w:rsid w:val="00AD23C8"/>
    <w:rsid w:val="00AD290A"/>
    <w:rsid w:val="00AD296E"/>
    <w:rsid w:val="00AD40A2"/>
    <w:rsid w:val="00AD4E92"/>
    <w:rsid w:val="00AD4F30"/>
    <w:rsid w:val="00AD5060"/>
    <w:rsid w:val="00AD5851"/>
    <w:rsid w:val="00AD58DB"/>
    <w:rsid w:val="00AD5F24"/>
    <w:rsid w:val="00AD62F4"/>
    <w:rsid w:val="00AD71C0"/>
    <w:rsid w:val="00AD77AF"/>
    <w:rsid w:val="00AE0408"/>
    <w:rsid w:val="00AE0481"/>
    <w:rsid w:val="00AE08DC"/>
    <w:rsid w:val="00AE0B0D"/>
    <w:rsid w:val="00AE0D52"/>
    <w:rsid w:val="00AE0EB5"/>
    <w:rsid w:val="00AE2479"/>
    <w:rsid w:val="00AE4DDE"/>
    <w:rsid w:val="00AE5675"/>
    <w:rsid w:val="00AE6253"/>
    <w:rsid w:val="00AF14EB"/>
    <w:rsid w:val="00AF186F"/>
    <w:rsid w:val="00AF1C72"/>
    <w:rsid w:val="00AF214E"/>
    <w:rsid w:val="00AF23F3"/>
    <w:rsid w:val="00AF2C98"/>
    <w:rsid w:val="00AF3238"/>
    <w:rsid w:val="00AF344E"/>
    <w:rsid w:val="00AF3635"/>
    <w:rsid w:val="00AF3B67"/>
    <w:rsid w:val="00AF44C3"/>
    <w:rsid w:val="00AF44D7"/>
    <w:rsid w:val="00AF48B4"/>
    <w:rsid w:val="00AF4B4F"/>
    <w:rsid w:val="00AF51A3"/>
    <w:rsid w:val="00AF61DB"/>
    <w:rsid w:val="00AF625F"/>
    <w:rsid w:val="00AF641F"/>
    <w:rsid w:val="00AF6FCF"/>
    <w:rsid w:val="00AF70F4"/>
    <w:rsid w:val="00AF7101"/>
    <w:rsid w:val="00AF728F"/>
    <w:rsid w:val="00AF7517"/>
    <w:rsid w:val="00AF799D"/>
    <w:rsid w:val="00B008BA"/>
    <w:rsid w:val="00B01E9C"/>
    <w:rsid w:val="00B0361E"/>
    <w:rsid w:val="00B0382C"/>
    <w:rsid w:val="00B03EF1"/>
    <w:rsid w:val="00B05735"/>
    <w:rsid w:val="00B05A95"/>
    <w:rsid w:val="00B063E8"/>
    <w:rsid w:val="00B06B2C"/>
    <w:rsid w:val="00B0786F"/>
    <w:rsid w:val="00B07FAC"/>
    <w:rsid w:val="00B1111D"/>
    <w:rsid w:val="00B12FA3"/>
    <w:rsid w:val="00B13428"/>
    <w:rsid w:val="00B13932"/>
    <w:rsid w:val="00B13987"/>
    <w:rsid w:val="00B14D18"/>
    <w:rsid w:val="00B15BA5"/>
    <w:rsid w:val="00B16743"/>
    <w:rsid w:val="00B16B58"/>
    <w:rsid w:val="00B17589"/>
    <w:rsid w:val="00B17D92"/>
    <w:rsid w:val="00B201B2"/>
    <w:rsid w:val="00B206C4"/>
    <w:rsid w:val="00B21D3B"/>
    <w:rsid w:val="00B22081"/>
    <w:rsid w:val="00B22AE4"/>
    <w:rsid w:val="00B2391A"/>
    <w:rsid w:val="00B23AD9"/>
    <w:rsid w:val="00B244EE"/>
    <w:rsid w:val="00B25C4E"/>
    <w:rsid w:val="00B277FD"/>
    <w:rsid w:val="00B311DB"/>
    <w:rsid w:val="00B31A64"/>
    <w:rsid w:val="00B31D20"/>
    <w:rsid w:val="00B32210"/>
    <w:rsid w:val="00B3283F"/>
    <w:rsid w:val="00B33F68"/>
    <w:rsid w:val="00B35359"/>
    <w:rsid w:val="00B3538F"/>
    <w:rsid w:val="00B3628A"/>
    <w:rsid w:val="00B36DA3"/>
    <w:rsid w:val="00B37C8E"/>
    <w:rsid w:val="00B40517"/>
    <w:rsid w:val="00B40DE8"/>
    <w:rsid w:val="00B41B67"/>
    <w:rsid w:val="00B422BF"/>
    <w:rsid w:val="00B425F0"/>
    <w:rsid w:val="00B42FF7"/>
    <w:rsid w:val="00B436FF"/>
    <w:rsid w:val="00B439A0"/>
    <w:rsid w:val="00B4471B"/>
    <w:rsid w:val="00B44810"/>
    <w:rsid w:val="00B45671"/>
    <w:rsid w:val="00B45740"/>
    <w:rsid w:val="00B45AFE"/>
    <w:rsid w:val="00B463DF"/>
    <w:rsid w:val="00B4649A"/>
    <w:rsid w:val="00B46EE1"/>
    <w:rsid w:val="00B472C8"/>
    <w:rsid w:val="00B50B69"/>
    <w:rsid w:val="00B518D9"/>
    <w:rsid w:val="00B51E5A"/>
    <w:rsid w:val="00B5294B"/>
    <w:rsid w:val="00B52C57"/>
    <w:rsid w:val="00B54186"/>
    <w:rsid w:val="00B5446C"/>
    <w:rsid w:val="00B5489B"/>
    <w:rsid w:val="00B564C8"/>
    <w:rsid w:val="00B56D74"/>
    <w:rsid w:val="00B56D91"/>
    <w:rsid w:val="00B573CD"/>
    <w:rsid w:val="00B57502"/>
    <w:rsid w:val="00B57768"/>
    <w:rsid w:val="00B57994"/>
    <w:rsid w:val="00B61BBE"/>
    <w:rsid w:val="00B62293"/>
    <w:rsid w:val="00B625C6"/>
    <w:rsid w:val="00B631D9"/>
    <w:rsid w:val="00B6334F"/>
    <w:rsid w:val="00B63A85"/>
    <w:rsid w:val="00B64EFF"/>
    <w:rsid w:val="00B65436"/>
    <w:rsid w:val="00B66831"/>
    <w:rsid w:val="00B66C31"/>
    <w:rsid w:val="00B702A5"/>
    <w:rsid w:val="00B70551"/>
    <w:rsid w:val="00B7147B"/>
    <w:rsid w:val="00B71674"/>
    <w:rsid w:val="00B7181B"/>
    <w:rsid w:val="00B71E57"/>
    <w:rsid w:val="00B733CF"/>
    <w:rsid w:val="00B7424A"/>
    <w:rsid w:val="00B74B7F"/>
    <w:rsid w:val="00B75072"/>
    <w:rsid w:val="00B7590C"/>
    <w:rsid w:val="00B7593C"/>
    <w:rsid w:val="00B76B9F"/>
    <w:rsid w:val="00B826E4"/>
    <w:rsid w:val="00B83BB7"/>
    <w:rsid w:val="00B83DB1"/>
    <w:rsid w:val="00B844F1"/>
    <w:rsid w:val="00B84533"/>
    <w:rsid w:val="00B8517A"/>
    <w:rsid w:val="00B8534C"/>
    <w:rsid w:val="00B854BB"/>
    <w:rsid w:val="00B87411"/>
    <w:rsid w:val="00B876D3"/>
    <w:rsid w:val="00B87772"/>
    <w:rsid w:val="00B9072F"/>
    <w:rsid w:val="00B908FB"/>
    <w:rsid w:val="00B90DDC"/>
    <w:rsid w:val="00B9135B"/>
    <w:rsid w:val="00B9162C"/>
    <w:rsid w:val="00B91C89"/>
    <w:rsid w:val="00B93692"/>
    <w:rsid w:val="00B93CE3"/>
    <w:rsid w:val="00B942BD"/>
    <w:rsid w:val="00B945F8"/>
    <w:rsid w:val="00B94A26"/>
    <w:rsid w:val="00B955A6"/>
    <w:rsid w:val="00B964DB"/>
    <w:rsid w:val="00B966BC"/>
    <w:rsid w:val="00B9755E"/>
    <w:rsid w:val="00B97A16"/>
    <w:rsid w:val="00BA07BA"/>
    <w:rsid w:val="00BA0D16"/>
    <w:rsid w:val="00BA10E6"/>
    <w:rsid w:val="00BA15FC"/>
    <w:rsid w:val="00BA19EE"/>
    <w:rsid w:val="00BA35F5"/>
    <w:rsid w:val="00BA3A44"/>
    <w:rsid w:val="00BA4359"/>
    <w:rsid w:val="00BA43E2"/>
    <w:rsid w:val="00BA5027"/>
    <w:rsid w:val="00BA5035"/>
    <w:rsid w:val="00BA52E5"/>
    <w:rsid w:val="00BA54D2"/>
    <w:rsid w:val="00BA5F75"/>
    <w:rsid w:val="00BA61F6"/>
    <w:rsid w:val="00BA64F8"/>
    <w:rsid w:val="00BA73F0"/>
    <w:rsid w:val="00BB0734"/>
    <w:rsid w:val="00BB0CD8"/>
    <w:rsid w:val="00BB1ED6"/>
    <w:rsid w:val="00BB2B41"/>
    <w:rsid w:val="00BB323C"/>
    <w:rsid w:val="00BB4763"/>
    <w:rsid w:val="00BB4770"/>
    <w:rsid w:val="00BB5690"/>
    <w:rsid w:val="00BB5844"/>
    <w:rsid w:val="00BB5F42"/>
    <w:rsid w:val="00BB624E"/>
    <w:rsid w:val="00BB647E"/>
    <w:rsid w:val="00BB6708"/>
    <w:rsid w:val="00BB68EE"/>
    <w:rsid w:val="00BB6C78"/>
    <w:rsid w:val="00BB734A"/>
    <w:rsid w:val="00BB774A"/>
    <w:rsid w:val="00BC0FFD"/>
    <w:rsid w:val="00BC3146"/>
    <w:rsid w:val="00BC3666"/>
    <w:rsid w:val="00BC39DB"/>
    <w:rsid w:val="00BC551C"/>
    <w:rsid w:val="00BC5A13"/>
    <w:rsid w:val="00BC6B27"/>
    <w:rsid w:val="00BC784A"/>
    <w:rsid w:val="00BD03CE"/>
    <w:rsid w:val="00BD11BA"/>
    <w:rsid w:val="00BD14BC"/>
    <w:rsid w:val="00BD1700"/>
    <w:rsid w:val="00BD220E"/>
    <w:rsid w:val="00BD26BA"/>
    <w:rsid w:val="00BD2A72"/>
    <w:rsid w:val="00BD56F5"/>
    <w:rsid w:val="00BD6000"/>
    <w:rsid w:val="00BD609A"/>
    <w:rsid w:val="00BD649C"/>
    <w:rsid w:val="00BE02DC"/>
    <w:rsid w:val="00BE09F9"/>
    <w:rsid w:val="00BE0A37"/>
    <w:rsid w:val="00BE1070"/>
    <w:rsid w:val="00BE19ED"/>
    <w:rsid w:val="00BE205F"/>
    <w:rsid w:val="00BE230D"/>
    <w:rsid w:val="00BE2800"/>
    <w:rsid w:val="00BE2DB8"/>
    <w:rsid w:val="00BE2E3A"/>
    <w:rsid w:val="00BE2FAB"/>
    <w:rsid w:val="00BE3616"/>
    <w:rsid w:val="00BE399C"/>
    <w:rsid w:val="00BE6240"/>
    <w:rsid w:val="00BE6C4C"/>
    <w:rsid w:val="00BE7118"/>
    <w:rsid w:val="00BE7803"/>
    <w:rsid w:val="00BF27EE"/>
    <w:rsid w:val="00BF2A52"/>
    <w:rsid w:val="00BF4FBF"/>
    <w:rsid w:val="00BF4FCC"/>
    <w:rsid w:val="00BF79D4"/>
    <w:rsid w:val="00C000BB"/>
    <w:rsid w:val="00C00C75"/>
    <w:rsid w:val="00C00E64"/>
    <w:rsid w:val="00C00FA3"/>
    <w:rsid w:val="00C01EBB"/>
    <w:rsid w:val="00C0209E"/>
    <w:rsid w:val="00C02804"/>
    <w:rsid w:val="00C03BB4"/>
    <w:rsid w:val="00C04D6A"/>
    <w:rsid w:val="00C06BB5"/>
    <w:rsid w:val="00C072C2"/>
    <w:rsid w:val="00C11164"/>
    <w:rsid w:val="00C13623"/>
    <w:rsid w:val="00C14EAE"/>
    <w:rsid w:val="00C150C3"/>
    <w:rsid w:val="00C163F1"/>
    <w:rsid w:val="00C165C3"/>
    <w:rsid w:val="00C16F74"/>
    <w:rsid w:val="00C16FEA"/>
    <w:rsid w:val="00C172EB"/>
    <w:rsid w:val="00C175C3"/>
    <w:rsid w:val="00C17CC8"/>
    <w:rsid w:val="00C17D17"/>
    <w:rsid w:val="00C20062"/>
    <w:rsid w:val="00C20291"/>
    <w:rsid w:val="00C20A85"/>
    <w:rsid w:val="00C2100E"/>
    <w:rsid w:val="00C2138A"/>
    <w:rsid w:val="00C21E04"/>
    <w:rsid w:val="00C229EF"/>
    <w:rsid w:val="00C229FE"/>
    <w:rsid w:val="00C2307A"/>
    <w:rsid w:val="00C231E1"/>
    <w:rsid w:val="00C2434E"/>
    <w:rsid w:val="00C24D07"/>
    <w:rsid w:val="00C26629"/>
    <w:rsid w:val="00C26738"/>
    <w:rsid w:val="00C26881"/>
    <w:rsid w:val="00C26D13"/>
    <w:rsid w:val="00C273AD"/>
    <w:rsid w:val="00C27AA2"/>
    <w:rsid w:val="00C27B75"/>
    <w:rsid w:val="00C27D06"/>
    <w:rsid w:val="00C3084D"/>
    <w:rsid w:val="00C31202"/>
    <w:rsid w:val="00C31387"/>
    <w:rsid w:val="00C3219F"/>
    <w:rsid w:val="00C33A6C"/>
    <w:rsid w:val="00C3426A"/>
    <w:rsid w:val="00C3564A"/>
    <w:rsid w:val="00C35CE4"/>
    <w:rsid w:val="00C35DDF"/>
    <w:rsid w:val="00C3625D"/>
    <w:rsid w:val="00C363F5"/>
    <w:rsid w:val="00C36497"/>
    <w:rsid w:val="00C37754"/>
    <w:rsid w:val="00C37988"/>
    <w:rsid w:val="00C4052B"/>
    <w:rsid w:val="00C407ED"/>
    <w:rsid w:val="00C40E1A"/>
    <w:rsid w:val="00C40FEC"/>
    <w:rsid w:val="00C41A9F"/>
    <w:rsid w:val="00C4222B"/>
    <w:rsid w:val="00C42B10"/>
    <w:rsid w:val="00C4329D"/>
    <w:rsid w:val="00C4346A"/>
    <w:rsid w:val="00C4351F"/>
    <w:rsid w:val="00C44317"/>
    <w:rsid w:val="00C44575"/>
    <w:rsid w:val="00C4643E"/>
    <w:rsid w:val="00C46A05"/>
    <w:rsid w:val="00C479BC"/>
    <w:rsid w:val="00C50013"/>
    <w:rsid w:val="00C50109"/>
    <w:rsid w:val="00C5043C"/>
    <w:rsid w:val="00C51488"/>
    <w:rsid w:val="00C51A5A"/>
    <w:rsid w:val="00C51D23"/>
    <w:rsid w:val="00C51F62"/>
    <w:rsid w:val="00C52766"/>
    <w:rsid w:val="00C52F2F"/>
    <w:rsid w:val="00C5419B"/>
    <w:rsid w:val="00C543BB"/>
    <w:rsid w:val="00C54A88"/>
    <w:rsid w:val="00C54CEE"/>
    <w:rsid w:val="00C5587D"/>
    <w:rsid w:val="00C567A6"/>
    <w:rsid w:val="00C604D5"/>
    <w:rsid w:val="00C60953"/>
    <w:rsid w:val="00C6170B"/>
    <w:rsid w:val="00C61CB9"/>
    <w:rsid w:val="00C62458"/>
    <w:rsid w:val="00C62F88"/>
    <w:rsid w:val="00C63487"/>
    <w:rsid w:val="00C63692"/>
    <w:rsid w:val="00C64980"/>
    <w:rsid w:val="00C657C7"/>
    <w:rsid w:val="00C66263"/>
    <w:rsid w:val="00C67AC4"/>
    <w:rsid w:val="00C67DEC"/>
    <w:rsid w:val="00C70955"/>
    <w:rsid w:val="00C7162C"/>
    <w:rsid w:val="00C71891"/>
    <w:rsid w:val="00C71F28"/>
    <w:rsid w:val="00C7286F"/>
    <w:rsid w:val="00C72F2C"/>
    <w:rsid w:val="00C7339A"/>
    <w:rsid w:val="00C75422"/>
    <w:rsid w:val="00C760D3"/>
    <w:rsid w:val="00C76BC5"/>
    <w:rsid w:val="00C76DAD"/>
    <w:rsid w:val="00C76E29"/>
    <w:rsid w:val="00C773EF"/>
    <w:rsid w:val="00C774CC"/>
    <w:rsid w:val="00C805E7"/>
    <w:rsid w:val="00C80C07"/>
    <w:rsid w:val="00C80F17"/>
    <w:rsid w:val="00C8275E"/>
    <w:rsid w:val="00C82935"/>
    <w:rsid w:val="00C829D7"/>
    <w:rsid w:val="00C851CC"/>
    <w:rsid w:val="00C8547E"/>
    <w:rsid w:val="00C85775"/>
    <w:rsid w:val="00C8774C"/>
    <w:rsid w:val="00C9358D"/>
    <w:rsid w:val="00C943D5"/>
    <w:rsid w:val="00C95457"/>
    <w:rsid w:val="00C96074"/>
    <w:rsid w:val="00C9680D"/>
    <w:rsid w:val="00C973D5"/>
    <w:rsid w:val="00C9751E"/>
    <w:rsid w:val="00CA02F5"/>
    <w:rsid w:val="00CA0F18"/>
    <w:rsid w:val="00CA1E46"/>
    <w:rsid w:val="00CA1F01"/>
    <w:rsid w:val="00CA244C"/>
    <w:rsid w:val="00CA2666"/>
    <w:rsid w:val="00CA30DC"/>
    <w:rsid w:val="00CA3835"/>
    <w:rsid w:val="00CA4BA2"/>
    <w:rsid w:val="00CA589A"/>
    <w:rsid w:val="00CA61D4"/>
    <w:rsid w:val="00CA7096"/>
    <w:rsid w:val="00CB0474"/>
    <w:rsid w:val="00CB096B"/>
    <w:rsid w:val="00CB10F5"/>
    <w:rsid w:val="00CB12A7"/>
    <w:rsid w:val="00CB22C9"/>
    <w:rsid w:val="00CB272D"/>
    <w:rsid w:val="00CB3235"/>
    <w:rsid w:val="00CB3F0D"/>
    <w:rsid w:val="00CB4140"/>
    <w:rsid w:val="00CB4BC8"/>
    <w:rsid w:val="00CB55E2"/>
    <w:rsid w:val="00CB685D"/>
    <w:rsid w:val="00CB6DF1"/>
    <w:rsid w:val="00CC059E"/>
    <w:rsid w:val="00CC154C"/>
    <w:rsid w:val="00CC2C0F"/>
    <w:rsid w:val="00CC2C1C"/>
    <w:rsid w:val="00CC333D"/>
    <w:rsid w:val="00CC38EE"/>
    <w:rsid w:val="00CC4471"/>
    <w:rsid w:val="00CC5A87"/>
    <w:rsid w:val="00CC6DAA"/>
    <w:rsid w:val="00CC7028"/>
    <w:rsid w:val="00CC7768"/>
    <w:rsid w:val="00CD0527"/>
    <w:rsid w:val="00CD0534"/>
    <w:rsid w:val="00CD06D4"/>
    <w:rsid w:val="00CD1029"/>
    <w:rsid w:val="00CD116B"/>
    <w:rsid w:val="00CD1EBB"/>
    <w:rsid w:val="00CD2146"/>
    <w:rsid w:val="00CD28D7"/>
    <w:rsid w:val="00CD29A2"/>
    <w:rsid w:val="00CD362F"/>
    <w:rsid w:val="00CD4E64"/>
    <w:rsid w:val="00CD542A"/>
    <w:rsid w:val="00CD6F8E"/>
    <w:rsid w:val="00CD70D7"/>
    <w:rsid w:val="00CE0051"/>
    <w:rsid w:val="00CE00B9"/>
    <w:rsid w:val="00CE06DB"/>
    <w:rsid w:val="00CE0FC5"/>
    <w:rsid w:val="00CE10B2"/>
    <w:rsid w:val="00CE1C80"/>
    <w:rsid w:val="00CE1FD8"/>
    <w:rsid w:val="00CE291A"/>
    <w:rsid w:val="00CE2993"/>
    <w:rsid w:val="00CE2E6E"/>
    <w:rsid w:val="00CE3144"/>
    <w:rsid w:val="00CE359B"/>
    <w:rsid w:val="00CE4D19"/>
    <w:rsid w:val="00CE58E7"/>
    <w:rsid w:val="00CE711B"/>
    <w:rsid w:val="00CE7243"/>
    <w:rsid w:val="00CF00B6"/>
    <w:rsid w:val="00CF1D08"/>
    <w:rsid w:val="00CF1E85"/>
    <w:rsid w:val="00CF3730"/>
    <w:rsid w:val="00CF4A4B"/>
    <w:rsid w:val="00CF61B5"/>
    <w:rsid w:val="00CF6771"/>
    <w:rsid w:val="00CF78C6"/>
    <w:rsid w:val="00CF7AAE"/>
    <w:rsid w:val="00CF7D30"/>
    <w:rsid w:val="00D011BF"/>
    <w:rsid w:val="00D0167C"/>
    <w:rsid w:val="00D018D7"/>
    <w:rsid w:val="00D02291"/>
    <w:rsid w:val="00D026E3"/>
    <w:rsid w:val="00D031B6"/>
    <w:rsid w:val="00D05DF7"/>
    <w:rsid w:val="00D065F5"/>
    <w:rsid w:val="00D067D2"/>
    <w:rsid w:val="00D06A21"/>
    <w:rsid w:val="00D06DA9"/>
    <w:rsid w:val="00D0761A"/>
    <w:rsid w:val="00D10783"/>
    <w:rsid w:val="00D111C5"/>
    <w:rsid w:val="00D112A4"/>
    <w:rsid w:val="00D12203"/>
    <w:rsid w:val="00D127A8"/>
    <w:rsid w:val="00D12955"/>
    <w:rsid w:val="00D1477C"/>
    <w:rsid w:val="00D14C32"/>
    <w:rsid w:val="00D16177"/>
    <w:rsid w:val="00D16B53"/>
    <w:rsid w:val="00D17F43"/>
    <w:rsid w:val="00D2083B"/>
    <w:rsid w:val="00D210C6"/>
    <w:rsid w:val="00D25075"/>
    <w:rsid w:val="00D253B3"/>
    <w:rsid w:val="00D253E9"/>
    <w:rsid w:val="00D25952"/>
    <w:rsid w:val="00D27463"/>
    <w:rsid w:val="00D27808"/>
    <w:rsid w:val="00D3183A"/>
    <w:rsid w:val="00D32A6B"/>
    <w:rsid w:val="00D32E92"/>
    <w:rsid w:val="00D3443B"/>
    <w:rsid w:val="00D346AC"/>
    <w:rsid w:val="00D34C5F"/>
    <w:rsid w:val="00D34CC7"/>
    <w:rsid w:val="00D34FC1"/>
    <w:rsid w:val="00D351EE"/>
    <w:rsid w:val="00D35229"/>
    <w:rsid w:val="00D359D3"/>
    <w:rsid w:val="00D35CC0"/>
    <w:rsid w:val="00D36630"/>
    <w:rsid w:val="00D37013"/>
    <w:rsid w:val="00D404D2"/>
    <w:rsid w:val="00D4136D"/>
    <w:rsid w:val="00D41DBD"/>
    <w:rsid w:val="00D437DE"/>
    <w:rsid w:val="00D43815"/>
    <w:rsid w:val="00D43E34"/>
    <w:rsid w:val="00D4482D"/>
    <w:rsid w:val="00D44E70"/>
    <w:rsid w:val="00D452A0"/>
    <w:rsid w:val="00D46A7A"/>
    <w:rsid w:val="00D472F5"/>
    <w:rsid w:val="00D47A07"/>
    <w:rsid w:val="00D47A85"/>
    <w:rsid w:val="00D47BD2"/>
    <w:rsid w:val="00D47DD2"/>
    <w:rsid w:val="00D47F77"/>
    <w:rsid w:val="00D52E77"/>
    <w:rsid w:val="00D53884"/>
    <w:rsid w:val="00D54BAB"/>
    <w:rsid w:val="00D54FC7"/>
    <w:rsid w:val="00D553D7"/>
    <w:rsid w:val="00D55721"/>
    <w:rsid w:val="00D566A8"/>
    <w:rsid w:val="00D60648"/>
    <w:rsid w:val="00D60B73"/>
    <w:rsid w:val="00D617FB"/>
    <w:rsid w:val="00D6232F"/>
    <w:rsid w:val="00D63B26"/>
    <w:rsid w:val="00D6411B"/>
    <w:rsid w:val="00D65B81"/>
    <w:rsid w:val="00D6662E"/>
    <w:rsid w:val="00D67253"/>
    <w:rsid w:val="00D67421"/>
    <w:rsid w:val="00D67CB1"/>
    <w:rsid w:val="00D719B3"/>
    <w:rsid w:val="00D71D15"/>
    <w:rsid w:val="00D723F9"/>
    <w:rsid w:val="00D72849"/>
    <w:rsid w:val="00D72987"/>
    <w:rsid w:val="00D743CF"/>
    <w:rsid w:val="00D7448A"/>
    <w:rsid w:val="00D75CD9"/>
    <w:rsid w:val="00D75F43"/>
    <w:rsid w:val="00D81D49"/>
    <w:rsid w:val="00D8217C"/>
    <w:rsid w:val="00D82B6A"/>
    <w:rsid w:val="00D8329E"/>
    <w:rsid w:val="00D837BC"/>
    <w:rsid w:val="00D84281"/>
    <w:rsid w:val="00D84339"/>
    <w:rsid w:val="00D84713"/>
    <w:rsid w:val="00D84908"/>
    <w:rsid w:val="00D84CE9"/>
    <w:rsid w:val="00D85F28"/>
    <w:rsid w:val="00D86AF1"/>
    <w:rsid w:val="00D86F2F"/>
    <w:rsid w:val="00D8702C"/>
    <w:rsid w:val="00D87756"/>
    <w:rsid w:val="00D8787F"/>
    <w:rsid w:val="00D90A46"/>
    <w:rsid w:val="00D92BC1"/>
    <w:rsid w:val="00D92F34"/>
    <w:rsid w:val="00D93645"/>
    <w:rsid w:val="00D93E47"/>
    <w:rsid w:val="00D945BE"/>
    <w:rsid w:val="00D948F0"/>
    <w:rsid w:val="00D95917"/>
    <w:rsid w:val="00D96461"/>
    <w:rsid w:val="00D96828"/>
    <w:rsid w:val="00D9701F"/>
    <w:rsid w:val="00DA0501"/>
    <w:rsid w:val="00DA2A81"/>
    <w:rsid w:val="00DA2B5E"/>
    <w:rsid w:val="00DA2FE3"/>
    <w:rsid w:val="00DA3744"/>
    <w:rsid w:val="00DA38DA"/>
    <w:rsid w:val="00DA39CE"/>
    <w:rsid w:val="00DA3E92"/>
    <w:rsid w:val="00DA493B"/>
    <w:rsid w:val="00DA4A55"/>
    <w:rsid w:val="00DA4E66"/>
    <w:rsid w:val="00DA5591"/>
    <w:rsid w:val="00DA5DFE"/>
    <w:rsid w:val="00DA60DC"/>
    <w:rsid w:val="00DA6120"/>
    <w:rsid w:val="00DA63A7"/>
    <w:rsid w:val="00DA6BAF"/>
    <w:rsid w:val="00DA70DF"/>
    <w:rsid w:val="00DA748B"/>
    <w:rsid w:val="00DA7848"/>
    <w:rsid w:val="00DA7906"/>
    <w:rsid w:val="00DA7A79"/>
    <w:rsid w:val="00DA7C6C"/>
    <w:rsid w:val="00DA7F08"/>
    <w:rsid w:val="00DB0F10"/>
    <w:rsid w:val="00DB1309"/>
    <w:rsid w:val="00DB214F"/>
    <w:rsid w:val="00DB24E8"/>
    <w:rsid w:val="00DB297D"/>
    <w:rsid w:val="00DB3E88"/>
    <w:rsid w:val="00DB45BD"/>
    <w:rsid w:val="00DB54B1"/>
    <w:rsid w:val="00DB54C8"/>
    <w:rsid w:val="00DB589B"/>
    <w:rsid w:val="00DB6BA5"/>
    <w:rsid w:val="00DB6F13"/>
    <w:rsid w:val="00DB7635"/>
    <w:rsid w:val="00DC009B"/>
    <w:rsid w:val="00DC058A"/>
    <w:rsid w:val="00DC05DA"/>
    <w:rsid w:val="00DC3CE5"/>
    <w:rsid w:val="00DC3F12"/>
    <w:rsid w:val="00DC4436"/>
    <w:rsid w:val="00DC515C"/>
    <w:rsid w:val="00DC52D8"/>
    <w:rsid w:val="00DD11B7"/>
    <w:rsid w:val="00DD1253"/>
    <w:rsid w:val="00DD19A1"/>
    <w:rsid w:val="00DD2877"/>
    <w:rsid w:val="00DD2F6C"/>
    <w:rsid w:val="00DD3A12"/>
    <w:rsid w:val="00DD3E59"/>
    <w:rsid w:val="00DD4363"/>
    <w:rsid w:val="00DD51D7"/>
    <w:rsid w:val="00DD53D7"/>
    <w:rsid w:val="00DD5AF2"/>
    <w:rsid w:val="00DD6CC3"/>
    <w:rsid w:val="00DD6E05"/>
    <w:rsid w:val="00DD7405"/>
    <w:rsid w:val="00DD7B65"/>
    <w:rsid w:val="00DE09F0"/>
    <w:rsid w:val="00DE1911"/>
    <w:rsid w:val="00DE1A6A"/>
    <w:rsid w:val="00DE3160"/>
    <w:rsid w:val="00DE3604"/>
    <w:rsid w:val="00DE36FC"/>
    <w:rsid w:val="00DE3A4C"/>
    <w:rsid w:val="00DE3B1E"/>
    <w:rsid w:val="00DE3D57"/>
    <w:rsid w:val="00DE3E06"/>
    <w:rsid w:val="00DE4200"/>
    <w:rsid w:val="00DE4377"/>
    <w:rsid w:val="00DE4E3B"/>
    <w:rsid w:val="00DE5347"/>
    <w:rsid w:val="00DE5E17"/>
    <w:rsid w:val="00DE7729"/>
    <w:rsid w:val="00DF049E"/>
    <w:rsid w:val="00DF0869"/>
    <w:rsid w:val="00DF0CC7"/>
    <w:rsid w:val="00DF0F5D"/>
    <w:rsid w:val="00DF125C"/>
    <w:rsid w:val="00DF26FE"/>
    <w:rsid w:val="00DF37D6"/>
    <w:rsid w:val="00DF3D26"/>
    <w:rsid w:val="00DF43C3"/>
    <w:rsid w:val="00DF4561"/>
    <w:rsid w:val="00DF551D"/>
    <w:rsid w:val="00DF5EE2"/>
    <w:rsid w:val="00DF62C1"/>
    <w:rsid w:val="00DF6323"/>
    <w:rsid w:val="00DF700F"/>
    <w:rsid w:val="00E0085D"/>
    <w:rsid w:val="00E00BE7"/>
    <w:rsid w:val="00E021F1"/>
    <w:rsid w:val="00E023EC"/>
    <w:rsid w:val="00E024C3"/>
    <w:rsid w:val="00E02946"/>
    <w:rsid w:val="00E02AB9"/>
    <w:rsid w:val="00E02D20"/>
    <w:rsid w:val="00E03226"/>
    <w:rsid w:val="00E037C5"/>
    <w:rsid w:val="00E03B2F"/>
    <w:rsid w:val="00E03DFA"/>
    <w:rsid w:val="00E041C4"/>
    <w:rsid w:val="00E0496C"/>
    <w:rsid w:val="00E04B55"/>
    <w:rsid w:val="00E04BCE"/>
    <w:rsid w:val="00E04D4F"/>
    <w:rsid w:val="00E056CA"/>
    <w:rsid w:val="00E05746"/>
    <w:rsid w:val="00E0603B"/>
    <w:rsid w:val="00E064DF"/>
    <w:rsid w:val="00E06741"/>
    <w:rsid w:val="00E0707B"/>
    <w:rsid w:val="00E07D87"/>
    <w:rsid w:val="00E10056"/>
    <w:rsid w:val="00E10211"/>
    <w:rsid w:val="00E11525"/>
    <w:rsid w:val="00E1182F"/>
    <w:rsid w:val="00E11CC5"/>
    <w:rsid w:val="00E1202E"/>
    <w:rsid w:val="00E12D75"/>
    <w:rsid w:val="00E14180"/>
    <w:rsid w:val="00E15492"/>
    <w:rsid w:val="00E158B2"/>
    <w:rsid w:val="00E160C8"/>
    <w:rsid w:val="00E162F7"/>
    <w:rsid w:val="00E16ED8"/>
    <w:rsid w:val="00E1775C"/>
    <w:rsid w:val="00E17D01"/>
    <w:rsid w:val="00E2173E"/>
    <w:rsid w:val="00E219FD"/>
    <w:rsid w:val="00E21F95"/>
    <w:rsid w:val="00E22AD4"/>
    <w:rsid w:val="00E232AE"/>
    <w:rsid w:val="00E247D7"/>
    <w:rsid w:val="00E24900"/>
    <w:rsid w:val="00E250F1"/>
    <w:rsid w:val="00E25817"/>
    <w:rsid w:val="00E263AC"/>
    <w:rsid w:val="00E2641C"/>
    <w:rsid w:val="00E266EC"/>
    <w:rsid w:val="00E26904"/>
    <w:rsid w:val="00E27FA0"/>
    <w:rsid w:val="00E3027A"/>
    <w:rsid w:val="00E3033E"/>
    <w:rsid w:val="00E30F24"/>
    <w:rsid w:val="00E32D3C"/>
    <w:rsid w:val="00E33714"/>
    <w:rsid w:val="00E3386E"/>
    <w:rsid w:val="00E35B58"/>
    <w:rsid w:val="00E35E84"/>
    <w:rsid w:val="00E36495"/>
    <w:rsid w:val="00E36575"/>
    <w:rsid w:val="00E36B8A"/>
    <w:rsid w:val="00E36D00"/>
    <w:rsid w:val="00E37E85"/>
    <w:rsid w:val="00E40468"/>
    <w:rsid w:val="00E42AE8"/>
    <w:rsid w:val="00E45C39"/>
    <w:rsid w:val="00E471AD"/>
    <w:rsid w:val="00E47A33"/>
    <w:rsid w:val="00E50BE3"/>
    <w:rsid w:val="00E51E38"/>
    <w:rsid w:val="00E52073"/>
    <w:rsid w:val="00E52296"/>
    <w:rsid w:val="00E522AA"/>
    <w:rsid w:val="00E523E3"/>
    <w:rsid w:val="00E52858"/>
    <w:rsid w:val="00E53E07"/>
    <w:rsid w:val="00E54234"/>
    <w:rsid w:val="00E5437D"/>
    <w:rsid w:val="00E54DE1"/>
    <w:rsid w:val="00E54F24"/>
    <w:rsid w:val="00E55C29"/>
    <w:rsid w:val="00E55CAD"/>
    <w:rsid w:val="00E56418"/>
    <w:rsid w:val="00E568C1"/>
    <w:rsid w:val="00E56B0D"/>
    <w:rsid w:val="00E57121"/>
    <w:rsid w:val="00E5714D"/>
    <w:rsid w:val="00E611DC"/>
    <w:rsid w:val="00E62555"/>
    <w:rsid w:val="00E62E0A"/>
    <w:rsid w:val="00E64E85"/>
    <w:rsid w:val="00E66C9F"/>
    <w:rsid w:val="00E67022"/>
    <w:rsid w:val="00E67E4D"/>
    <w:rsid w:val="00E72A16"/>
    <w:rsid w:val="00E72E5E"/>
    <w:rsid w:val="00E735AE"/>
    <w:rsid w:val="00E73CF6"/>
    <w:rsid w:val="00E7422A"/>
    <w:rsid w:val="00E74667"/>
    <w:rsid w:val="00E7576F"/>
    <w:rsid w:val="00E76371"/>
    <w:rsid w:val="00E76851"/>
    <w:rsid w:val="00E76D7A"/>
    <w:rsid w:val="00E77574"/>
    <w:rsid w:val="00E80427"/>
    <w:rsid w:val="00E8071A"/>
    <w:rsid w:val="00E80C54"/>
    <w:rsid w:val="00E8103D"/>
    <w:rsid w:val="00E817E1"/>
    <w:rsid w:val="00E82DC9"/>
    <w:rsid w:val="00E83251"/>
    <w:rsid w:val="00E843BB"/>
    <w:rsid w:val="00E8665F"/>
    <w:rsid w:val="00E86B60"/>
    <w:rsid w:val="00E87167"/>
    <w:rsid w:val="00E87290"/>
    <w:rsid w:val="00E87E58"/>
    <w:rsid w:val="00E9055D"/>
    <w:rsid w:val="00E91335"/>
    <w:rsid w:val="00E919C5"/>
    <w:rsid w:val="00E91E89"/>
    <w:rsid w:val="00E921B6"/>
    <w:rsid w:val="00E936AF"/>
    <w:rsid w:val="00E948EC"/>
    <w:rsid w:val="00E94C86"/>
    <w:rsid w:val="00E9587B"/>
    <w:rsid w:val="00E963A4"/>
    <w:rsid w:val="00E965A0"/>
    <w:rsid w:val="00E96D0B"/>
    <w:rsid w:val="00E9786E"/>
    <w:rsid w:val="00E979D4"/>
    <w:rsid w:val="00E97F0D"/>
    <w:rsid w:val="00EA028D"/>
    <w:rsid w:val="00EA11D1"/>
    <w:rsid w:val="00EA1B86"/>
    <w:rsid w:val="00EA1BFA"/>
    <w:rsid w:val="00EA2222"/>
    <w:rsid w:val="00EA2FCB"/>
    <w:rsid w:val="00EA338A"/>
    <w:rsid w:val="00EA3EDB"/>
    <w:rsid w:val="00EA3FAC"/>
    <w:rsid w:val="00EA40DF"/>
    <w:rsid w:val="00EA57AC"/>
    <w:rsid w:val="00EA61CC"/>
    <w:rsid w:val="00EA7674"/>
    <w:rsid w:val="00EB0217"/>
    <w:rsid w:val="00EB06CA"/>
    <w:rsid w:val="00EB0738"/>
    <w:rsid w:val="00EB1A66"/>
    <w:rsid w:val="00EB20AE"/>
    <w:rsid w:val="00EB2768"/>
    <w:rsid w:val="00EB286A"/>
    <w:rsid w:val="00EB319A"/>
    <w:rsid w:val="00EB3B84"/>
    <w:rsid w:val="00EB3F83"/>
    <w:rsid w:val="00EB407D"/>
    <w:rsid w:val="00EB471E"/>
    <w:rsid w:val="00EB4C7C"/>
    <w:rsid w:val="00EB4CC5"/>
    <w:rsid w:val="00EB5A19"/>
    <w:rsid w:val="00EB6FE8"/>
    <w:rsid w:val="00EB7DCD"/>
    <w:rsid w:val="00EC01ED"/>
    <w:rsid w:val="00EC08CA"/>
    <w:rsid w:val="00EC0A93"/>
    <w:rsid w:val="00EC0C67"/>
    <w:rsid w:val="00EC1027"/>
    <w:rsid w:val="00EC11E9"/>
    <w:rsid w:val="00EC12FE"/>
    <w:rsid w:val="00EC2A37"/>
    <w:rsid w:val="00EC46E4"/>
    <w:rsid w:val="00EC63DA"/>
    <w:rsid w:val="00ED0462"/>
    <w:rsid w:val="00ED1143"/>
    <w:rsid w:val="00ED1366"/>
    <w:rsid w:val="00ED2463"/>
    <w:rsid w:val="00ED28A8"/>
    <w:rsid w:val="00ED7236"/>
    <w:rsid w:val="00ED723F"/>
    <w:rsid w:val="00ED78DB"/>
    <w:rsid w:val="00ED797E"/>
    <w:rsid w:val="00ED7A60"/>
    <w:rsid w:val="00EE02C8"/>
    <w:rsid w:val="00EE037A"/>
    <w:rsid w:val="00EE0387"/>
    <w:rsid w:val="00EE04E0"/>
    <w:rsid w:val="00EE080F"/>
    <w:rsid w:val="00EE0F2B"/>
    <w:rsid w:val="00EE13DB"/>
    <w:rsid w:val="00EE1D69"/>
    <w:rsid w:val="00EE2268"/>
    <w:rsid w:val="00EE2F33"/>
    <w:rsid w:val="00EE305B"/>
    <w:rsid w:val="00EE4506"/>
    <w:rsid w:val="00EE48B2"/>
    <w:rsid w:val="00EE4D83"/>
    <w:rsid w:val="00EE4ECE"/>
    <w:rsid w:val="00EE5CAD"/>
    <w:rsid w:val="00EE6488"/>
    <w:rsid w:val="00EE6B99"/>
    <w:rsid w:val="00EE7FC3"/>
    <w:rsid w:val="00EF0193"/>
    <w:rsid w:val="00EF1630"/>
    <w:rsid w:val="00EF219F"/>
    <w:rsid w:val="00EF28A6"/>
    <w:rsid w:val="00EF381A"/>
    <w:rsid w:val="00EF4593"/>
    <w:rsid w:val="00EF4669"/>
    <w:rsid w:val="00EF473E"/>
    <w:rsid w:val="00EF5CE4"/>
    <w:rsid w:val="00EF6273"/>
    <w:rsid w:val="00EF6574"/>
    <w:rsid w:val="00EF6B73"/>
    <w:rsid w:val="00EF6EE3"/>
    <w:rsid w:val="00EF79BA"/>
    <w:rsid w:val="00EF7FE8"/>
    <w:rsid w:val="00F0041B"/>
    <w:rsid w:val="00F011FA"/>
    <w:rsid w:val="00F012AA"/>
    <w:rsid w:val="00F01E16"/>
    <w:rsid w:val="00F02608"/>
    <w:rsid w:val="00F04019"/>
    <w:rsid w:val="00F044E6"/>
    <w:rsid w:val="00F04AF0"/>
    <w:rsid w:val="00F05EDB"/>
    <w:rsid w:val="00F102C7"/>
    <w:rsid w:val="00F1033E"/>
    <w:rsid w:val="00F10F72"/>
    <w:rsid w:val="00F11F06"/>
    <w:rsid w:val="00F1206E"/>
    <w:rsid w:val="00F120F9"/>
    <w:rsid w:val="00F1269B"/>
    <w:rsid w:val="00F13117"/>
    <w:rsid w:val="00F131EB"/>
    <w:rsid w:val="00F1470C"/>
    <w:rsid w:val="00F15736"/>
    <w:rsid w:val="00F160CC"/>
    <w:rsid w:val="00F160EA"/>
    <w:rsid w:val="00F174FD"/>
    <w:rsid w:val="00F17C3E"/>
    <w:rsid w:val="00F17C98"/>
    <w:rsid w:val="00F200DB"/>
    <w:rsid w:val="00F203ED"/>
    <w:rsid w:val="00F221A6"/>
    <w:rsid w:val="00F22638"/>
    <w:rsid w:val="00F227C0"/>
    <w:rsid w:val="00F23262"/>
    <w:rsid w:val="00F23693"/>
    <w:rsid w:val="00F25318"/>
    <w:rsid w:val="00F254EC"/>
    <w:rsid w:val="00F257D6"/>
    <w:rsid w:val="00F26466"/>
    <w:rsid w:val="00F27EB9"/>
    <w:rsid w:val="00F30337"/>
    <w:rsid w:val="00F30603"/>
    <w:rsid w:val="00F31903"/>
    <w:rsid w:val="00F321AD"/>
    <w:rsid w:val="00F3249D"/>
    <w:rsid w:val="00F324EC"/>
    <w:rsid w:val="00F328AF"/>
    <w:rsid w:val="00F332ED"/>
    <w:rsid w:val="00F33E39"/>
    <w:rsid w:val="00F33FFC"/>
    <w:rsid w:val="00F342D0"/>
    <w:rsid w:val="00F34834"/>
    <w:rsid w:val="00F351F5"/>
    <w:rsid w:val="00F3587B"/>
    <w:rsid w:val="00F36415"/>
    <w:rsid w:val="00F37B7C"/>
    <w:rsid w:val="00F408BE"/>
    <w:rsid w:val="00F40C7D"/>
    <w:rsid w:val="00F42B23"/>
    <w:rsid w:val="00F43067"/>
    <w:rsid w:val="00F43471"/>
    <w:rsid w:val="00F4387C"/>
    <w:rsid w:val="00F43AD3"/>
    <w:rsid w:val="00F46FD0"/>
    <w:rsid w:val="00F470FA"/>
    <w:rsid w:val="00F50D2D"/>
    <w:rsid w:val="00F51761"/>
    <w:rsid w:val="00F52A3A"/>
    <w:rsid w:val="00F5399D"/>
    <w:rsid w:val="00F54058"/>
    <w:rsid w:val="00F5559F"/>
    <w:rsid w:val="00F55BFA"/>
    <w:rsid w:val="00F56144"/>
    <w:rsid w:val="00F56497"/>
    <w:rsid w:val="00F57A4B"/>
    <w:rsid w:val="00F6113E"/>
    <w:rsid w:val="00F612EE"/>
    <w:rsid w:val="00F61599"/>
    <w:rsid w:val="00F63BF2"/>
    <w:rsid w:val="00F6417D"/>
    <w:rsid w:val="00F6512E"/>
    <w:rsid w:val="00F656A7"/>
    <w:rsid w:val="00F65995"/>
    <w:rsid w:val="00F66D2A"/>
    <w:rsid w:val="00F66DAC"/>
    <w:rsid w:val="00F674A9"/>
    <w:rsid w:val="00F67E28"/>
    <w:rsid w:val="00F70247"/>
    <w:rsid w:val="00F71AB3"/>
    <w:rsid w:val="00F72DB4"/>
    <w:rsid w:val="00F73B44"/>
    <w:rsid w:val="00F757DF"/>
    <w:rsid w:val="00F75833"/>
    <w:rsid w:val="00F77986"/>
    <w:rsid w:val="00F77D6D"/>
    <w:rsid w:val="00F8098B"/>
    <w:rsid w:val="00F81273"/>
    <w:rsid w:val="00F82136"/>
    <w:rsid w:val="00F82E26"/>
    <w:rsid w:val="00F831D8"/>
    <w:rsid w:val="00F84556"/>
    <w:rsid w:val="00F84D56"/>
    <w:rsid w:val="00F85A8A"/>
    <w:rsid w:val="00F86941"/>
    <w:rsid w:val="00F87143"/>
    <w:rsid w:val="00F8745F"/>
    <w:rsid w:val="00F876B1"/>
    <w:rsid w:val="00F910E1"/>
    <w:rsid w:val="00F9128B"/>
    <w:rsid w:val="00F91A9B"/>
    <w:rsid w:val="00F91E86"/>
    <w:rsid w:val="00F925BF"/>
    <w:rsid w:val="00F93F17"/>
    <w:rsid w:val="00F94CC8"/>
    <w:rsid w:val="00F95BBA"/>
    <w:rsid w:val="00F960EA"/>
    <w:rsid w:val="00F96A90"/>
    <w:rsid w:val="00F96F21"/>
    <w:rsid w:val="00F979A3"/>
    <w:rsid w:val="00FA04D2"/>
    <w:rsid w:val="00FA07C3"/>
    <w:rsid w:val="00FA09A1"/>
    <w:rsid w:val="00FA19FF"/>
    <w:rsid w:val="00FA23FD"/>
    <w:rsid w:val="00FA244D"/>
    <w:rsid w:val="00FA246C"/>
    <w:rsid w:val="00FA3097"/>
    <w:rsid w:val="00FA519C"/>
    <w:rsid w:val="00FA54A6"/>
    <w:rsid w:val="00FA5D7C"/>
    <w:rsid w:val="00FA60DE"/>
    <w:rsid w:val="00FA6B2D"/>
    <w:rsid w:val="00FA6CE5"/>
    <w:rsid w:val="00FA7A7E"/>
    <w:rsid w:val="00FA7D22"/>
    <w:rsid w:val="00FB0034"/>
    <w:rsid w:val="00FB1589"/>
    <w:rsid w:val="00FB1A98"/>
    <w:rsid w:val="00FB286C"/>
    <w:rsid w:val="00FB3B21"/>
    <w:rsid w:val="00FB4DC3"/>
    <w:rsid w:val="00FB5ADD"/>
    <w:rsid w:val="00FB611F"/>
    <w:rsid w:val="00FB6960"/>
    <w:rsid w:val="00FB6D63"/>
    <w:rsid w:val="00FB7818"/>
    <w:rsid w:val="00FB7C96"/>
    <w:rsid w:val="00FC035A"/>
    <w:rsid w:val="00FC0424"/>
    <w:rsid w:val="00FC059D"/>
    <w:rsid w:val="00FC1205"/>
    <w:rsid w:val="00FC2FAF"/>
    <w:rsid w:val="00FC3FB5"/>
    <w:rsid w:val="00FC431B"/>
    <w:rsid w:val="00FC49F0"/>
    <w:rsid w:val="00FC4F69"/>
    <w:rsid w:val="00FC6527"/>
    <w:rsid w:val="00FC6720"/>
    <w:rsid w:val="00FC75A6"/>
    <w:rsid w:val="00FC7D07"/>
    <w:rsid w:val="00FD0B14"/>
    <w:rsid w:val="00FD1077"/>
    <w:rsid w:val="00FD15A0"/>
    <w:rsid w:val="00FD2A3A"/>
    <w:rsid w:val="00FD2E28"/>
    <w:rsid w:val="00FD3410"/>
    <w:rsid w:val="00FD412F"/>
    <w:rsid w:val="00FD546D"/>
    <w:rsid w:val="00FD5519"/>
    <w:rsid w:val="00FD5CFE"/>
    <w:rsid w:val="00FD713D"/>
    <w:rsid w:val="00FD775A"/>
    <w:rsid w:val="00FD77EF"/>
    <w:rsid w:val="00FE0272"/>
    <w:rsid w:val="00FE11E4"/>
    <w:rsid w:val="00FE132E"/>
    <w:rsid w:val="00FE262D"/>
    <w:rsid w:val="00FE2945"/>
    <w:rsid w:val="00FE3BD1"/>
    <w:rsid w:val="00FE4689"/>
    <w:rsid w:val="00FE4B89"/>
    <w:rsid w:val="00FE4C64"/>
    <w:rsid w:val="00FE58EB"/>
    <w:rsid w:val="00FE6DB1"/>
    <w:rsid w:val="00FE6DE3"/>
    <w:rsid w:val="00FF0695"/>
    <w:rsid w:val="00FF07CB"/>
    <w:rsid w:val="00FF0F96"/>
    <w:rsid w:val="00FF1615"/>
    <w:rsid w:val="00FF1801"/>
    <w:rsid w:val="00FF2E21"/>
    <w:rsid w:val="00FF3844"/>
    <w:rsid w:val="00FF76FC"/>
    <w:rsid w:val="00FF7A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chartTrackingRefBased/>
  <w15:docId w15:val="{E4E793B8-4CAA-4527-99DA-E034611A0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A0BF4"/>
    <w:rPr>
      <w:rFonts w:ascii="Tahoma" w:hAnsi="Tahoma"/>
      <w:sz w:val="22"/>
      <w:szCs w:val="24"/>
    </w:rPr>
  </w:style>
  <w:style w:type="paragraph" w:styleId="Naslov1">
    <w:name w:val="heading 1"/>
    <w:basedOn w:val="Navaden"/>
    <w:next w:val="Navaden"/>
    <w:link w:val="Naslov1Znak"/>
    <w:uiPriority w:val="99"/>
    <w:qFormat/>
    <w:rsid w:val="000D7675"/>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0D7675"/>
    <w:pPr>
      <w:keepNext/>
      <w:overflowPunct w:val="0"/>
      <w:autoSpaceDE w:val="0"/>
      <w:autoSpaceDN w:val="0"/>
      <w:adjustRightInd w:val="0"/>
      <w:spacing w:before="240" w:after="60"/>
      <w:textAlignment w:val="baseline"/>
      <w:outlineLvl w:val="1"/>
    </w:pPr>
    <w:rPr>
      <w:b/>
      <w:iCs/>
      <w:kern w:val="28"/>
      <w:szCs w:val="20"/>
    </w:rPr>
  </w:style>
  <w:style w:type="paragraph" w:styleId="Naslov3">
    <w:name w:val="heading 3"/>
    <w:basedOn w:val="Navaden"/>
    <w:next w:val="Navaden"/>
    <w:link w:val="Naslov3Znak"/>
    <w:qFormat/>
    <w:rsid w:val="000D7675"/>
    <w:pPr>
      <w:keepNext/>
      <w:outlineLvl w:val="2"/>
    </w:pPr>
    <w:rPr>
      <w:b/>
      <w:i/>
    </w:rPr>
  </w:style>
  <w:style w:type="paragraph" w:styleId="Naslov4">
    <w:name w:val="heading 4"/>
    <w:basedOn w:val="Navaden"/>
    <w:next w:val="Navaden"/>
    <w:link w:val="Naslov4Znak"/>
    <w:qFormat/>
    <w:rsid w:val="00762058"/>
    <w:pPr>
      <w:keepNext/>
      <w:spacing w:before="240" w:after="60"/>
      <w:outlineLvl w:val="3"/>
    </w:pPr>
    <w:rPr>
      <w:b/>
      <w:bCs/>
      <w:szCs w:val="28"/>
    </w:rPr>
  </w:style>
  <w:style w:type="paragraph" w:styleId="Naslov5">
    <w:name w:val="heading 5"/>
    <w:basedOn w:val="Navaden"/>
    <w:next w:val="Navaden"/>
    <w:link w:val="Naslov5Znak"/>
    <w:uiPriority w:val="99"/>
    <w:qFormat/>
    <w:rsid w:val="003E0B67"/>
    <w:pPr>
      <w:spacing w:before="240" w:after="60"/>
      <w:outlineLvl w:val="4"/>
    </w:pPr>
    <w:rPr>
      <w:b/>
      <w:bCs/>
      <w:i/>
      <w:iCs/>
      <w:sz w:val="26"/>
      <w:szCs w:val="26"/>
    </w:rPr>
  </w:style>
  <w:style w:type="paragraph" w:styleId="Naslov6">
    <w:name w:val="heading 6"/>
    <w:basedOn w:val="Navaden"/>
    <w:next w:val="Navaden"/>
    <w:link w:val="Naslov6Znak"/>
    <w:uiPriority w:val="99"/>
    <w:qFormat/>
    <w:rsid w:val="00CD06D4"/>
    <w:pPr>
      <w:keepNext/>
      <w:jc w:val="center"/>
      <w:outlineLvl w:val="5"/>
    </w:pPr>
    <w:rPr>
      <w:b/>
      <w:bCs/>
    </w:rPr>
  </w:style>
  <w:style w:type="paragraph" w:styleId="Naslov7">
    <w:name w:val="heading 7"/>
    <w:basedOn w:val="Navaden"/>
    <w:next w:val="Navaden"/>
    <w:link w:val="Naslov7Znak"/>
    <w:uiPriority w:val="99"/>
    <w:qFormat/>
    <w:rsid w:val="00CD06D4"/>
    <w:pPr>
      <w:keepNext/>
      <w:outlineLvl w:val="6"/>
    </w:pPr>
    <w:rPr>
      <w:sz w:val="28"/>
    </w:rPr>
  </w:style>
  <w:style w:type="paragraph" w:styleId="Naslov8">
    <w:name w:val="heading 8"/>
    <w:basedOn w:val="Navaden"/>
    <w:next w:val="Navaden"/>
    <w:link w:val="Naslov8Znak"/>
    <w:uiPriority w:val="99"/>
    <w:qFormat/>
    <w:rsid w:val="00CD06D4"/>
    <w:pPr>
      <w:keepNext/>
      <w:jc w:val="center"/>
      <w:outlineLvl w:val="7"/>
    </w:pPr>
    <w:rPr>
      <w:sz w:val="40"/>
    </w:rPr>
  </w:style>
  <w:style w:type="paragraph" w:styleId="Naslov9">
    <w:name w:val="heading 9"/>
    <w:basedOn w:val="Navaden"/>
    <w:next w:val="Navaden"/>
    <w:link w:val="Naslov9Znak"/>
    <w:uiPriority w:val="99"/>
    <w:qFormat/>
    <w:rsid w:val="003E0B67"/>
    <w:pPr>
      <w:spacing w:before="240" w:after="60"/>
      <w:outlineLvl w:val="8"/>
    </w:pPr>
    <w:rPr>
      <w:rFonts w:ascii="Arial" w:hAnsi="Arial"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9"/>
    <w:locked/>
    <w:rsid w:val="000D7675"/>
    <w:rPr>
      <w:rFonts w:ascii="Tahoma" w:hAnsi="Tahoma"/>
      <w:b/>
      <w:kern w:val="28"/>
      <w:sz w:val="22"/>
    </w:rPr>
  </w:style>
  <w:style w:type="character" w:customStyle="1" w:styleId="Naslov2Znak">
    <w:name w:val="Naslov 2 Znak"/>
    <w:link w:val="Naslov2"/>
    <w:uiPriority w:val="99"/>
    <w:locked/>
    <w:rsid w:val="000D7675"/>
    <w:rPr>
      <w:rFonts w:ascii="Tahoma" w:hAnsi="Tahoma"/>
      <w:b/>
      <w:iCs/>
      <w:kern w:val="28"/>
      <w:sz w:val="22"/>
    </w:rPr>
  </w:style>
  <w:style w:type="character" w:customStyle="1" w:styleId="Naslov3Znak">
    <w:name w:val="Naslov 3 Znak"/>
    <w:link w:val="Naslov3"/>
    <w:locked/>
    <w:rsid w:val="000D7675"/>
    <w:rPr>
      <w:rFonts w:ascii="Tahoma" w:hAnsi="Tahoma"/>
      <w:b/>
      <w:i/>
      <w:sz w:val="22"/>
      <w:szCs w:val="24"/>
    </w:rPr>
  </w:style>
  <w:style w:type="character" w:customStyle="1" w:styleId="Naslov4Znak">
    <w:name w:val="Naslov 4 Znak"/>
    <w:link w:val="Naslov4"/>
    <w:locked/>
    <w:rsid w:val="00762058"/>
    <w:rPr>
      <w:rFonts w:ascii="Tahoma" w:hAnsi="Tahoma"/>
      <w:b/>
      <w:bCs/>
      <w:sz w:val="22"/>
      <w:szCs w:val="28"/>
    </w:rPr>
  </w:style>
  <w:style w:type="character" w:customStyle="1" w:styleId="Naslov5Znak">
    <w:name w:val="Naslov 5 Znak"/>
    <w:link w:val="Naslov5"/>
    <w:uiPriority w:val="99"/>
    <w:semiHidden/>
    <w:locked/>
    <w:rsid w:val="00402E24"/>
    <w:rPr>
      <w:rFonts w:ascii="Calibri" w:hAnsi="Calibri" w:cs="Times New Roman"/>
      <w:b/>
      <w:bCs/>
      <w:i/>
      <w:iCs/>
      <w:sz w:val="26"/>
      <w:szCs w:val="26"/>
    </w:rPr>
  </w:style>
  <w:style w:type="character" w:customStyle="1" w:styleId="Naslov6Znak">
    <w:name w:val="Naslov 6 Znak"/>
    <w:link w:val="Naslov6"/>
    <w:uiPriority w:val="99"/>
    <w:semiHidden/>
    <w:locked/>
    <w:rsid w:val="00402E24"/>
    <w:rPr>
      <w:rFonts w:ascii="Calibri" w:hAnsi="Calibri" w:cs="Times New Roman"/>
      <w:b/>
      <w:bCs/>
    </w:rPr>
  </w:style>
  <w:style w:type="character" w:customStyle="1" w:styleId="Naslov7Znak">
    <w:name w:val="Naslov 7 Znak"/>
    <w:link w:val="Naslov7"/>
    <w:uiPriority w:val="99"/>
    <w:semiHidden/>
    <w:locked/>
    <w:rsid w:val="00402E24"/>
    <w:rPr>
      <w:rFonts w:ascii="Calibri" w:hAnsi="Calibri" w:cs="Times New Roman"/>
      <w:sz w:val="24"/>
      <w:szCs w:val="24"/>
    </w:rPr>
  </w:style>
  <w:style w:type="character" w:customStyle="1" w:styleId="Naslov8Znak">
    <w:name w:val="Naslov 8 Znak"/>
    <w:link w:val="Naslov8"/>
    <w:uiPriority w:val="99"/>
    <w:semiHidden/>
    <w:locked/>
    <w:rsid w:val="00402E24"/>
    <w:rPr>
      <w:rFonts w:ascii="Calibri" w:hAnsi="Calibri" w:cs="Times New Roman"/>
      <w:i/>
      <w:iCs/>
      <w:sz w:val="24"/>
      <w:szCs w:val="24"/>
    </w:rPr>
  </w:style>
  <w:style w:type="character" w:customStyle="1" w:styleId="Naslov9Znak">
    <w:name w:val="Naslov 9 Znak"/>
    <w:link w:val="Naslov9"/>
    <w:uiPriority w:val="99"/>
    <w:semiHidden/>
    <w:locked/>
    <w:rsid w:val="00402E24"/>
    <w:rPr>
      <w:rFonts w:ascii="Cambria" w:hAnsi="Cambria" w:cs="Times New Roman"/>
    </w:rPr>
  </w:style>
  <w:style w:type="paragraph" w:styleId="Glava">
    <w:name w:val="header"/>
    <w:basedOn w:val="Navaden"/>
    <w:link w:val="GlavaZnak"/>
    <w:uiPriority w:val="99"/>
    <w:rsid w:val="00A62573"/>
    <w:pPr>
      <w:tabs>
        <w:tab w:val="center" w:pos="4536"/>
        <w:tab w:val="right" w:pos="9072"/>
      </w:tabs>
    </w:pPr>
  </w:style>
  <w:style w:type="character" w:customStyle="1" w:styleId="GlavaZnak">
    <w:name w:val="Glava Znak"/>
    <w:link w:val="Glava"/>
    <w:uiPriority w:val="99"/>
    <w:locked/>
    <w:rsid w:val="00402E24"/>
    <w:rPr>
      <w:rFonts w:cs="Times New Roman"/>
      <w:sz w:val="24"/>
      <w:szCs w:val="24"/>
    </w:rPr>
  </w:style>
  <w:style w:type="paragraph" w:styleId="Noga">
    <w:name w:val="footer"/>
    <w:basedOn w:val="Navaden"/>
    <w:link w:val="NogaZnak"/>
    <w:uiPriority w:val="99"/>
    <w:rsid w:val="00A62573"/>
    <w:pPr>
      <w:tabs>
        <w:tab w:val="center" w:pos="4536"/>
        <w:tab w:val="right" w:pos="9072"/>
      </w:tabs>
    </w:pPr>
  </w:style>
  <w:style w:type="character" w:customStyle="1" w:styleId="NogaZnak">
    <w:name w:val="Noga Znak"/>
    <w:link w:val="Noga"/>
    <w:uiPriority w:val="99"/>
    <w:locked/>
    <w:rsid w:val="00402E24"/>
    <w:rPr>
      <w:rFonts w:cs="Times New Roman"/>
      <w:sz w:val="24"/>
      <w:szCs w:val="24"/>
    </w:rPr>
  </w:style>
  <w:style w:type="paragraph" w:styleId="Kazalovsebine1">
    <w:name w:val="toc 1"/>
    <w:basedOn w:val="Naslov1"/>
    <w:next w:val="Naslov1"/>
    <w:link w:val="Kazalovsebine1Znak"/>
    <w:autoRedefine/>
    <w:uiPriority w:val="39"/>
    <w:rsid w:val="00907377"/>
    <w:pPr>
      <w:keepNext w:val="0"/>
      <w:overflowPunct/>
      <w:autoSpaceDE/>
      <w:autoSpaceDN/>
      <w:adjustRightInd/>
      <w:spacing w:before="0" w:after="0" w:line="288" w:lineRule="auto"/>
      <w:textAlignment w:val="auto"/>
      <w:outlineLvl w:val="9"/>
    </w:pPr>
    <w:rPr>
      <w:kern w:val="0"/>
    </w:rPr>
  </w:style>
  <w:style w:type="paragraph" w:styleId="Kazalovsebine2">
    <w:name w:val="toc 2"/>
    <w:basedOn w:val="Navaden"/>
    <w:next w:val="Navaden"/>
    <w:autoRedefine/>
    <w:uiPriority w:val="39"/>
    <w:rsid w:val="00CD06D4"/>
    <w:pPr>
      <w:tabs>
        <w:tab w:val="right" w:leader="dot" w:pos="9355"/>
      </w:tabs>
      <w:overflowPunct w:val="0"/>
      <w:autoSpaceDE w:val="0"/>
      <w:autoSpaceDN w:val="0"/>
      <w:adjustRightInd w:val="0"/>
      <w:ind w:left="490" w:hanging="250"/>
      <w:textAlignment w:val="baseline"/>
    </w:pPr>
    <w:rPr>
      <w:noProof/>
      <w:kern w:val="28"/>
      <w:szCs w:val="20"/>
    </w:rPr>
  </w:style>
  <w:style w:type="paragraph" w:styleId="Kazalovsebine5">
    <w:name w:val="toc 5"/>
    <w:basedOn w:val="Navaden"/>
    <w:next w:val="Navaden"/>
    <w:autoRedefine/>
    <w:uiPriority w:val="39"/>
    <w:rsid w:val="00CD06D4"/>
    <w:pPr>
      <w:tabs>
        <w:tab w:val="left" w:pos="1254"/>
      </w:tabs>
    </w:pPr>
  </w:style>
  <w:style w:type="paragraph" w:styleId="Telobesedila">
    <w:name w:val="Body Text"/>
    <w:basedOn w:val="Navaden"/>
    <w:link w:val="TelobesedilaZnak"/>
    <w:rsid w:val="00CD06D4"/>
    <w:pPr>
      <w:jc w:val="both"/>
    </w:pPr>
  </w:style>
  <w:style w:type="character" w:customStyle="1" w:styleId="TelobesedilaZnak">
    <w:name w:val="Telo besedila Znak"/>
    <w:link w:val="Telobesedila"/>
    <w:uiPriority w:val="99"/>
    <w:locked/>
    <w:rsid w:val="00227A62"/>
    <w:rPr>
      <w:rFonts w:cs="Times New Roman"/>
      <w:sz w:val="24"/>
      <w:szCs w:val="24"/>
    </w:rPr>
  </w:style>
  <w:style w:type="character" w:styleId="Hiperpovezava">
    <w:name w:val="Hyperlink"/>
    <w:uiPriority w:val="99"/>
    <w:rsid w:val="00CD06D4"/>
    <w:rPr>
      <w:rFonts w:cs="Times New Roman"/>
      <w:color w:val="0000FF"/>
      <w:u w:val="single"/>
    </w:rPr>
  </w:style>
  <w:style w:type="paragraph" w:styleId="Telobesedila-zamik">
    <w:name w:val="Body Text Indent"/>
    <w:basedOn w:val="Navaden"/>
    <w:link w:val="Telobesedila-zamikZnak"/>
    <w:uiPriority w:val="99"/>
    <w:rsid w:val="00CD06D4"/>
    <w:pPr>
      <w:ind w:left="708"/>
      <w:jc w:val="both"/>
    </w:pPr>
  </w:style>
  <w:style w:type="character" w:customStyle="1" w:styleId="Telobesedila-zamikZnak">
    <w:name w:val="Telo besedila - zamik Znak"/>
    <w:link w:val="Telobesedila-zamik"/>
    <w:uiPriority w:val="99"/>
    <w:locked/>
    <w:rsid w:val="004A45EA"/>
    <w:rPr>
      <w:rFonts w:cs="Times New Roman"/>
      <w:sz w:val="24"/>
      <w:szCs w:val="24"/>
    </w:rPr>
  </w:style>
  <w:style w:type="paragraph" w:styleId="Telobesedila2">
    <w:name w:val="Body Text 2"/>
    <w:basedOn w:val="Navaden"/>
    <w:link w:val="Telobesedila2Znak"/>
    <w:uiPriority w:val="99"/>
    <w:rsid w:val="00CD06D4"/>
    <w:rPr>
      <w:b/>
      <w:bCs/>
    </w:rPr>
  </w:style>
  <w:style w:type="character" w:customStyle="1" w:styleId="Telobesedila2Znak">
    <w:name w:val="Telo besedila 2 Znak"/>
    <w:link w:val="Telobesedila2"/>
    <w:uiPriority w:val="99"/>
    <w:semiHidden/>
    <w:locked/>
    <w:rsid w:val="00402E24"/>
    <w:rPr>
      <w:rFonts w:cs="Times New Roman"/>
      <w:sz w:val="24"/>
      <w:szCs w:val="24"/>
    </w:rPr>
  </w:style>
  <w:style w:type="paragraph" w:styleId="Telobesedila3">
    <w:name w:val="Body Text 3"/>
    <w:basedOn w:val="Navaden"/>
    <w:link w:val="Telobesedila3Znak"/>
    <w:rsid w:val="00CD06D4"/>
    <w:rPr>
      <w:b/>
      <w:bCs/>
      <w:sz w:val="32"/>
    </w:rPr>
  </w:style>
  <w:style w:type="character" w:customStyle="1" w:styleId="Telobesedila3Znak">
    <w:name w:val="Telo besedila 3 Znak"/>
    <w:link w:val="Telobesedila3"/>
    <w:locked/>
    <w:rsid w:val="00402E24"/>
    <w:rPr>
      <w:rFonts w:cs="Times New Roman"/>
      <w:sz w:val="16"/>
      <w:szCs w:val="16"/>
    </w:rPr>
  </w:style>
  <w:style w:type="paragraph" w:styleId="Telobesedila-zamik2">
    <w:name w:val="Body Text Indent 2"/>
    <w:basedOn w:val="Navaden"/>
    <w:link w:val="Telobesedila-zamik2Znak"/>
    <w:uiPriority w:val="99"/>
    <w:rsid w:val="00CD06D4"/>
    <w:pPr>
      <w:tabs>
        <w:tab w:val="left" w:pos="456"/>
      </w:tabs>
      <w:ind w:left="456" w:hanging="456"/>
      <w:jc w:val="both"/>
    </w:pPr>
    <w:rPr>
      <w:b/>
    </w:rPr>
  </w:style>
  <w:style w:type="character" w:customStyle="1" w:styleId="Telobesedila-zamik2Znak">
    <w:name w:val="Telo besedila - zamik 2 Znak"/>
    <w:link w:val="Telobesedila-zamik2"/>
    <w:uiPriority w:val="99"/>
    <w:semiHidden/>
    <w:locked/>
    <w:rsid w:val="00402E24"/>
    <w:rPr>
      <w:rFonts w:cs="Times New Roman"/>
      <w:sz w:val="24"/>
      <w:szCs w:val="24"/>
    </w:rPr>
  </w:style>
  <w:style w:type="paragraph" w:styleId="Telobesedila-zamik3">
    <w:name w:val="Body Text Indent 3"/>
    <w:basedOn w:val="Navaden"/>
    <w:link w:val="Telobesedila-zamik3Znak"/>
    <w:uiPriority w:val="99"/>
    <w:rsid w:val="00CD06D4"/>
    <w:pPr>
      <w:tabs>
        <w:tab w:val="left" w:pos="855"/>
      </w:tabs>
      <w:ind w:left="708" w:hanging="708"/>
      <w:jc w:val="both"/>
    </w:pPr>
    <w:rPr>
      <w:b/>
      <w:u w:val="single"/>
    </w:rPr>
  </w:style>
  <w:style w:type="character" w:customStyle="1" w:styleId="Telobesedila-zamik3Znak">
    <w:name w:val="Telo besedila - zamik 3 Znak"/>
    <w:link w:val="Telobesedila-zamik3"/>
    <w:uiPriority w:val="99"/>
    <w:semiHidden/>
    <w:locked/>
    <w:rsid w:val="00402E24"/>
    <w:rPr>
      <w:rFonts w:cs="Times New Roman"/>
      <w:sz w:val="16"/>
      <w:szCs w:val="16"/>
    </w:rPr>
  </w:style>
  <w:style w:type="table" w:styleId="Tabelamrea">
    <w:name w:val="Table Grid"/>
    <w:basedOn w:val="Navadnatabela"/>
    <w:uiPriority w:val="39"/>
    <w:rsid w:val="00DA2B5E"/>
    <w:rPr>
      <w:rFonts w:ascii="Optima" w:hAnsi="Opti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uiPriority w:val="99"/>
    <w:rsid w:val="00DA2B5E"/>
    <w:pPr>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284" w:hanging="284"/>
      <w:jc w:val="both"/>
      <w:textAlignment w:val="baseline"/>
    </w:pPr>
    <w:rPr>
      <w:color w:val="000000"/>
      <w:szCs w:val="20"/>
    </w:rPr>
  </w:style>
  <w:style w:type="paragraph" w:styleId="Naslov">
    <w:name w:val="Title"/>
    <w:basedOn w:val="Navaden"/>
    <w:link w:val="NaslovZnak"/>
    <w:qFormat/>
    <w:rsid w:val="00DA2B5E"/>
    <w:pPr>
      <w:overflowPunct w:val="0"/>
      <w:autoSpaceDE w:val="0"/>
      <w:autoSpaceDN w:val="0"/>
      <w:adjustRightInd w:val="0"/>
      <w:jc w:val="center"/>
      <w:textAlignment w:val="baseline"/>
    </w:pPr>
    <w:rPr>
      <w:b/>
      <w:sz w:val="36"/>
      <w:szCs w:val="20"/>
    </w:rPr>
  </w:style>
  <w:style w:type="character" w:customStyle="1" w:styleId="NaslovZnak">
    <w:name w:val="Naslov Znak"/>
    <w:link w:val="Naslov"/>
    <w:uiPriority w:val="99"/>
    <w:locked/>
    <w:rsid w:val="00402E24"/>
    <w:rPr>
      <w:rFonts w:ascii="Cambria" w:hAnsi="Cambria" w:cs="Times New Roman"/>
      <w:b/>
      <w:bCs/>
      <w:kern w:val="28"/>
      <w:sz w:val="32"/>
      <w:szCs w:val="32"/>
    </w:rPr>
  </w:style>
  <w:style w:type="character" w:styleId="tevilkastrani">
    <w:name w:val="page number"/>
    <w:uiPriority w:val="99"/>
    <w:rsid w:val="003E172D"/>
    <w:rPr>
      <w:rFonts w:cs="Times New Roman"/>
    </w:rPr>
  </w:style>
  <w:style w:type="paragraph" w:styleId="Besedilooblaka">
    <w:name w:val="Balloon Text"/>
    <w:basedOn w:val="Navaden"/>
    <w:link w:val="BesedilooblakaZnak"/>
    <w:uiPriority w:val="99"/>
    <w:semiHidden/>
    <w:rsid w:val="005B4CE0"/>
    <w:rPr>
      <w:rFonts w:cs="Tahoma"/>
      <w:sz w:val="16"/>
      <w:szCs w:val="16"/>
    </w:rPr>
  </w:style>
  <w:style w:type="character" w:customStyle="1" w:styleId="BesedilooblakaZnak">
    <w:name w:val="Besedilo oblačka Znak"/>
    <w:link w:val="Besedilooblaka"/>
    <w:uiPriority w:val="99"/>
    <w:semiHidden/>
    <w:locked/>
    <w:rsid w:val="00402E24"/>
    <w:rPr>
      <w:rFonts w:cs="Times New Roman"/>
      <w:sz w:val="2"/>
    </w:rPr>
  </w:style>
  <w:style w:type="character" w:customStyle="1" w:styleId="ZnakZnak">
    <w:name w:val="Znak Znak"/>
    <w:uiPriority w:val="99"/>
    <w:rsid w:val="00B05A95"/>
    <w:rPr>
      <w:rFonts w:cs="Times New Roman"/>
      <w:sz w:val="24"/>
      <w:szCs w:val="24"/>
      <w:lang w:val="sl-SI" w:eastAsia="sl-SI" w:bidi="ar-SA"/>
    </w:rPr>
  </w:style>
  <w:style w:type="character" w:customStyle="1" w:styleId="ZnakZnak2">
    <w:name w:val="Znak Znak2"/>
    <w:uiPriority w:val="99"/>
    <w:rsid w:val="00E9587B"/>
    <w:rPr>
      <w:rFonts w:ascii="Arial" w:hAnsi="Arial" w:cs="Arial"/>
      <w:b/>
      <w:kern w:val="28"/>
      <w:sz w:val="24"/>
      <w:lang w:val="sl-SI" w:eastAsia="sl-SI" w:bidi="ar-SA"/>
    </w:rPr>
  </w:style>
  <w:style w:type="character" w:customStyle="1" w:styleId="maintext1">
    <w:name w:val="main_text1"/>
    <w:uiPriority w:val="99"/>
    <w:rsid w:val="00777DBF"/>
    <w:rPr>
      <w:rFonts w:cs="Times New Roman"/>
      <w:color w:val="333333"/>
      <w:sz w:val="22"/>
      <w:szCs w:val="22"/>
    </w:rPr>
  </w:style>
  <w:style w:type="paragraph" w:styleId="Zgradbadokumenta">
    <w:name w:val="Document Map"/>
    <w:basedOn w:val="Navaden"/>
    <w:link w:val="ZgradbadokumentaZnak"/>
    <w:uiPriority w:val="99"/>
    <w:semiHidden/>
    <w:rsid w:val="00C67AC4"/>
    <w:pPr>
      <w:shd w:val="clear" w:color="auto" w:fill="000080"/>
    </w:pPr>
    <w:rPr>
      <w:rFonts w:cs="Tahoma"/>
      <w:sz w:val="20"/>
      <w:szCs w:val="20"/>
    </w:rPr>
  </w:style>
  <w:style w:type="character" w:customStyle="1" w:styleId="ZgradbadokumentaZnak">
    <w:name w:val="Zgradba dokumenta Znak"/>
    <w:link w:val="Zgradbadokumenta"/>
    <w:uiPriority w:val="99"/>
    <w:semiHidden/>
    <w:locked/>
    <w:rsid w:val="00402E24"/>
    <w:rPr>
      <w:rFonts w:cs="Times New Roman"/>
      <w:sz w:val="2"/>
    </w:rPr>
  </w:style>
  <w:style w:type="paragraph" w:styleId="Napis">
    <w:name w:val="caption"/>
    <w:basedOn w:val="Navaden"/>
    <w:next w:val="Navaden"/>
    <w:uiPriority w:val="99"/>
    <w:qFormat/>
    <w:rsid w:val="006218E2"/>
    <w:rPr>
      <w:b/>
      <w:bCs/>
      <w:sz w:val="20"/>
      <w:szCs w:val="20"/>
    </w:rPr>
  </w:style>
  <w:style w:type="paragraph" w:styleId="Navadensplet">
    <w:name w:val="Normal (Web)"/>
    <w:basedOn w:val="Navaden"/>
    <w:uiPriority w:val="99"/>
    <w:rsid w:val="004F450A"/>
    <w:pPr>
      <w:spacing w:before="100" w:beforeAutospacing="1" w:after="100" w:afterAutospacing="1"/>
    </w:pPr>
  </w:style>
  <w:style w:type="character" w:styleId="Krepko">
    <w:name w:val="Strong"/>
    <w:uiPriority w:val="22"/>
    <w:qFormat/>
    <w:rsid w:val="00EA338A"/>
    <w:rPr>
      <w:rFonts w:cs="Times New Roman"/>
      <w:b/>
      <w:bCs/>
    </w:rPr>
  </w:style>
  <w:style w:type="character" w:styleId="Poudarek">
    <w:name w:val="Emphasis"/>
    <w:uiPriority w:val="99"/>
    <w:qFormat/>
    <w:rsid w:val="00EA338A"/>
    <w:rPr>
      <w:rFonts w:cs="Times New Roman"/>
      <w:i/>
      <w:iCs/>
    </w:rPr>
  </w:style>
  <w:style w:type="character" w:customStyle="1" w:styleId="ZnakZnak5">
    <w:name w:val="Znak Znak5"/>
    <w:uiPriority w:val="99"/>
    <w:rsid w:val="0074738F"/>
    <w:rPr>
      <w:rFonts w:ascii="Arial" w:hAnsi="Arial" w:cs="Times New Roman"/>
      <w:b/>
      <w:kern w:val="28"/>
      <w:sz w:val="24"/>
      <w:lang w:val="sl-SI" w:eastAsia="sl-SI" w:bidi="ar-SA"/>
    </w:rPr>
  </w:style>
  <w:style w:type="character" w:customStyle="1" w:styleId="ZnakZnak3">
    <w:name w:val="Znak Znak3"/>
    <w:uiPriority w:val="99"/>
    <w:rsid w:val="0074738F"/>
    <w:rPr>
      <w:rFonts w:cs="Times New Roman"/>
      <w:sz w:val="24"/>
      <w:szCs w:val="24"/>
      <w:lang w:val="sl-SI" w:eastAsia="sl-SI" w:bidi="ar-SA"/>
    </w:rPr>
  </w:style>
  <w:style w:type="character" w:customStyle="1" w:styleId="ZnakZnak21">
    <w:name w:val="Znak Znak21"/>
    <w:uiPriority w:val="99"/>
    <w:rsid w:val="0074738F"/>
    <w:rPr>
      <w:rFonts w:ascii="Arial" w:hAnsi="Arial" w:cs="Times New Roman"/>
      <w:b/>
      <w:kern w:val="28"/>
      <w:sz w:val="24"/>
      <w:lang w:val="sl-SI" w:eastAsia="sl-SI" w:bidi="ar-SA"/>
    </w:rPr>
  </w:style>
  <w:style w:type="character" w:customStyle="1" w:styleId="ZnakZnak1">
    <w:name w:val="Znak Znak1"/>
    <w:uiPriority w:val="99"/>
    <w:rsid w:val="0074738F"/>
    <w:rPr>
      <w:rFonts w:cs="Times New Roman"/>
      <w:sz w:val="24"/>
      <w:szCs w:val="24"/>
      <w:lang w:val="sl-SI" w:eastAsia="sl-SI" w:bidi="ar-SA"/>
    </w:rPr>
  </w:style>
  <w:style w:type="character" w:customStyle="1" w:styleId="ZnakZnak4">
    <w:name w:val="Znak Znak4"/>
    <w:uiPriority w:val="99"/>
    <w:rsid w:val="0074738F"/>
    <w:rPr>
      <w:rFonts w:ascii="Arial" w:hAnsi="Arial" w:cs="Times New Roman"/>
      <w:b/>
      <w:kern w:val="28"/>
      <w:sz w:val="24"/>
      <w:lang w:val="sl-SI" w:eastAsia="sl-SI" w:bidi="ar-SA"/>
    </w:rPr>
  </w:style>
  <w:style w:type="paragraph" w:customStyle="1" w:styleId="Style2">
    <w:name w:val="Style2"/>
    <w:basedOn w:val="Navaden"/>
    <w:uiPriority w:val="99"/>
    <w:rsid w:val="0074738F"/>
    <w:pPr>
      <w:widowControl w:val="0"/>
      <w:autoSpaceDE w:val="0"/>
      <w:autoSpaceDN w:val="0"/>
      <w:adjustRightInd w:val="0"/>
      <w:jc w:val="both"/>
    </w:pPr>
    <w:rPr>
      <w:rFonts w:ascii="Arial" w:hAnsi="Arial"/>
    </w:rPr>
  </w:style>
  <w:style w:type="paragraph" w:customStyle="1" w:styleId="Style12">
    <w:name w:val="Style12"/>
    <w:basedOn w:val="Navaden"/>
    <w:uiPriority w:val="99"/>
    <w:rsid w:val="0074738F"/>
    <w:pPr>
      <w:widowControl w:val="0"/>
      <w:autoSpaceDE w:val="0"/>
      <w:autoSpaceDN w:val="0"/>
      <w:adjustRightInd w:val="0"/>
      <w:spacing w:line="265" w:lineRule="exact"/>
      <w:jc w:val="both"/>
    </w:pPr>
    <w:rPr>
      <w:rFonts w:ascii="Arial" w:hAnsi="Arial"/>
    </w:rPr>
  </w:style>
  <w:style w:type="paragraph" w:customStyle="1" w:styleId="Style15">
    <w:name w:val="Style15"/>
    <w:basedOn w:val="Navaden"/>
    <w:uiPriority w:val="99"/>
    <w:rsid w:val="0074738F"/>
    <w:pPr>
      <w:widowControl w:val="0"/>
      <w:autoSpaceDE w:val="0"/>
      <w:autoSpaceDN w:val="0"/>
      <w:adjustRightInd w:val="0"/>
    </w:pPr>
    <w:rPr>
      <w:rFonts w:ascii="Arial" w:hAnsi="Arial"/>
    </w:rPr>
  </w:style>
  <w:style w:type="character" w:customStyle="1" w:styleId="FontStyle67">
    <w:name w:val="Font Style67"/>
    <w:uiPriority w:val="99"/>
    <w:rsid w:val="0074738F"/>
    <w:rPr>
      <w:rFonts w:ascii="Tahoma" w:hAnsi="Tahoma" w:cs="Tahoma"/>
      <w:sz w:val="20"/>
      <w:szCs w:val="20"/>
    </w:rPr>
  </w:style>
  <w:style w:type="character" w:customStyle="1" w:styleId="FontStyle73">
    <w:name w:val="Font Style73"/>
    <w:uiPriority w:val="99"/>
    <w:rsid w:val="0074738F"/>
    <w:rPr>
      <w:rFonts w:ascii="Tahoma" w:hAnsi="Tahoma" w:cs="Tahoma"/>
      <w:b/>
      <w:bCs/>
      <w:sz w:val="20"/>
      <w:szCs w:val="20"/>
    </w:rPr>
  </w:style>
  <w:style w:type="paragraph" w:customStyle="1" w:styleId="Style13">
    <w:name w:val="Style13"/>
    <w:basedOn w:val="Navaden"/>
    <w:uiPriority w:val="99"/>
    <w:rsid w:val="0074738F"/>
    <w:pPr>
      <w:widowControl w:val="0"/>
      <w:autoSpaceDE w:val="0"/>
      <w:autoSpaceDN w:val="0"/>
      <w:adjustRightInd w:val="0"/>
      <w:spacing w:line="264" w:lineRule="exact"/>
      <w:jc w:val="both"/>
    </w:pPr>
    <w:rPr>
      <w:rFonts w:ascii="Arial" w:hAnsi="Arial"/>
    </w:rPr>
  </w:style>
  <w:style w:type="paragraph" w:customStyle="1" w:styleId="Style18">
    <w:name w:val="Style18"/>
    <w:basedOn w:val="Navaden"/>
    <w:uiPriority w:val="99"/>
    <w:rsid w:val="0074738F"/>
    <w:pPr>
      <w:widowControl w:val="0"/>
      <w:autoSpaceDE w:val="0"/>
      <w:autoSpaceDN w:val="0"/>
      <w:adjustRightInd w:val="0"/>
    </w:pPr>
    <w:rPr>
      <w:rFonts w:ascii="Arial" w:hAnsi="Arial"/>
    </w:rPr>
  </w:style>
  <w:style w:type="paragraph" w:customStyle="1" w:styleId="Style20">
    <w:name w:val="Style20"/>
    <w:basedOn w:val="Navaden"/>
    <w:uiPriority w:val="99"/>
    <w:rsid w:val="0074738F"/>
    <w:pPr>
      <w:widowControl w:val="0"/>
      <w:autoSpaceDE w:val="0"/>
      <w:autoSpaceDN w:val="0"/>
      <w:adjustRightInd w:val="0"/>
      <w:spacing w:line="802" w:lineRule="exact"/>
    </w:pPr>
    <w:rPr>
      <w:rFonts w:ascii="Arial" w:hAnsi="Arial"/>
    </w:rPr>
  </w:style>
  <w:style w:type="character" w:customStyle="1" w:styleId="FontStyle70">
    <w:name w:val="Font Style70"/>
    <w:uiPriority w:val="99"/>
    <w:rsid w:val="0074738F"/>
    <w:rPr>
      <w:rFonts w:ascii="Tahoma" w:hAnsi="Tahoma" w:cs="Tahoma"/>
      <w:b/>
      <w:bCs/>
      <w:sz w:val="20"/>
      <w:szCs w:val="20"/>
    </w:rPr>
  </w:style>
  <w:style w:type="character" w:customStyle="1" w:styleId="FontStyle71">
    <w:name w:val="Font Style71"/>
    <w:uiPriority w:val="99"/>
    <w:rsid w:val="0074738F"/>
    <w:rPr>
      <w:rFonts w:ascii="Tahoma" w:hAnsi="Tahoma" w:cs="Tahoma"/>
      <w:sz w:val="20"/>
      <w:szCs w:val="20"/>
    </w:rPr>
  </w:style>
  <w:style w:type="paragraph" w:styleId="Odstavekseznama">
    <w:name w:val="List Paragraph"/>
    <w:basedOn w:val="Navaden"/>
    <w:link w:val="OdstavekseznamaZnak"/>
    <w:uiPriority w:val="34"/>
    <w:qFormat/>
    <w:rsid w:val="00E54F24"/>
    <w:pPr>
      <w:ind w:left="720"/>
      <w:contextualSpacing/>
    </w:pPr>
  </w:style>
  <w:style w:type="numbering" w:customStyle="1" w:styleId="Slog1">
    <w:name w:val="Slog1"/>
    <w:rsid w:val="00327FDA"/>
    <w:pPr>
      <w:numPr>
        <w:numId w:val="2"/>
      </w:numPr>
    </w:pPr>
  </w:style>
  <w:style w:type="numbering" w:styleId="111111">
    <w:name w:val="Outline List 2"/>
    <w:basedOn w:val="Brezseznama"/>
    <w:uiPriority w:val="99"/>
    <w:semiHidden/>
    <w:unhideWhenUsed/>
    <w:locked/>
    <w:rsid w:val="00327FDA"/>
    <w:pPr>
      <w:numPr>
        <w:numId w:val="1"/>
      </w:numPr>
    </w:pPr>
  </w:style>
  <w:style w:type="character" w:customStyle="1" w:styleId="Naslov3MKZnak">
    <w:name w:val="Naslov 3 MK Znak"/>
    <w:rsid w:val="00817B34"/>
    <w:rPr>
      <w:rFonts w:ascii="Arial" w:hAnsi="Arial" w:cs="Arial"/>
      <w:b/>
      <w:kern w:val="3"/>
      <w:sz w:val="22"/>
      <w:szCs w:val="22"/>
      <w:lang w:val="sl-SI" w:bidi="ar-SA"/>
    </w:rPr>
  </w:style>
  <w:style w:type="numbering" w:customStyle="1" w:styleId="WW8Num20">
    <w:name w:val="WW8Num20"/>
    <w:basedOn w:val="Brezseznama"/>
    <w:rsid w:val="00817B34"/>
    <w:pPr>
      <w:numPr>
        <w:numId w:val="3"/>
      </w:numPr>
    </w:pPr>
  </w:style>
  <w:style w:type="paragraph" w:customStyle="1" w:styleId="Naslov22RD">
    <w:name w:val="Naslov 22 RD"/>
    <w:basedOn w:val="Navaden"/>
    <w:rsid w:val="00385793"/>
    <w:pPr>
      <w:widowControl w:val="0"/>
      <w:suppressAutoHyphens/>
      <w:overflowPunct w:val="0"/>
      <w:autoSpaceDE w:val="0"/>
      <w:autoSpaceDN w:val="0"/>
      <w:spacing w:line="276" w:lineRule="auto"/>
      <w:jc w:val="both"/>
      <w:textAlignment w:val="baseline"/>
    </w:pPr>
    <w:rPr>
      <w:rFonts w:ascii="Calibri" w:hAnsi="Calibri" w:cs="Calibri"/>
      <w:kern w:val="3"/>
      <w:szCs w:val="22"/>
      <w:lang w:eastAsia="zh-CN"/>
    </w:rPr>
  </w:style>
  <w:style w:type="paragraph" w:styleId="Golobesedilo">
    <w:name w:val="Plain Text"/>
    <w:basedOn w:val="Navaden"/>
    <w:link w:val="GolobesediloZnak"/>
    <w:uiPriority w:val="99"/>
    <w:unhideWhenUsed/>
    <w:locked/>
    <w:rsid w:val="002319A3"/>
    <w:rPr>
      <w:rFonts w:ascii="Calibri" w:eastAsia="Calibri" w:hAnsi="Calibri" w:cs="Consolas"/>
      <w:szCs w:val="21"/>
      <w:lang w:eastAsia="en-US"/>
    </w:rPr>
  </w:style>
  <w:style w:type="character" w:customStyle="1" w:styleId="GolobesediloZnak">
    <w:name w:val="Golo besedilo Znak"/>
    <w:link w:val="Golobesedilo"/>
    <w:uiPriority w:val="99"/>
    <w:rsid w:val="002319A3"/>
    <w:rPr>
      <w:rFonts w:ascii="Calibri" w:eastAsia="Calibri" w:hAnsi="Calibri" w:cs="Consolas"/>
      <w:sz w:val="22"/>
      <w:szCs w:val="21"/>
      <w:lang w:eastAsia="en-US"/>
    </w:rPr>
  </w:style>
  <w:style w:type="paragraph" w:styleId="Seznam">
    <w:name w:val="List"/>
    <w:basedOn w:val="Navaden"/>
    <w:locked/>
    <w:rsid w:val="00EF6273"/>
    <w:pPr>
      <w:ind w:left="360" w:hanging="360"/>
    </w:pPr>
    <w:rPr>
      <w:rFonts w:ascii="Arial" w:hAnsi="Arial"/>
      <w:sz w:val="20"/>
      <w:szCs w:val="20"/>
    </w:rPr>
  </w:style>
  <w:style w:type="paragraph" w:styleId="NaslovTOC">
    <w:name w:val="TOC Heading"/>
    <w:basedOn w:val="Naslov1"/>
    <w:next w:val="Navaden"/>
    <w:uiPriority w:val="39"/>
    <w:unhideWhenUsed/>
    <w:qFormat/>
    <w:rsid w:val="000C41AA"/>
    <w:pPr>
      <w:keepLines/>
      <w:overflowPunct/>
      <w:autoSpaceDE/>
      <w:autoSpaceDN/>
      <w:adjustRightInd/>
      <w:spacing w:after="0" w:line="259" w:lineRule="auto"/>
      <w:jc w:val="left"/>
      <w:textAlignment w:val="auto"/>
      <w:outlineLvl w:val="9"/>
    </w:pPr>
    <w:rPr>
      <w:rFonts w:ascii="Calibri Light" w:hAnsi="Calibri Light"/>
      <w:b w:val="0"/>
      <w:color w:val="2E74B5"/>
      <w:kern w:val="0"/>
      <w:sz w:val="32"/>
      <w:szCs w:val="32"/>
    </w:rPr>
  </w:style>
  <w:style w:type="paragraph" w:styleId="Kazalovsebine3">
    <w:name w:val="toc 3"/>
    <w:basedOn w:val="Navaden"/>
    <w:next w:val="Navaden"/>
    <w:autoRedefine/>
    <w:uiPriority w:val="39"/>
    <w:unhideWhenUsed/>
    <w:locked/>
    <w:rsid w:val="002D61A0"/>
    <w:pPr>
      <w:tabs>
        <w:tab w:val="right" w:leader="dot" w:pos="9356"/>
      </w:tabs>
      <w:spacing w:after="100" w:line="259" w:lineRule="auto"/>
      <w:ind w:left="284"/>
    </w:pPr>
    <w:rPr>
      <w:rFonts w:cs="Tahoma"/>
      <w:noProof/>
      <w:szCs w:val="22"/>
    </w:rPr>
  </w:style>
  <w:style w:type="paragraph" w:customStyle="1" w:styleId="Default">
    <w:name w:val="Default"/>
    <w:rsid w:val="00302EC9"/>
    <w:pPr>
      <w:autoSpaceDE w:val="0"/>
      <w:autoSpaceDN w:val="0"/>
      <w:adjustRightInd w:val="0"/>
    </w:pPr>
    <w:rPr>
      <w:rFonts w:ascii="Segoe UI" w:hAnsi="Segoe UI" w:cs="Segoe UI"/>
      <w:color w:val="000000"/>
      <w:sz w:val="24"/>
      <w:szCs w:val="24"/>
    </w:rPr>
  </w:style>
  <w:style w:type="character" w:customStyle="1" w:styleId="Naslov2MKZnak">
    <w:name w:val="Naslov 2 MK Znak"/>
    <w:uiPriority w:val="99"/>
    <w:rsid w:val="00092072"/>
    <w:rPr>
      <w:rFonts w:ascii="Arial" w:hAnsi="Arial" w:cs="Arial"/>
      <w:b/>
      <w:bCs/>
      <w:sz w:val="22"/>
      <w:szCs w:val="22"/>
      <w:lang w:val="sl-SI" w:eastAsia="sl-SI"/>
    </w:rPr>
  </w:style>
  <w:style w:type="character" w:styleId="Pripombasklic">
    <w:name w:val="annotation reference"/>
    <w:uiPriority w:val="99"/>
    <w:semiHidden/>
    <w:unhideWhenUsed/>
    <w:locked/>
    <w:rsid w:val="0048612C"/>
    <w:rPr>
      <w:sz w:val="16"/>
      <w:szCs w:val="16"/>
    </w:rPr>
  </w:style>
  <w:style w:type="paragraph" w:styleId="Pripombabesedilo">
    <w:name w:val="annotation text"/>
    <w:basedOn w:val="Navaden"/>
    <w:link w:val="PripombabesediloZnak"/>
    <w:uiPriority w:val="99"/>
    <w:semiHidden/>
    <w:unhideWhenUsed/>
    <w:locked/>
    <w:rsid w:val="0048612C"/>
    <w:rPr>
      <w:sz w:val="20"/>
      <w:szCs w:val="20"/>
    </w:rPr>
  </w:style>
  <w:style w:type="character" w:customStyle="1" w:styleId="PripombabesediloZnak">
    <w:name w:val="Pripomba – besedilo Znak"/>
    <w:basedOn w:val="Privzetapisavaodstavka"/>
    <w:link w:val="Pripombabesedilo"/>
    <w:uiPriority w:val="99"/>
    <w:semiHidden/>
    <w:rsid w:val="0048612C"/>
  </w:style>
  <w:style w:type="paragraph" w:styleId="Zadevapripombe">
    <w:name w:val="annotation subject"/>
    <w:basedOn w:val="Pripombabesedilo"/>
    <w:next w:val="Pripombabesedilo"/>
    <w:link w:val="ZadevapripombeZnak"/>
    <w:uiPriority w:val="99"/>
    <w:semiHidden/>
    <w:unhideWhenUsed/>
    <w:locked/>
    <w:rsid w:val="0048612C"/>
    <w:rPr>
      <w:b/>
      <w:bCs/>
    </w:rPr>
  </w:style>
  <w:style w:type="character" w:customStyle="1" w:styleId="ZadevapripombeZnak">
    <w:name w:val="Zadeva pripombe Znak"/>
    <w:link w:val="Zadevapripombe"/>
    <w:uiPriority w:val="99"/>
    <w:semiHidden/>
    <w:rsid w:val="0048612C"/>
    <w:rPr>
      <w:b/>
      <w:bCs/>
    </w:rPr>
  </w:style>
  <w:style w:type="paragraph" w:styleId="Sprotnaopomba-besedilo">
    <w:name w:val="footnote text"/>
    <w:basedOn w:val="Navaden"/>
    <w:link w:val="Sprotnaopomba-besediloZnak"/>
    <w:uiPriority w:val="99"/>
    <w:unhideWhenUsed/>
    <w:locked/>
    <w:rsid w:val="00E00BE7"/>
    <w:rPr>
      <w:rFonts w:ascii="Calibri" w:eastAsia="Calibri" w:hAnsi="Calibri"/>
      <w:sz w:val="20"/>
      <w:szCs w:val="20"/>
      <w:lang w:eastAsia="en-US"/>
    </w:rPr>
  </w:style>
  <w:style w:type="character" w:customStyle="1" w:styleId="Sprotnaopomba-besediloZnak">
    <w:name w:val="Sprotna opomba - besedilo Znak"/>
    <w:link w:val="Sprotnaopomba-besedilo"/>
    <w:uiPriority w:val="99"/>
    <w:rsid w:val="00E00BE7"/>
    <w:rPr>
      <w:rFonts w:ascii="Calibri" w:eastAsia="Calibri" w:hAnsi="Calibri"/>
      <w:lang w:eastAsia="en-US"/>
    </w:rPr>
  </w:style>
  <w:style w:type="paragraph" w:styleId="Revizija">
    <w:name w:val="Revision"/>
    <w:hidden/>
    <w:uiPriority w:val="99"/>
    <w:semiHidden/>
    <w:rsid w:val="00F05EDB"/>
    <w:rPr>
      <w:sz w:val="24"/>
      <w:szCs w:val="24"/>
    </w:rPr>
  </w:style>
  <w:style w:type="character" w:customStyle="1" w:styleId="OdstavekseznamaZnak">
    <w:name w:val="Odstavek seznama Znak"/>
    <w:link w:val="Odstavekseznama"/>
    <w:uiPriority w:val="34"/>
    <w:rsid w:val="00C6170B"/>
    <w:rPr>
      <w:sz w:val="24"/>
      <w:szCs w:val="24"/>
    </w:rPr>
  </w:style>
  <w:style w:type="paragraph" w:styleId="Stvarnokazalo1">
    <w:name w:val="index 1"/>
    <w:basedOn w:val="Navaden"/>
    <w:next w:val="Navaden"/>
    <w:autoRedefine/>
    <w:uiPriority w:val="99"/>
    <w:unhideWhenUsed/>
    <w:locked/>
    <w:rsid w:val="00560B64"/>
    <w:pPr>
      <w:ind w:left="240" w:hanging="240"/>
    </w:pPr>
    <w:rPr>
      <w:rFonts w:ascii="Calibri" w:hAnsi="Calibri"/>
      <w:sz w:val="18"/>
      <w:szCs w:val="18"/>
    </w:rPr>
  </w:style>
  <w:style w:type="paragraph" w:styleId="Stvarnokazalo2">
    <w:name w:val="index 2"/>
    <w:basedOn w:val="Navaden"/>
    <w:next w:val="Navaden"/>
    <w:autoRedefine/>
    <w:uiPriority w:val="99"/>
    <w:unhideWhenUsed/>
    <w:locked/>
    <w:rsid w:val="00560B64"/>
    <w:pPr>
      <w:ind w:left="480" w:hanging="240"/>
    </w:pPr>
    <w:rPr>
      <w:rFonts w:ascii="Calibri" w:hAnsi="Calibri"/>
      <w:sz w:val="18"/>
      <w:szCs w:val="18"/>
    </w:rPr>
  </w:style>
  <w:style w:type="paragraph" w:styleId="Stvarnokazalo3">
    <w:name w:val="index 3"/>
    <w:basedOn w:val="Navaden"/>
    <w:next w:val="Navaden"/>
    <w:autoRedefine/>
    <w:uiPriority w:val="99"/>
    <w:unhideWhenUsed/>
    <w:locked/>
    <w:rsid w:val="00560B64"/>
    <w:pPr>
      <w:ind w:left="720" w:hanging="240"/>
    </w:pPr>
    <w:rPr>
      <w:rFonts w:ascii="Calibri" w:hAnsi="Calibri"/>
      <w:sz w:val="18"/>
      <w:szCs w:val="18"/>
    </w:rPr>
  </w:style>
  <w:style w:type="paragraph" w:styleId="Stvarnokazalo4">
    <w:name w:val="index 4"/>
    <w:basedOn w:val="Navaden"/>
    <w:next w:val="Navaden"/>
    <w:autoRedefine/>
    <w:uiPriority w:val="99"/>
    <w:unhideWhenUsed/>
    <w:locked/>
    <w:rsid w:val="00560B64"/>
    <w:pPr>
      <w:ind w:left="960" w:hanging="240"/>
    </w:pPr>
    <w:rPr>
      <w:rFonts w:ascii="Calibri" w:hAnsi="Calibri"/>
      <w:sz w:val="18"/>
      <w:szCs w:val="18"/>
    </w:rPr>
  </w:style>
  <w:style w:type="paragraph" w:styleId="Stvarnokazalo5">
    <w:name w:val="index 5"/>
    <w:basedOn w:val="Navaden"/>
    <w:next w:val="Navaden"/>
    <w:autoRedefine/>
    <w:uiPriority w:val="99"/>
    <w:unhideWhenUsed/>
    <w:locked/>
    <w:rsid w:val="00560B64"/>
    <w:pPr>
      <w:ind w:left="1200" w:hanging="240"/>
    </w:pPr>
    <w:rPr>
      <w:rFonts w:ascii="Calibri" w:hAnsi="Calibri"/>
      <w:sz w:val="18"/>
      <w:szCs w:val="18"/>
    </w:rPr>
  </w:style>
  <w:style w:type="paragraph" w:styleId="Stvarnokazalo6">
    <w:name w:val="index 6"/>
    <w:basedOn w:val="Navaden"/>
    <w:next w:val="Navaden"/>
    <w:autoRedefine/>
    <w:uiPriority w:val="99"/>
    <w:unhideWhenUsed/>
    <w:locked/>
    <w:rsid w:val="00560B64"/>
    <w:pPr>
      <w:ind w:left="1440" w:hanging="240"/>
    </w:pPr>
    <w:rPr>
      <w:rFonts w:ascii="Calibri" w:hAnsi="Calibri"/>
      <w:sz w:val="18"/>
      <w:szCs w:val="18"/>
    </w:rPr>
  </w:style>
  <w:style w:type="paragraph" w:styleId="Stvarnokazalo7">
    <w:name w:val="index 7"/>
    <w:basedOn w:val="Navaden"/>
    <w:next w:val="Navaden"/>
    <w:autoRedefine/>
    <w:uiPriority w:val="99"/>
    <w:unhideWhenUsed/>
    <w:locked/>
    <w:rsid w:val="00560B64"/>
    <w:pPr>
      <w:ind w:left="1680" w:hanging="240"/>
    </w:pPr>
    <w:rPr>
      <w:rFonts w:ascii="Calibri" w:hAnsi="Calibri"/>
      <w:sz w:val="18"/>
      <w:szCs w:val="18"/>
    </w:rPr>
  </w:style>
  <w:style w:type="paragraph" w:styleId="Stvarnokazalo8">
    <w:name w:val="index 8"/>
    <w:basedOn w:val="Navaden"/>
    <w:next w:val="Navaden"/>
    <w:autoRedefine/>
    <w:uiPriority w:val="99"/>
    <w:unhideWhenUsed/>
    <w:locked/>
    <w:rsid w:val="00560B64"/>
    <w:pPr>
      <w:ind w:left="1920" w:hanging="240"/>
    </w:pPr>
    <w:rPr>
      <w:rFonts w:ascii="Calibri" w:hAnsi="Calibri"/>
      <w:sz w:val="18"/>
      <w:szCs w:val="18"/>
    </w:rPr>
  </w:style>
  <w:style w:type="paragraph" w:styleId="Stvarnokazalo9">
    <w:name w:val="index 9"/>
    <w:basedOn w:val="Navaden"/>
    <w:next w:val="Navaden"/>
    <w:autoRedefine/>
    <w:uiPriority w:val="99"/>
    <w:unhideWhenUsed/>
    <w:locked/>
    <w:rsid w:val="00560B64"/>
    <w:pPr>
      <w:ind w:left="2160" w:hanging="240"/>
    </w:pPr>
    <w:rPr>
      <w:rFonts w:ascii="Calibri" w:hAnsi="Calibri"/>
      <w:sz w:val="18"/>
      <w:szCs w:val="18"/>
    </w:rPr>
  </w:style>
  <w:style w:type="paragraph" w:styleId="Stvarnokazalo-naslov">
    <w:name w:val="index heading"/>
    <w:basedOn w:val="Navaden"/>
    <w:next w:val="Stvarnokazalo1"/>
    <w:uiPriority w:val="99"/>
    <w:unhideWhenUsed/>
    <w:locked/>
    <w:rsid w:val="00560B64"/>
    <w:pPr>
      <w:spacing w:before="240" w:after="120"/>
      <w:jc w:val="center"/>
    </w:pPr>
    <w:rPr>
      <w:rFonts w:ascii="Calibri" w:hAnsi="Calibri"/>
      <w:b/>
      <w:bCs/>
      <w:sz w:val="26"/>
      <w:szCs w:val="26"/>
    </w:rPr>
  </w:style>
  <w:style w:type="character" w:customStyle="1" w:styleId="Kazalovsebine1Znak">
    <w:name w:val="Kazalo vsebine 1 Znak"/>
    <w:basedOn w:val="Naslov1Znak"/>
    <w:link w:val="Kazalovsebine1"/>
    <w:uiPriority w:val="39"/>
    <w:rsid w:val="00907377"/>
    <w:rPr>
      <w:rFonts w:ascii="Tahoma" w:hAnsi="Tahoma"/>
      <w:b/>
      <w:kern w:val="28"/>
      <w:sz w:val="22"/>
    </w:rPr>
  </w:style>
  <w:style w:type="table" w:customStyle="1" w:styleId="TableGrid3">
    <w:name w:val="Table Grid3"/>
    <w:basedOn w:val="Navadnatabela"/>
    <w:next w:val="Tabelamrea"/>
    <w:uiPriority w:val="39"/>
    <w:rsid w:val="00AC21D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locked/>
    <w:rsid w:val="00AC21DA"/>
    <w:rPr>
      <w:vertAlign w:val="superscript"/>
    </w:rPr>
  </w:style>
  <w:style w:type="table" w:customStyle="1" w:styleId="GridTable4-Accent52">
    <w:name w:val="Grid Table 4 - Accent 52"/>
    <w:basedOn w:val="Navadnatabela"/>
    <w:next w:val="Tabelamrea4poudarek5"/>
    <w:uiPriority w:val="49"/>
    <w:rsid w:val="00AC21DA"/>
    <w:rPr>
      <w:rFonts w:ascii="Calibri" w:eastAsia="Calibri" w:hAnsi="Calibri"/>
      <w:sz w:val="22"/>
      <w:szCs w:val="22"/>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mrea4poudarek5">
    <w:name w:val="Grid Table 4 Accent 5"/>
    <w:basedOn w:val="Navadnatabela"/>
    <w:uiPriority w:val="49"/>
    <w:rsid w:val="00AC21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0">
    <w:name w:val="Table Grid10"/>
    <w:basedOn w:val="Navadnatabela"/>
    <w:next w:val="Tabelamrea"/>
    <w:uiPriority w:val="39"/>
    <w:rsid w:val="00252BA6"/>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naopomba-besedilo">
    <w:name w:val="endnote text"/>
    <w:basedOn w:val="Navaden"/>
    <w:link w:val="Konnaopomba-besediloZnak"/>
    <w:uiPriority w:val="99"/>
    <w:semiHidden/>
    <w:unhideWhenUsed/>
    <w:locked/>
    <w:rsid w:val="00CB10F5"/>
    <w:rPr>
      <w:sz w:val="20"/>
      <w:szCs w:val="20"/>
    </w:rPr>
  </w:style>
  <w:style w:type="character" w:customStyle="1" w:styleId="Konnaopomba-besediloZnak">
    <w:name w:val="Končna opomba - besedilo Znak"/>
    <w:link w:val="Konnaopomba-besedilo"/>
    <w:uiPriority w:val="99"/>
    <w:semiHidden/>
    <w:rsid w:val="00CB10F5"/>
    <w:rPr>
      <w:rFonts w:ascii="Tahoma" w:hAnsi="Tahoma"/>
    </w:rPr>
  </w:style>
  <w:style w:type="character" w:styleId="Konnaopomba-sklic">
    <w:name w:val="endnote reference"/>
    <w:uiPriority w:val="99"/>
    <w:semiHidden/>
    <w:unhideWhenUsed/>
    <w:locked/>
    <w:rsid w:val="00CB10F5"/>
    <w:rPr>
      <w:vertAlign w:val="superscript"/>
    </w:rPr>
  </w:style>
  <w:style w:type="paragraph" w:styleId="Kazalovsebine4">
    <w:name w:val="toc 4"/>
    <w:basedOn w:val="Navaden"/>
    <w:next w:val="Navaden"/>
    <w:autoRedefine/>
    <w:uiPriority w:val="39"/>
    <w:unhideWhenUsed/>
    <w:locked/>
    <w:rsid w:val="00A3317A"/>
    <w:pPr>
      <w:spacing w:after="100" w:line="259" w:lineRule="auto"/>
      <w:ind w:left="660"/>
    </w:pPr>
    <w:rPr>
      <w:rFonts w:asciiTheme="minorHAnsi" w:eastAsiaTheme="minorEastAsia" w:hAnsiTheme="minorHAnsi" w:cstheme="minorBidi"/>
      <w:szCs w:val="22"/>
    </w:rPr>
  </w:style>
  <w:style w:type="paragraph" w:styleId="Kazalovsebine6">
    <w:name w:val="toc 6"/>
    <w:basedOn w:val="Navaden"/>
    <w:next w:val="Navaden"/>
    <w:autoRedefine/>
    <w:uiPriority w:val="39"/>
    <w:unhideWhenUsed/>
    <w:locked/>
    <w:rsid w:val="00A3317A"/>
    <w:pPr>
      <w:spacing w:after="100" w:line="259" w:lineRule="auto"/>
      <w:ind w:left="1100"/>
    </w:pPr>
    <w:rPr>
      <w:rFonts w:asciiTheme="minorHAnsi" w:eastAsiaTheme="minorEastAsia" w:hAnsiTheme="minorHAnsi" w:cstheme="minorBidi"/>
      <w:szCs w:val="22"/>
    </w:rPr>
  </w:style>
  <w:style w:type="paragraph" w:styleId="Kazalovsebine7">
    <w:name w:val="toc 7"/>
    <w:basedOn w:val="Navaden"/>
    <w:next w:val="Navaden"/>
    <w:autoRedefine/>
    <w:uiPriority w:val="39"/>
    <w:unhideWhenUsed/>
    <w:locked/>
    <w:rsid w:val="00A3317A"/>
    <w:pPr>
      <w:spacing w:after="100" w:line="259" w:lineRule="auto"/>
      <w:ind w:left="1320"/>
    </w:pPr>
    <w:rPr>
      <w:rFonts w:asciiTheme="minorHAnsi" w:eastAsiaTheme="minorEastAsia" w:hAnsiTheme="minorHAnsi" w:cstheme="minorBidi"/>
      <w:szCs w:val="22"/>
    </w:rPr>
  </w:style>
  <w:style w:type="paragraph" w:styleId="Kazalovsebine8">
    <w:name w:val="toc 8"/>
    <w:basedOn w:val="Navaden"/>
    <w:next w:val="Navaden"/>
    <w:autoRedefine/>
    <w:uiPriority w:val="39"/>
    <w:unhideWhenUsed/>
    <w:locked/>
    <w:rsid w:val="00A3317A"/>
    <w:pPr>
      <w:spacing w:after="100" w:line="259" w:lineRule="auto"/>
      <w:ind w:left="1540"/>
    </w:pPr>
    <w:rPr>
      <w:rFonts w:asciiTheme="minorHAnsi" w:eastAsiaTheme="minorEastAsia" w:hAnsiTheme="minorHAnsi" w:cstheme="minorBidi"/>
      <w:szCs w:val="22"/>
    </w:rPr>
  </w:style>
  <w:style w:type="paragraph" w:styleId="Kazalovsebine9">
    <w:name w:val="toc 9"/>
    <w:basedOn w:val="Navaden"/>
    <w:next w:val="Navaden"/>
    <w:autoRedefine/>
    <w:uiPriority w:val="39"/>
    <w:unhideWhenUsed/>
    <w:locked/>
    <w:rsid w:val="00A3317A"/>
    <w:pPr>
      <w:spacing w:after="100" w:line="259" w:lineRule="auto"/>
      <w:ind w:left="176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12098">
      <w:bodyDiv w:val="1"/>
      <w:marLeft w:val="0"/>
      <w:marRight w:val="0"/>
      <w:marTop w:val="0"/>
      <w:marBottom w:val="0"/>
      <w:divBdr>
        <w:top w:val="none" w:sz="0" w:space="0" w:color="auto"/>
        <w:left w:val="none" w:sz="0" w:space="0" w:color="auto"/>
        <w:bottom w:val="none" w:sz="0" w:space="0" w:color="auto"/>
        <w:right w:val="none" w:sz="0" w:space="0" w:color="auto"/>
      </w:divBdr>
    </w:div>
    <w:div w:id="145904641">
      <w:bodyDiv w:val="1"/>
      <w:marLeft w:val="0"/>
      <w:marRight w:val="0"/>
      <w:marTop w:val="0"/>
      <w:marBottom w:val="0"/>
      <w:divBdr>
        <w:top w:val="none" w:sz="0" w:space="0" w:color="auto"/>
        <w:left w:val="none" w:sz="0" w:space="0" w:color="auto"/>
        <w:bottom w:val="none" w:sz="0" w:space="0" w:color="auto"/>
        <w:right w:val="none" w:sz="0" w:space="0" w:color="auto"/>
      </w:divBdr>
    </w:div>
    <w:div w:id="158618837">
      <w:marLeft w:val="0"/>
      <w:marRight w:val="0"/>
      <w:marTop w:val="0"/>
      <w:marBottom w:val="0"/>
      <w:divBdr>
        <w:top w:val="none" w:sz="0" w:space="0" w:color="auto"/>
        <w:left w:val="none" w:sz="0" w:space="0" w:color="auto"/>
        <w:bottom w:val="none" w:sz="0" w:space="0" w:color="auto"/>
        <w:right w:val="none" w:sz="0" w:space="0" w:color="auto"/>
      </w:divBdr>
      <w:divsChild>
        <w:div w:id="158618840">
          <w:marLeft w:val="0"/>
          <w:marRight w:val="0"/>
          <w:marTop w:val="0"/>
          <w:marBottom w:val="0"/>
          <w:divBdr>
            <w:top w:val="none" w:sz="0" w:space="0" w:color="auto"/>
            <w:left w:val="none" w:sz="0" w:space="0" w:color="auto"/>
            <w:bottom w:val="none" w:sz="0" w:space="0" w:color="auto"/>
            <w:right w:val="none" w:sz="0" w:space="0" w:color="auto"/>
          </w:divBdr>
        </w:div>
      </w:divsChild>
    </w:div>
    <w:div w:id="158618838">
      <w:marLeft w:val="0"/>
      <w:marRight w:val="0"/>
      <w:marTop w:val="0"/>
      <w:marBottom w:val="0"/>
      <w:divBdr>
        <w:top w:val="none" w:sz="0" w:space="0" w:color="auto"/>
        <w:left w:val="none" w:sz="0" w:space="0" w:color="auto"/>
        <w:bottom w:val="none" w:sz="0" w:space="0" w:color="auto"/>
        <w:right w:val="none" w:sz="0" w:space="0" w:color="auto"/>
      </w:divBdr>
    </w:div>
    <w:div w:id="158618839">
      <w:marLeft w:val="0"/>
      <w:marRight w:val="0"/>
      <w:marTop w:val="0"/>
      <w:marBottom w:val="0"/>
      <w:divBdr>
        <w:top w:val="none" w:sz="0" w:space="0" w:color="auto"/>
        <w:left w:val="none" w:sz="0" w:space="0" w:color="auto"/>
        <w:bottom w:val="none" w:sz="0" w:space="0" w:color="auto"/>
        <w:right w:val="none" w:sz="0" w:space="0" w:color="auto"/>
      </w:divBdr>
    </w:div>
    <w:div w:id="158618841">
      <w:marLeft w:val="0"/>
      <w:marRight w:val="0"/>
      <w:marTop w:val="0"/>
      <w:marBottom w:val="0"/>
      <w:divBdr>
        <w:top w:val="none" w:sz="0" w:space="0" w:color="auto"/>
        <w:left w:val="none" w:sz="0" w:space="0" w:color="auto"/>
        <w:bottom w:val="none" w:sz="0" w:space="0" w:color="auto"/>
        <w:right w:val="none" w:sz="0" w:space="0" w:color="auto"/>
      </w:divBdr>
    </w:div>
    <w:div w:id="158618842">
      <w:marLeft w:val="0"/>
      <w:marRight w:val="0"/>
      <w:marTop w:val="0"/>
      <w:marBottom w:val="0"/>
      <w:divBdr>
        <w:top w:val="none" w:sz="0" w:space="0" w:color="auto"/>
        <w:left w:val="none" w:sz="0" w:space="0" w:color="auto"/>
        <w:bottom w:val="none" w:sz="0" w:space="0" w:color="auto"/>
        <w:right w:val="none" w:sz="0" w:space="0" w:color="auto"/>
      </w:divBdr>
    </w:div>
    <w:div w:id="158618843">
      <w:marLeft w:val="0"/>
      <w:marRight w:val="0"/>
      <w:marTop w:val="0"/>
      <w:marBottom w:val="0"/>
      <w:divBdr>
        <w:top w:val="none" w:sz="0" w:space="0" w:color="auto"/>
        <w:left w:val="none" w:sz="0" w:space="0" w:color="auto"/>
        <w:bottom w:val="none" w:sz="0" w:space="0" w:color="auto"/>
        <w:right w:val="none" w:sz="0" w:space="0" w:color="auto"/>
      </w:divBdr>
    </w:div>
    <w:div w:id="158618844">
      <w:marLeft w:val="0"/>
      <w:marRight w:val="0"/>
      <w:marTop w:val="0"/>
      <w:marBottom w:val="0"/>
      <w:divBdr>
        <w:top w:val="none" w:sz="0" w:space="0" w:color="auto"/>
        <w:left w:val="none" w:sz="0" w:space="0" w:color="auto"/>
        <w:bottom w:val="none" w:sz="0" w:space="0" w:color="auto"/>
        <w:right w:val="none" w:sz="0" w:space="0" w:color="auto"/>
      </w:divBdr>
    </w:div>
    <w:div w:id="158618845">
      <w:marLeft w:val="0"/>
      <w:marRight w:val="0"/>
      <w:marTop w:val="0"/>
      <w:marBottom w:val="0"/>
      <w:divBdr>
        <w:top w:val="none" w:sz="0" w:space="0" w:color="auto"/>
        <w:left w:val="none" w:sz="0" w:space="0" w:color="auto"/>
        <w:bottom w:val="none" w:sz="0" w:space="0" w:color="auto"/>
        <w:right w:val="none" w:sz="0" w:space="0" w:color="auto"/>
      </w:divBdr>
    </w:div>
    <w:div w:id="158618846">
      <w:marLeft w:val="120"/>
      <w:marRight w:val="120"/>
      <w:marTop w:val="120"/>
      <w:marBottom w:val="120"/>
      <w:divBdr>
        <w:top w:val="none" w:sz="0" w:space="0" w:color="auto"/>
        <w:left w:val="none" w:sz="0" w:space="0" w:color="auto"/>
        <w:bottom w:val="none" w:sz="0" w:space="0" w:color="auto"/>
        <w:right w:val="none" w:sz="0" w:space="0" w:color="auto"/>
      </w:divBdr>
    </w:div>
    <w:div w:id="158618847">
      <w:marLeft w:val="0"/>
      <w:marRight w:val="0"/>
      <w:marTop w:val="0"/>
      <w:marBottom w:val="0"/>
      <w:divBdr>
        <w:top w:val="none" w:sz="0" w:space="0" w:color="auto"/>
        <w:left w:val="none" w:sz="0" w:space="0" w:color="auto"/>
        <w:bottom w:val="none" w:sz="0" w:space="0" w:color="auto"/>
        <w:right w:val="none" w:sz="0" w:space="0" w:color="auto"/>
      </w:divBdr>
    </w:div>
    <w:div w:id="192153886">
      <w:bodyDiv w:val="1"/>
      <w:marLeft w:val="0"/>
      <w:marRight w:val="0"/>
      <w:marTop w:val="0"/>
      <w:marBottom w:val="0"/>
      <w:divBdr>
        <w:top w:val="none" w:sz="0" w:space="0" w:color="auto"/>
        <w:left w:val="none" w:sz="0" w:space="0" w:color="auto"/>
        <w:bottom w:val="none" w:sz="0" w:space="0" w:color="auto"/>
        <w:right w:val="none" w:sz="0" w:space="0" w:color="auto"/>
      </w:divBdr>
    </w:div>
    <w:div w:id="303200679">
      <w:bodyDiv w:val="1"/>
      <w:marLeft w:val="0"/>
      <w:marRight w:val="0"/>
      <w:marTop w:val="0"/>
      <w:marBottom w:val="0"/>
      <w:divBdr>
        <w:top w:val="none" w:sz="0" w:space="0" w:color="auto"/>
        <w:left w:val="none" w:sz="0" w:space="0" w:color="auto"/>
        <w:bottom w:val="none" w:sz="0" w:space="0" w:color="auto"/>
        <w:right w:val="none" w:sz="0" w:space="0" w:color="auto"/>
      </w:divBdr>
    </w:div>
    <w:div w:id="303660750">
      <w:bodyDiv w:val="1"/>
      <w:marLeft w:val="0"/>
      <w:marRight w:val="0"/>
      <w:marTop w:val="0"/>
      <w:marBottom w:val="0"/>
      <w:divBdr>
        <w:top w:val="none" w:sz="0" w:space="0" w:color="auto"/>
        <w:left w:val="none" w:sz="0" w:space="0" w:color="auto"/>
        <w:bottom w:val="none" w:sz="0" w:space="0" w:color="auto"/>
        <w:right w:val="none" w:sz="0" w:space="0" w:color="auto"/>
      </w:divBdr>
    </w:div>
    <w:div w:id="312830503">
      <w:bodyDiv w:val="1"/>
      <w:marLeft w:val="81"/>
      <w:marRight w:val="81"/>
      <w:marTop w:val="81"/>
      <w:marBottom w:val="81"/>
      <w:divBdr>
        <w:top w:val="none" w:sz="0" w:space="0" w:color="auto"/>
        <w:left w:val="none" w:sz="0" w:space="0" w:color="auto"/>
        <w:bottom w:val="none" w:sz="0" w:space="0" w:color="auto"/>
        <w:right w:val="none" w:sz="0" w:space="0" w:color="auto"/>
      </w:divBdr>
    </w:div>
    <w:div w:id="357396281">
      <w:bodyDiv w:val="1"/>
      <w:marLeft w:val="0"/>
      <w:marRight w:val="0"/>
      <w:marTop w:val="0"/>
      <w:marBottom w:val="0"/>
      <w:divBdr>
        <w:top w:val="none" w:sz="0" w:space="0" w:color="auto"/>
        <w:left w:val="none" w:sz="0" w:space="0" w:color="auto"/>
        <w:bottom w:val="none" w:sz="0" w:space="0" w:color="auto"/>
        <w:right w:val="none" w:sz="0" w:space="0" w:color="auto"/>
      </w:divBdr>
    </w:div>
    <w:div w:id="381949433">
      <w:bodyDiv w:val="1"/>
      <w:marLeft w:val="0"/>
      <w:marRight w:val="0"/>
      <w:marTop w:val="0"/>
      <w:marBottom w:val="0"/>
      <w:divBdr>
        <w:top w:val="none" w:sz="0" w:space="0" w:color="auto"/>
        <w:left w:val="none" w:sz="0" w:space="0" w:color="auto"/>
        <w:bottom w:val="none" w:sz="0" w:space="0" w:color="auto"/>
        <w:right w:val="none" w:sz="0" w:space="0" w:color="auto"/>
      </w:divBdr>
    </w:div>
    <w:div w:id="425687200">
      <w:bodyDiv w:val="1"/>
      <w:marLeft w:val="0"/>
      <w:marRight w:val="0"/>
      <w:marTop w:val="0"/>
      <w:marBottom w:val="0"/>
      <w:divBdr>
        <w:top w:val="none" w:sz="0" w:space="0" w:color="auto"/>
        <w:left w:val="none" w:sz="0" w:space="0" w:color="auto"/>
        <w:bottom w:val="none" w:sz="0" w:space="0" w:color="auto"/>
        <w:right w:val="none" w:sz="0" w:space="0" w:color="auto"/>
      </w:divBdr>
    </w:div>
    <w:div w:id="478494855">
      <w:bodyDiv w:val="1"/>
      <w:marLeft w:val="0"/>
      <w:marRight w:val="0"/>
      <w:marTop w:val="0"/>
      <w:marBottom w:val="0"/>
      <w:divBdr>
        <w:top w:val="none" w:sz="0" w:space="0" w:color="auto"/>
        <w:left w:val="none" w:sz="0" w:space="0" w:color="auto"/>
        <w:bottom w:val="none" w:sz="0" w:space="0" w:color="auto"/>
        <w:right w:val="none" w:sz="0" w:space="0" w:color="auto"/>
      </w:divBdr>
    </w:div>
    <w:div w:id="493297465">
      <w:bodyDiv w:val="1"/>
      <w:marLeft w:val="0"/>
      <w:marRight w:val="0"/>
      <w:marTop w:val="0"/>
      <w:marBottom w:val="0"/>
      <w:divBdr>
        <w:top w:val="none" w:sz="0" w:space="0" w:color="auto"/>
        <w:left w:val="none" w:sz="0" w:space="0" w:color="auto"/>
        <w:bottom w:val="none" w:sz="0" w:space="0" w:color="auto"/>
        <w:right w:val="none" w:sz="0" w:space="0" w:color="auto"/>
      </w:divBdr>
    </w:div>
    <w:div w:id="585067156">
      <w:bodyDiv w:val="1"/>
      <w:marLeft w:val="0"/>
      <w:marRight w:val="0"/>
      <w:marTop w:val="0"/>
      <w:marBottom w:val="0"/>
      <w:divBdr>
        <w:top w:val="none" w:sz="0" w:space="0" w:color="auto"/>
        <w:left w:val="none" w:sz="0" w:space="0" w:color="auto"/>
        <w:bottom w:val="none" w:sz="0" w:space="0" w:color="auto"/>
        <w:right w:val="none" w:sz="0" w:space="0" w:color="auto"/>
      </w:divBdr>
    </w:div>
    <w:div w:id="592473966">
      <w:bodyDiv w:val="1"/>
      <w:marLeft w:val="0"/>
      <w:marRight w:val="0"/>
      <w:marTop w:val="0"/>
      <w:marBottom w:val="0"/>
      <w:divBdr>
        <w:top w:val="none" w:sz="0" w:space="0" w:color="auto"/>
        <w:left w:val="none" w:sz="0" w:space="0" w:color="auto"/>
        <w:bottom w:val="none" w:sz="0" w:space="0" w:color="auto"/>
        <w:right w:val="none" w:sz="0" w:space="0" w:color="auto"/>
      </w:divBdr>
    </w:div>
    <w:div w:id="631136493">
      <w:bodyDiv w:val="1"/>
      <w:marLeft w:val="0"/>
      <w:marRight w:val="0"/>
      <w:marTop w:val="0"/>
      <w:marBottom w:val="0"/>
      <w:divBdr>
        <w:top w:val="none" w:sz="0" w:space="0" w:color="auto"/>
        <w:left w:val="none" w:sz="0" w:space="0" w:color="auto"/>
        <w:bottom w:val="none" w:sz="0" w:space="0" w:color="auto"/>
        <w:right w:val="none" w:sz="0" w:space="0" w:color="auto"/>
      </w:divBdr>
    </w:div>
    <w:div w:id="642465982">
      <w:bodyDiv w:val="1"/>
      <w:marLeft w:val="0"/>
      <w:marRight w:val="0"/>
      <w:marTop w:val="0"/>
      <w:marBottom w:val="0"/>
      <w:divBdr>
        <w:top w:val="none" w:sz="0" w:space="0" w:color="auto"/>
        <w:left w:val="none" w:sz="0" w:space="0" w:color="auto"/>
        <w:bottom w:val="none" w:sz="0" w:space="0" w:color="auto"/>
        <w:right w:val="none" w:sz="0" w:space="0" w:color="auto"/>
      </w:divBdr>
    </w:div>
    <w:div w:id="650401733">
      <w:bodyDiv w:val="1"/>
      <w:marLeft w:val="0"/>
      <w:marRight w:val="0"/>
      <w:marTop w:val="0"/>
      <w:marBottom w:val="0"/>
      <w:divBdr>
        <w:top w:val="none" w:sz="0" w:space="0" w:color="auto"/>
        <w:left w:val="none" w:sz="0" w:space="0" w:color="auto"/>
        <w:bottom w:val="none" w:sz="0" w:space="0" w:color="auto"/>
        <w:right w:val="none" w:sz="0" w:space="0" w:color="auto"/>
      </w:divBdr>
    </w:div>
    <w:div w:id="720788833">
      <w:bodyDiv w:val="1"/>
      <w:marLeft w:val="0"/>
      <w:marRight w:val="0"/>
      <w:marTop w:val="0"/>
      <w:marBottom w:val="0"/>
      <w:divBdr>
        <w:top w:val="none" w:sz="0" w:space="0" w:color="auto"/>
        <w:left w:val="none" w:sz="0" w:space="0" w:color="auto"/>
        <w:bottom w:val="none" w:sz="0" w:space="0" w:color="auto"/>
        <w:right w:val="none" w:sz="0" w:space="0" w:color="auto"/>
      </w:divBdr>
    </w:div>
    <w:div w:id="730730427">
      <w:bodyDiv w:val="1"/>
      <w:marLeft w:val="0"/>
      <w:marRight w:val="0"/>
      <w:marTop w:val="0"/>
      <w:marBottom w:val="0"/>
      <w:divBdr>
        <w:top w:val="none" w:sz="0" w:space="0" w:color="auto"/>
        <w:left w:val="none" w:sz="0" w:space="0" w:color="auto"/>
        <w:bottom w:val="none" w:sz="0" w:space="0" w:color="auto"/>
        <w:right w:val="none" w:sz="0" w:space="0" w:color="auto"/>
      </w:divBdr>
    </w:div>
    <w:div w:id="792407541">
      <w:bodyDiv w:val="1"/>
      <w:marLeft w:val="0"/>
      <w:marRight w:val="0"/>
      <w:marTop w:val="0"/>
      <w:marBottom w:val="0"/>
      <w:divBdr>
        <w:top w:val="none" w:sz="0" w:space="0" w:color="auto"/>
        <w:left w:val="none" w:sz="0" w:space="0" w:color="auto"/>
        <w:bottom w:val="none" w:sz="0" w:space="0" w:color="auto"/>
        <w:right w:val="none" w:sz="0" w:space="0" w:color="auto"/>
      </w:divBdr>
    </w:div>
    <w:div w:id="828597163">
      <w:bodyDiv w:val="1"/>
      <w:marLeft w:val="0"/>
      <w:marRight w:val="0"/>
      <w:marTop w:val="0"/>
      <w:marBottom w:val="0"/>
      <w:divBdr>
        <w:top w:val="none" w:sz="0" w:space="0" w:color="auto"/>
        <w:left w:val="none" w:sz="0" w:space="0" w:color="auto"/>
        <w:bottom w:val="none" w:sz="0" w:space="0" w:color="auto"/>
        <w:right w:val="none" w:sz="0" w:space="0" w:color="auto"/>
      </w:divBdr>
    </w:div>
    <w:div w:id="1040739415">
      <w:bodyDiv w:val="1"/>
      <w:marLeft w:val="0"/>
      <w:marRight w:val="0"/>
      <w:marTop w:val="0"/>
      <w:marBottom w:val="0"/>
      <w:divBdr>
        <w:top w:val="none" w:sz="0" w:space="0" w:color="auto"/>
        <w:left w:val="none" w:sz="0" w:space="0" w:color="auto"/>
        <w:bottom w:val="none" w:sz="0" w:space="0" w:color="auto"/>
        <w:right w:val="none" w:sz="0" w:space="0" w:color="auto"/>
      </w:divBdr>
    </w:div>
    <w:div w:id="1110049670">
      <w:bodyDiv w:val="1"/>
      <w:marLeft w:val="0"/>
      <w:marRight w:val="0"/>
      <w:marTop w:val="0"/>
      <w:marBottom w:val="0"/>
      <w:divBdr>
        <w:top w:val="none" w:sz="0" w:space="0" w:color="auto"/>
        <w:left w:val="none" w:sz="0" w:space="0" w:color="auto"/>
        <w:bottom w:val="none" w:sz="0" w:space="0" w:color="auto"/>
        <w:right w:val="none" w:sz="0" w:space="0" w:color="auto"/>
      </w:divBdr>
    </w:div>
    <w:div w:id="1211068616">
      <w:bodyDiv w:val="1"/>
      <w:marLeft w:val="0"/>
      <w:marRight w:val="0"/>
      <w:marTop w:val="0"/>
      <w:marBottom w:val="0"/>
      <w:divBdr>
        <w:top w:val="none" w:sz="0" w:space="0" w:color="auto"/>
        <w:left w:val="none" w:sz="0" w:space="0" w:color="auto"/>
        <w:bottom w:val="none" w:sz="0" w:space="0" w:color="auto"/>
        <w:right w:val="none" w:sz="0" w:space="0" w:color="auto"/>
      </w:divBdr>
    </w:div>
    <w:div w:id="1229993386">
      <w:bodyDiv w:val="1"/>
      <w:marLeft w:val="0"/>
      <w:marRight w:val="0"/>
      <w:marTop w:val="0"/>
      <w:marBottom w:val="0"/>
      <w:divBdr>
        <w:top w:val="none" w:sz="0" w:space="0" w:color="auto"/>
        <w:left w:val="none" w:sz="0" w:space="0" w:color="auto"/>
        <w:bottom w:val="none" w:sz="0" w:space="0" w:color="auto"/>
        <w:right w:val="none" w:sz="0" w:space="0" w:color="auto"/>
      </w:divBdr>
    </w:div>
    <w:div w:id="1363743373">
      <w:bodyDiv w:val="1"/>
      <w:marLeft w:val="0"/>
      <w:marRight w:val="0"/>
      <w:marTop w:val="0"/>
      <w:marBottom w:val="0"/>
      <w:divBdr>
        <w:top w:val="none" w:sz="0" w:space="0" w:color="auto"/>
        <w:left w:val="none" w:sz="0" w:space="0" w:color="auto"/>
        <w:bottom w:val="none" w:sz="0" w:space="0" w:color="auto"/>
        <w:right w:val="none" w:sz="0" w:space="0" w:color="auto"/>
      </w:divBdr>
    </w:div>
    <w:div w:id="1396775488">
      <w:bodyDiv w:val="1"/>
      <w:marLeft w:val="0"/>
      <w:marRight w:val="0"/>
      <w:marTop w:val="0"/>
      <w:marBottom w:val="0"/>
      <w:divBdr>
        <w:top w:val="none" w:sz="0" w:space="0" w:color="auto"/>
        <w:left w:val="none" w:sz="0" w:space="0" w:color="auto"/>
        <w:bottom w:val="none" w:sz="0" w:space="0" w:color="auto"/>
        <w:right w:val="none" w:sz="0" w:space="0" w:color="auto"/>
      </w:divBdr>
    </w:div>
    <w:div w:id="1419525014">
      <w:bodyDiv w:val="1"/>
      <w:marLeft w:val="0"/>
      <w:marRight w:val="0"/>
      <w:marTop w:val="0"/>
      <w:marBottom w:val="0"/>
      <w:divBdr>
        <w:top w:val="none" w:sz="0" w:space="0" w:color="auto"/>
        <w:left w:val="none" w:sz="0" w:space="0" w:color="auto"/>
        <w:bottom w:val="none" w:sz="0" w:space="0" w:color="auto"/>
        <w:right w:val="none" w:sz="0" w:space="0" w:color="auto"/>
      </w:divBdr>
    </w:div>
    <w:div w:id="1448043351">
      <w:bodyDiv w:val="1"/>
      <w:marLeft w:val="0"/>
      <w:marRight w:val="0"/>
      <w:marTop w:val="0"/>
      <w:marBottom w:val="0"/>
      <w:divBdr>
        <w:top w:val="none" w:sz="0" w:space="0" w:color="auto"/>
        <w:left w:val="none" w:sz="0" w:space="0" w:color="auto"/>
        <w:bottom w:val="none" w:sz="0" w:space="0" w:color="auto"/>
        <w:right w:val="none" w:sz="0" w:space="0" w:color="auto"/>
      </w:divBdr>
      <w:divsChild>
        <w:div w:id="72817808">
          <w:marLeft w:val="0"/>
          <w:marRight w:val="0"/>
          <w:marTop w:val="0"/>
          <w:marBottom w:val="0"/>
          <w:divBdr>
            <w:top w:val="none" w:sz="0" w:space="0" w:color="auto"/>
            <w:left w:val="none" w:sz="0" w:space="0" w:color="auto"/>
            <w:bottom w:val="none" w:sz="0" w:space="0" w:color="auto"/>
            <w:right w:val="none" w:sz="0" w:space="0" w:color="auto"/>
          </w:divBdr>
          <w:divsChild>
            <w:div w:id="1568806182">
              <w:marLeft w:val="0"/>
              <w:marRight w:val="0"/>
              <w:marTop w:val="0"/>
              <w:marBottom w:val="0"/>
              <w:divBdr>
                <w:top w:val="none" w:sz="0" w:space="0" w:color="auto"/>
                <w:left w:val="none" w:sz="0" w:space="0" w:color="auto"/>
                <w:bottom w:val="none" w:sz="0" w:space="0" w:color="auto"/>
                <w:right w:val="none" w:sz="0" w:space="0" w:color="auto"/>
              </w:divBdr>
            </w:div>
            <w:div w:id="1885634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096630">
      <w:bodyDiv w:val="1"/>
      <w:marLeft w:val="0"/>
      <w:marRight w:val="0"/>
      <w:marTop w:val="0"/>
      <w:marBottom w:val="0"/>
      <w:divBdr>
        <w:top w:val="none" w:sz="0" w:space="0" w:color="auto"/>
        <w:left w:val="none" w:sz="0" w:space="0" w:color="auto"/>
        <w:bottom w:val="none" w:sz="0" w:space="0" w:color="auto"/>
        <w:right w:val="none" w:sz="0" w:space="0" w:color="auto"/>
      </w:divBdr>
    </w:div>
    <w:div w:id="1521775565">
      <w:bodyDiv w:val="1"/>
      <w:marLeft w:val="0"/>
      <w:marRight w:val="0"/>
      <w:marTop w:val="0"/>
      <w:marBottom w:val="0"/>
      <w:divBdr>
        <w:top w:val="none" w:sz="0" w:space="0" w:color="auto"/>
        <w:left w:val="none" w:sz="0" w:space="0" w:color="auto"/>
        <w:bottom w:val="none" w:sz="0" w:space="0" w:color="auto"/>
        <w:right w:val="none" w:sz="0" w:space="0" w:color="auto"/>
      </w:divBdr>
    </w:div>
    <w:div w:id="1524975064">
      <w:bodyDiv w:val="1"/>
      <w:marLeft w:val="0"/>
      <w:marRight w:val="0"/>
      <w:marTop w:val="0"/>
      <w:marBottom w:val="0"/>
      <w:divBdr>
        <w:top w:val="none" w:sz="0" w:space="0" w:color="auto"/>
        <w:left w:val="none" w:sz="0" w:space="0" w:color="auto"/>
        <w:bottom w:val="none" w:sz="0" w:space="0" w:color="auto"/>
        <w:right w:val="none" w:sz="0" w:space="0" w:color="auto"/>
      </w:divBdr>
    </w:div>
    <w:div w:id="1615482022">
      <w:bodyDiv w:val="1"/>
      <w:marLeft w:val="0"/>
      <w:marRight w:val="0"/>
      <w:marTop w:val="0"/>
      <w:marBottom w:val="0"/>
      <w:divBdr>
        <w:top w:val="none" w:sz="0" w:space="0" w:color="auto"/>
        <w:left w:val="none" w:sz="0" w:space="0" w:color="auto"/>
        <w:bottom w:val="none" w:sz="0" w:space="0" w:color="auto"/>
        <w:right w:val="none" w:sz="0" w:space="0" w:color="auto"/>
      </w:divBdr>
    </w:div>
    <w:div w:id="1797718291">
      <w:bodyDiv w:val="1"/>
      <w:marLeft w:val="0"/>
      <w:marRight w:val="0"/>
      <w:marTop w:val="0"/>
      <w:marBottom w:val="0"/>
      <w:divBdr>
        <w:top w:val="none" w:sz="0" w:space="0" w:color="auto"/>
        <w:left w:val="none" w:sz="0" w:space="0" w:color="auto"/>
        <w:bottom w:val="none" w:sz="0" w:space="0" w:color="auto"/>
        <w:right w:val="none" w:sz="0" w:space="0" w:color="auto"/>
      </w:divBdr>
    </w:div>
    <w:div w:id="1819416200">
      <w:bodyDiv w:val="1"/>
      <w:marLeft w:val="0"/>
      <w:marRight w:val="0"/>
      <w:marTop w:val="0"/>
      <w:marBottom w:val="0"/>
      <w:divBdr>
        <w:top w:val="none" w:sz="0" w:space="0" w:color="auto"/>
        <w:left w:val="none" w:sz="0" w:space="0" w:color="auto"/>
        <w:bottom w:val="none" w:sz="0" w:space="0" w:color="auto"/>
        <w:right w:val="none" w:sz="0" w:space="0" w:color="auto"/>
      </w:divBdr>
    </w:div>
    <w:div w:id="1819879080">
      <w:bodyDiv w:val="1"/>
      <w:marLeft w:val="0"/>
      <w:marRight w:val="0"/>
      <w:marTop w:val="0"/>
      <w:marBottom w:val="0"/>
      <w:divBdr>
        <w:top w:val="none" w:sz="0" w:space="0" w:color="auto"/>
        <w:left w:val="none" w:sz="0" w:space="0" w:color="auto"/>
        <w:bottom w:val="none" w:sz="0" w:space="0" w:color="auto"/>
        <w:right w:val="none" w:sz="0" w:space="0" w:color="auto"/>
      </w:divBdr>
    </w:div>
    <w:div w:id="1918322260">
      <w:bodyDiv w:val="1"/>
      <w:marLeft w:val="0"/>
      <w:marRight w:val="0"/>
      <w:marTop w:val="0"/>
      <w:marBottom w:val="0"/>
      <w:divBdr>
        <w:top w:val="none" w:sz="0" w:space="0" w:color="auto"/>
        <w:left w:val="none" w:sz="0" w:space="0" w:color="auto"/>
        <w:bottom w:val="none" w:sz="0" w:space="0" w:color="auto"/>
        <w:right w:val="none" w:sz="0" w:space="0" w:color="auto"/>
      </w:divBdr>
    </w:div>
    <w:div w:id="1986231026">
      <w:bodyDiv w:val="1"/>
      <w:marLeft w:val="0"/>
      <w:marRight w:val="0"/>
      <w:marTop w:val="0"/>
      <w:marBottom w:val="0"/>
      <w:divBdr>
        <w:top w:val="none" w:sz="0" w:space="0" w:color="auto"/>
        <w:left w:val="none" w:sz="0" w:space="0" w:color="auto"/>
        <w:bottom w:val="none" w:sz="0" w:space="0" w:color="auto"/>
        <w:right w:val="none" w:sz="0" w:space="0" w:color="auto"/>
      </w:divBdr>
    </w:div>
    <w:div w:id="2028167635">
      <w:bodyDiv w:val="1"/>
      <w:marLeft w:val="0"/>
      <w:marRight w:val="0"/>
      <w:marTop w:val="0"/>
      <w:marBottom w:val="0"/>
      <w:divBdr>
        <w:top w:val="none" w:sz="0" w:space="0" w:color="auto"/>
        <w:left w:val="none" w:sz="0" w:space="0" w:color="auto"/>
        <w:bottom w:val="none" w:sz="0" w:space="0" w:color="auto"/>
        <w:right w:val="none" w:sz="0" w:space="0" w:color="auto"/>
      </w:divBdr>
    </w:div>
    <w:div w:id="2100559990">
      <w:bodyDiv w:val="1"/>
      <w:marLeft w:val="0"/>
      <w:marRight w:val="0"/>
      <w:marTop w:val="0"/>
      <w:marBottom w:val="0"/>
      <w:divBdr>
        <w:top w:val="none" w:sz="0" w:space="0" w:color="auto"/>
        <w:left w:val="none" w:sz="0" w:space="0" w:color="auto"/>
        <w:bottom w:val="none" w:sz="0" w:space="0" w:color="auto"/>
        <w:right w:val="none" w:sz="0" w:space="0" w:color="auto"/>
      </w:divBdr>
    </w:div>
    <w:div w:id="2116630445">
      <w:bodyDiv w:val="1"/>
      <w:marLeft w:val="0"/>
      <w:marRight w:val="0"/>
      <w:marTop w:val="0"/>
      <w:marBottom w:val="0"/>
      <w:divBdr>
        <w:top w:val="none" w:sz="0" w:space="0" w:color="auto"/>
        <w:left w:val="none" w:sz="0" w:space="0" w:color="auto"/>
        <w:bottom w:val="none" w:sz="0" w:space="0" w:color="auto"/>
        <w:right w:val="none" w:sz="0" w:space="0" w:color="auto"/>
      </w:divBdr>
    </w:div>
    <w:div w:id="2123844049">
      <w:bodyDiv w:val="1"/>
      <w:marLeft w:val="0"/>
      <w:marRight w:val="0"/>
      <w:marTop w:val="0"/>
      <w:marBottom w:val="0"/>
      <w:divBdr>
        <w:top w:val="none" w:sz="0" w:space="0" w:color="auto"/>
        <w:left w:val="none" w:sz="0" w:space="0" w:color="auto"/>
        <w:bottom w:val="none" w:sz="0" w:space="0" w:color="auto"/>
        <w:right w:val="none" w:sz="0" w:space="0" w:color="auto"/>
      </w:divBdr>
    </w:div>
    <w:div w:id="2127116776">
      <w:bodyDiv w:val="1"/>
      <w:marLeft w:val="0"/>
      <w:marRight w:val="0"/>
      <w:marTop w:val="0"/>
      <w:marBottom w:val="0"/>
      <w:divBdr>
        <w:top w:val="none" w:sz="0" w:space="0" w:color="auto"/>
        <w:left w:val="none" w:sz="0" w:space="0" w:color="auto"/>
        <w:bottom w:val="none" w:sz="0" w:space="0" w:color="auto"/>
        <w:right w:val="none" w:sz="0" w:space="0" w:color="auto"/>
      </w:divBdr>
    </w:div>
    <w:div w:id="2136681464">
      <w:bodyDiv w:val="1"/>
      <w:marLeft w:val="0"/>
      <w:marRight w:val="0"/>
      <w:marTop w:val="0"/>
      <w:marBottom w:val="0"/>
      <w:divBdr>
        <w:top w:val="none" w:sz="0" w:space="0" w:color="auto"/>
        <w:left w:val="none" w:sz="0" w:space="0" w:color="auto"/>
        <w:bottom w:val="none" w:sz="0" w:space="0" w:color="auto"/>
        <w:right w:val="none" w:sz="0" w:space="0" w:color="auto"/>
      </w:divBdr>
    </w:div>
    <w:div w:id="214565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arocanje.si/?podrocje=portal" TargetMode="Externa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erneja.kemperle@rlv.si" TargetMode="External"/><Relationship Id="rId5" Type="http://schemas.openxmlformats.org/officeDocument/2006/relationships/webSettings" Target="webSettings.xml"/><Relationship Id="rId15" Type="http://schemas.openxmlformats.org/officeDocument/2006/relationships/hyperlink" Target="http://www.narocanje.si/?podrocje=portal" TargetMode="Externa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C86436-86D9-4FFD-8CF7-46755D48F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65</Pages>
  <Words>19870</Words>
  <Characters>124694</Characters>
  <Application>Microsoft Office Word</Application>
  <DocSecurity>0</DocSecurity>
  <Lines>1039</Lines>
  <Paragraphs>288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144276</CharactersWithSpaces>
  <SharedDoc>false</SharedDoc>
  <HLinks>
    <vt:vector size="540" baseType="variant">
      <vt:variant>
        <vt:i4>5767253</vt:i4>
      </vt:variant>
      <vt:variant>
        <vt:i4>528</vt:i4>
      </vt:variant>
      <vt:variant>
        <vt:i4>0</vt:i4>
      </vt:variant>
      <vt:variant>
        <vt:i4>5</vt:i4>
      </vt:variant>
      <vt:variant>
        <vt:lpwstr>http://www.narocanje.si/?podrocje=portal</vt:lpwstr>
      </vt:variant>
      <vt:variant>
        <vt:lpwstr/>
      </vt:variant>
      <vt:variant>
        <vt:i4>5767253</vt:i4>
      </vt:variant>
      <vt:variant>
        <vt:i4>525</vt:i4>
      </vt:variant>
      <vt:variant>
        <vt:i4>0</vt:i4>
      </vt:variant>
      <vt:variant>
        <vt:i4>5</vt:i4>
      </vt:variant>
      <vt:variant>
        <vt:lpwstr>http://www.narocanje.si/?podrocje=portal</vt:lpwstr>
      </vt:variant>
      <vt:variant>
        <vt:lpwstr/>
      </vt:variant>
      <vt:variant>
        <vt:i4>786519</vt:i4>
      </vt:variant>
      <vt:variant>
        <vt:i4>522</vt:i4>
      </vt:variant>
      <vt:variant>
        <vt:i4>0</vt:i4>
      </vt:variant>
      <vt:variant>
        <vt:i4>5</vt:i4>
      </vt:variant>
      <vt:variant>
        <vt:lpwstr>http://www.enarocanje.si/</vt:lpwstr>
      </vt:variant>
      <vt:variant>
        <vt:lpwstr/>
      </vt:variant>
      <vt:variant>
        <vt:i4>1704048</vt:i4>
      </vt:variant>
      <vt:variant>
        <vt:i4>519</vt:i4>
      </vt:variant>
      <vt:variant>
        <vt:i4>0</vt:i4>
      </vt:variant>
      <vt:variant>
        <vt:i4>5</vt:i4>
      </vt:variant>
      <vt:variant>
        <vt:lpwstr>mailto:jerneja.kemperle@rlv.si</vt:lpwstr>
      </vt:variant>
      <vt:variant>
        <vt:lpwstr/>
      </vt:variant>
      <vt:variant>
        <vt:i4>1507385</vt:i4>
      </vt:variant>
      <vt:variant>
        <vt:i4>512</vt:i4>
      </vt:variant>
      <vt:variant>
        <vt:i4>0</vt:i4>
      </vt:variant>
      <vt:variant>
        <vt:i4>5</vt:i4>
      </vt:variant>
      <vt:variant>
        <vt:lpwstr/>
      </vt:variant>
      <vt:variant>
        <vt:lpwstr>_Toc495584087</vt:lpwstr>
      </vt:variant>
      <vt:variant>
        <vt:i4>1507385</vt:i4>
      </vt:variant>
      <vt:variant>
        <vt:i4>506</vt:i4>
      </vt:variant>
      <vt:variant>
        <vt:i4>0</vt:i4>
      </vt:variant>
      <vt:variant>
        <vt:i4>5</vt:i4>
      </vt:variant>
      <vt:variant>
        <vt:lpwstr/>
      </vt:variant>
      <vt:variant>
        <vt:lpwstr>_Toc495584086</vt:lpwstr>
      </vt:variant>
      <vt:variant>
        <vt:i4>1507385</vt:i4>
      </vt:variant>
      <vt:variant>
        <vt:i4>500</vt:i4>
      </vt:variant>
      <vt:variant>
        <vt:i4>0</vt:i4>
      </vt:variant>
      <vt:variant>
        <vt:i4>5</vt:i4>
      </vt:variant>
      <vt:variant>
        <vt:lpwstr/>
      </vt:variant>
      <vt:variant>
        <vt:lpwstr>_Toc495584085</vt:lpwstr>
      </vt:variant>
      <vt:variant>
        <vt:i4>1507385</vt:i4>
      </vt:variant>
      <vt:variant>
        <vt:i4>494</vt:i4>
      </vt:variant>
      <vt:variant>
        <vt:i4>0</vt:i4>
      </vt:variant>
      <vt:variant>
        <vt:i4>5</vt:i4>
      </vt:variant>
      <vt:variant>
        <vt:lpwstr/>
      </vt:variant>
      <vt:variant>
        <vt:lpwstr>_Toc495584084</vt:lpwstr>
      </vt:variant>
      <vt:variant>
        <vt:i4>1507385</vt:i4>
      </vt:variant>
      <vt:variant>
        <vt:i4>488</vt:i4>
      </vt:variant>
      <vt:variant>
        <vt:i4>0</vt:i4>
      </vt:variant>
      <vt:variant>
        <vt:i4>5</vt:i4>
      </vt:variant>
      <vt:variant>
        <vt:lpwstr/>
      </vt:variant>
      <vt:variant>
        <vt:lpwstr>_Toc495584083</vt:lpwstr>
      </vt:variant>
      <vt:variant>
        <vt:i4>1507385</vt:i4>
      </vt:variant>
      <vt:variant>
        <vt:i4>482</vt:i4>
      </vt:variant>
      <vt:variant>
        <vt:i4>0</vt:i4>
      </vt:variant>
      <vt:variant>
        <vt:i4>5</vt:i4>
      </vt:variant>
      <vt:variant>
        <vt:lpwstr/>
      </vt:variant>
      <vt:variant>
        <vt:lpwstr>_Toc495584082</vt:lpwstr>
      </vt:variant>
      <vt:variant>
        <vt:i4>1507385</vt:i4>
      </vt:variant>
      <vt:variant>
        <vt:i4>476</vt:i4>
      </vt:variant>
      <vt:variant>
        <vt:i4>0</vt:i4>
      </vt:variant>
      <vt:variant>
        <vt:i4>5</vt:i4>
      </vt:variant>
      <vt:variant>
        <vt:lpwstr/>
      </vt:variant>
      <vt:variant>
        <vt:lpwstr>_Toc495584081</vt:lpwstr>
      </vt:variant>
      <vt:variant>
        <vt:i4>1507385</vt:i4>
      </vt:variant>
      <vt:variant>
        <vt:i4>470</vt:i4>
      </vt:variant>
      <vt:variant>
        <vt:i4>0</vt:i4>
      </vt:variant>
      <vt:variant>
        <vt:i4>5</vt:i4>
      </vt:variant>
      <vt:variant>
        <vt:lpwstr/>
      </vt:variant>
      <vt:variant>
        <vt:lpwstr>_Toc495584080</vt:lpwstr>
      </vt:variant>
      <vt:variant>
        <vt:i4>1572921</vt:i4>
      </vt:variant>
      <vt:variant>
        <vt:i4>464</vt:i4>
      </vt:variant>
      <vt:variant>
        <vt:i4>0</vt:i4>
      </vt:variant>
      <vt:variant>
        <vt:i4>5</vt:i4>
      </vt:variant>
      <vt:variant>
        <vt:lpwstr/>
      </vt:variant>
      <vt:variant>
        <vt:lpwstr>_Toc495584079</vt:lpwstr>
      </vt:variant>
      <vt:variant>
        <vt:i4>1572921</vt:i4>
      </vt:variant>
      <vt:variant>
        <vt:i4>458</vt:i4>
      </vt:variant>
      <vt:variant>
        <vt:i4>0</vt:i4>
      </vt:variant>
      <vt:variant>
        <vt:i4>5</vt:i4>
      </vt:variant>
      <vt:variant>
        <vt:lpwstr/>
      </vt:variant>
      <vt:variant>
        <vt:lpwstr>_Toc495584076</vt:lpwstr>
      </vt:variant>
      <vt:variant>
        <vt:i4>1572921</vt:i4>
      </vt:variant>
      <vt:variant>
        <vt:i4>452</vt:i4>
      </vt:variant>
      <vt:variant>
        <vt:i4>0</vt:i4>
      </vt:variant>
      <vt:variant>
        <vt:i4>5</vt:i4>
      </vt:variant>
      <vt:variant>
        <vt:lpwstr/>
      </vt:variant>
      <vt:variant>
        <vt:lpwstr>_Toc495584075</vt:lpwstr>
      </vt:variant>
      <vt:variant>
        <vt:i4>1572921</vt:i4>
      </vt:variant>
      <vt:variant>
        <vt:i4>446</vt:i4>
      </vt:variant>
      <vt:variant>
        <vt:i4>0</vt:i4>
      </vt:variant>
      <vt:variant>
        <vt:i4>5</vt:i4>
      </vt:variant>
      <vt:variant>
        <vt:lpwstr/>
      </vt:variant>
      <vt:variant>
        <vt:lpwstr>_Toc495584073</vt:lpwstr>
      </vt:variant>
      <vt:variant>
        <vt:i4>1572921</vt:i4>
      </vt:variant>
      <vt:variant>
        <vt:i4>440</vt:i4>
      </vt:variant>
      <vt:variant>
        <vt:i4>0</vt:i4>
      </vt:variant>
      <vt:variant>
        <vt:i4>5</vt:i4>
      </vt:variant>
      <vt:variant>
        <vt:lpwstr/>
      </vt:variant>
      <vt:variant>
        <vt:lpwstr>_Toc495584072</vt:lpwstr>
      </vt:variant>
      <vt:variant>
        <vt:i4>1572921</vt:i4>
      </vt:variant>
      <vt:variant>
        <vt:i4>434</vt:i4>
      </vt:variant>
      <vt:variant>
        <vt:i4>0</vt:i4>
      </vt:variant>
      <vt:variant>
        <vt:i4>5</vt:i4>
      </vt:variant>
      <vt:variant>
        <vt:lpwstr/>
      </vt:variant>
      <vt:variant>
        <vt:lpwstr>_Toc495584071</vt:lpwstr>
      </vt:variant>
      <vt:variant>
        <vt:i4>1572921</vt:i4>
      </vt:variant>
      <vt:variant>
        <vt:i4>428</vt:i4>
      </vt:variant>
      <vt:variant>
        <vt:i4>0</vt:i4>
      </vt:variant>
      <vt:variant>
        <vt:i4>5</vt:i4>
      </vt:variant>
      <vt:variant>
        <vt:lpwstr/>
      </vt:variant>
      <vt:variant>
        <vt:lpwstr>_Toc495584070</vt:lpwstr>
      </vt:variant>
      <vt:variant>
        <vt:i4>1638457</vt:i4>
      </vt:variant>
      <vt:variant>
        <vt:i4>422</vt:i4>
      </vt:variant>
      <vt:variant>
        <vt:i4>0</vt:i4>
      </vt:variant>
      <vt:variant>
        <vt:i4>5</vt:i4>
      </vt:variant>
      <vt:variant>
        <vt:lpwstr/>
      </vt:variant>
      <vt:variant>
        <vt:lpwstr>_Toc495584069</vt:lpwstr>
      </vt:variant>
      <vt:variant>
        <vt:i4>1638457</vt:i4>
      </vt:variant>
      <vt:variant>
        <vt:i4>416</vt:i4>
      </vt:variant>
      <vt:variant>
        <vt:i4>0</vt:i4>
      </vt:variant>
      <vt:variant>
        <vt:i4>5</vt:i4>
      </vt:variant>
      <vt:variant>
        <vt:lpwstr/>
      </vt:variant>
      <vt:variant>
        <vt:lpwstr>_Toc495584068</vt:lpwstr>
      </vt:variant>
      <vt:variant>
        <vt:i4>1638457</vt:i4>
      </vt:variant>
      <vt:variant>
        <vt:i4>410</vt:i4>
      </vt:variant>
      <vt:variant>
        <vt:i4>0</vt:i4>
      </vt:variant>
      <vt:variant>
        <vt:i4>5</vt:i4>
      </vt:variant>
      <vt:variant>
        <vt:lpwstr/>
      </vt:variant>
      <vt:variant>
        <vt:lpwstr>_Toc495584067</vt:lpwstr>
      </vt:variant>
      <vt:variant>
        <vt:i4>1638457</vt:i4>
      </vt:variant>
      <vt:variant>
        <vt:i4>404</vt:i4>
      </vt:variant>
      <vt:variant>
        <vt:i4>0</vt:i4>
      </vt:variant>
      <vt:variant>
        <vt:i4>5</vt:i4>
      </vt:variant>
      <vt:variant>
        <vt:lpwstr/>
      </vt:variant>
      <vt:variant>
        <vt:lpwstr>_Toc495584066</vt:lpwstr>
      </vt:variant>
      <vt:variant>
        <vt:i4>1638457</vt:i4>
      </vt:variant>
      <vt:variant>
        <vt:i4>398</vt:i4>
      </vt:variant>
      <vt:variant>
        <vt:i4>0</vt:i4>
      </vt:variant>
      <vt:variant>
        <vt:i4>5</vt:i4>
      </vt:variant>
      <vt:variant>
        <vt:lpwstr/>
      </vt:variant>
      <vt:variant>
        <vt:lpwstr>_Toc495584065</vt:lpwstr>
      </vt:variant>
      <vt:variant>
        <vt:i4>1638457</vt:i4>
      </vt:variant>
      <vt:variant>
        <vt:i4>392</vt:i4>
      </vt:variant>
      <vt:variant>
        <vt:i4>0</vt:i4>
      </vt:variant>
      <vt:variant>
        <vt:i4>5</vt:i4>
      </vt:variant>
      <vt:variant>
        <vt:lpwstr/>
      </vt:variant>
      <vt:variant>
        <vt:lpwstr>_Toc495584064</vt:lpwstr>
      </vt:variant>
      <vt:variant>
        <vt:i4>1638457</vt:i4>
      </vt:variant>
      <vt:variant>
        <vt:i4>386</vt:i4>
      </vt:variant>
      <vt:variant>
        <vt:i4>0</vt:i4>
      </vt:variant>
      <vt:variant>
        <vt:i4>5</vt:i4>
      </vt:variant>
      <vt:variant>
        <vt:lpwstr/>
      </vt:variant>
      <vt:variant>
        <vt:lpwstr>_Toc495584063</vt:lpwstr>
      </vt:variant>
      <vt:variant>
        <vt:i4>1638457</vt:i4>
      </vt:variant>
      <vt:variant>
        <vt:i4>380</vt:i4>
      </vt:variant>
      <vt:variant>
        <vt:i4>0</vt:i4>
      </vt:variant>
      <vt:variant>
        <vt:i4>5</vt:i4>
      </vt:variant>
      <vt:variant>
        <vt:lpwstr/>
      </vt:variant>
      <vt:variant>
        <vt:lpwstr>_Toc495584062</vt:lpwstr>
      </vt:variant>
      <vt:variant>
        <vt:i4>1638457</vt:i4>
      </vt:variant>
      <vt:variant>
        <vt:i4>374</vt:i4>
      </vt:variant>
      <vt:variant>
        <vt:i4>0</vt:i4>
      </vt:variant>
      <vt:variant>
        <vt:i4>5</vt:i4>
      </vt:variant>
      <vt:variant>
        <vt:lpwstr/>
      </vt:variant>
      <vt:variant>
        <vt:lpwstr>_Toc495584061</vt:lpwstr>
      </vt:variant>
      <vt:variant>
        <vt:i4>1638457</vt:i4>
      </vt:variant>
      <vt:variant>
        <vt:i4>368</vt:i4>
      </vt:variant>
      <vt:variant>
        <vt:i4>0</vt:i4>
      </vt:variant>
      <vt:variant>
        <vt:i4>5</vt:i4>
      </vt:variant>
      <vt:variant>
        <vt:lpwstr/>
      </vt:variant>
      <vt:variant>
        <vt:lpwstr>_Toc495584060</vt:lpwstr>
      </vt:variant>
      <vt:variant>
        <vt:i4>1703993</vt:i4>
      </vt:variant>
      <vt:variant>
        <vt:i4>362</vt:i4>
      </vt:variant>
      <vt:variant>
        <vt:i4>0</vt:i4>
      </vt:variant>
      <vt:variant>
        <vt:i4>5</vt:i4>
      </vt:variant>
      <vt:variant>
        <vt:lpwstr/>
      </vt:variant>
      <vt:variant>
        <vt:lpwstr>_Toc495584059</vt:lpwstr>
      </vt:variant>
      <vt:variant>
        <vt:i4>1703993</vt:i4>
      </vt:variant>
      <vt:variant>
        <vt:i4>356</vt:i4>
      </vt:variant>
      <vt:variant>
        <vt:i4>0</vt:i4>
      </vt:variant>
      <vt:variant>
        <vt:i4>5</vt:i4>
      </vt:variant>
      <vt:variant>
        <vt:lpwstr/>
      </vt:variant>
      <vt:variant>
        <vt:lpwstr>_Toc495584058</vt:lpwstr>
      </vt:variant>
      <vt:variant>
        <vt:i4>1703993</vt:i4>
      </vt:variant>
      <vt:variant>
        <vt:i4>350</vt:i4>
      </vt:variant>
      <vt:variant>
        <vt:i4>0</vt:i4>
      </vt:variant>
      <vt:variant>
        <vt:i4>5</vt:i4>
      </vt:variant>
      <vt:variant>
        <vt:lpwstr/>
      </vt:variant>
      <vt:variant>
        <vt:lpwstr>_Toc495584057</vt:lpwstr>
      </vt:variant>
      <vt:variant>
        <vt:i4>1703993</vt:i4>
      </vt:variant>
      <vt:variant>
        <vt:i4>344</vt:i4>
      </vt:variant>
      <vt:variant>
        <vt:i4>0</vt:i4>
      </vt:variant>
      <vt:variant>
        <vt:i4>5</vt:i4>
      </vt:variant>
      <vt:variant>
        <vt:lpwstr/>
      </vt:variant>
      <vt:variant>
        <vt:lpwstr>_Toc495584056</vt:lpwstr>
      </vt:variant>
      <vt:variant>
        <vt:i4>1703993</vt:i4>
      </vt:variant>
      <vt:variant>
        <vt:i4>338</vt:i4>
      </vt:variant>
      <vt:variant>
        <vt:i4>0</vt:i4>
      </vt:variant>
      <vt:variant>
        <vt:i4>5</vt:i4>
      </vt:variant>
      <vt:variant>
        <vt:lpwstr/>
      </vt:variant>
      <vt:variant>
        <vt:lpwstr>_Toc495584055</vt:lpwstr>
      </vt:variant>
      <vt:variant>
        <vt:i4>1703993</vt:i4>
      </vt:variant>
      <vt:variant>
        <vt:i4>332</vt:i4>
      </vt:variant>
      <vt:variant>
        <vt:i4>0</vt:i4>
      </vt:variant>
      <vt:variant>
        <vt:i4>5</vt:i4>
      </vt:variant>
      <vt:variant>
        <vt:lpwstr/>
      </vt:variant>
      <vt:variant>
        <vt:lpwstr>_Toc495584054</vt:lpwstr>
      </vt:variant>
      <vt:variant>
        <vt:i4>1703993</vt:i4>
      </vt:variant>
      <vt:variant>
        <vt:i4>326</vt:i4>
      </vt:variant>
      <vt:variant>
        <vt:i4>0</vt:i4>
      </vt:variant>
      <vt:variant>
        <vt:i4>5</vt:i4>
      </vt:variant>
      <vt:variant>
        <vt:lpwstr/>
      </vt:variant>
      <vt:variant>
        <vt:lpwstr>_Toc495584053</vt:lpwstr>
      </vt:variant>
      <vt:variant>
        <vt:i4>1703993</vt:i4>
      </vt:variant>
      <vt:variant>
        <vt:i4>320</vt:i4>
      </vt:variant>
      <vt:variant>
        <vt:i4>0</vt:i4>
      </vt:variant>
      <vt:variant>
        <vt:i4>5</vt:i4>
      </vt:variant>
      <vt:variant>
        <vt:lpwstr/>
      </vt:variant>
      <vt:variant>
        <vt:lpwstr>_Toc495584052</vt:lpwstr>
      </vt:variant>
      <vt:variant>
        <vt:i4>1703993</vt:i4>
      </vt:variant>
      <vt:variant>
        <vt:i4>314</vt:i4>
      </vt:variant>
      <vt:variant>
        <vt:i4>0</vt:i4>
      </vt:variant>
      <vt:variant>
        <vt:i4>5</vt:i4>
      </vt:variant>
      <vt:variant>
        <vt:lpwstr/>
      </vt:variant>
      <vt:variant>
        <vt:lpwstr>_Toc495584051</vt:lpwstr>
      </vt:variant>
      <vt:variant>
        <vt:i4>1703993</vt:i4>
      </vt:variant>
      <vt:variant>
        <vt:i4>308</vt:i4>
      </vt:variant>
      <vt:variant>
        <vt:i4>0</vt:i4>
      </vt:variant>
      <vt:variant>
        <vt:i4>5</vt:i4>
      </vt:variant>
      <vt:variant>
        <vt:lpwstr/>
      </vt:variant>
      <vt:variant>
        <vt:lpwstr>_Toc495584050</vt:lpwstr>
      </vt:variant>
      <vt:variant>
        <vt:i4>1769529</vt:i4>
      </vt:variant>
      <vt:variant>
        <vt:i4>302</vt:i4>
      </vt:variant>
      <vt:variant>
        <vt:i4>0</vt:i4>
      </vt:variant>
      <vt:variant>
        <vt:i4>5</vt:i4>
      </vt:variant>
      <vt:variant>
        <vt:lpwstr/>
      </vt:variant>
      <vt:variant>
        <vt:lpwstr>_Toc495584049</vt:lpwstr>
      </vt:variant>
      <vt:variant>
        <vt:i4>1769529</vt:i4>
      </vt:variant>
      <vt:variant>
        <vt:i4>296</vt:i4>
      </vt:variant>
      <vt:variant>
        <vt:i4>0</vt:i4>
      </vt:variant>
      <vt:variant>
        <vt:i4>5</vt:i4>
      </vt:variant>
      <vt:variant>
        <vt:lpwstr/>
      </vt:variant>
      <vt:variant>
        <vt:lpwstr>_Toc495584048</vt:lpwstr>
      </vt:variant>
      <vt:variant>
        <vt:i4>1769529</vt:i4>
      </vt:variant>
      <vt:variant>
        <vt:i4>290</vt:i4>
      </vt:variant>
      <vt:variant>
        <vt:i4>0</vt:i4>
      </vt:variant>
      <vt:variant>
        <vt:i4>5</vt:i4>
      </vt:variant>
      <vt:variant>
        <vt:lpwstr/>
      </vt:variant>
      <vt:variant>
        <vt:lpwstr>_Toc495584047</vt:lpwstr>
      </vt:variant>
      <vt:variant>
        <vt:i4>1769529</vt:i4>
      </vt:variant>
      <vt:variant>
        <vt:i4>284</vt:i4>
      </vt:variant>
      <vt:variant>
        <vt:i4>0</vt:i4>
      </vt:variant>
      <vt:variant>
        <vt:i4>5</vt:i4>
      </vt:variant>
      <vt:variant>
        <vt:lpwstr/>
      </vt:variant>
      <vt:variant>
        <vt:lpwstr>_Toc495584046</vt:lpwstr>
      </vt:variant>
      <vt:variant>
        <vt:i4>1769529</vt:i4>
      </vt:variant>
      <vt:variant>
        <vt:i4>278</vt:i4>
      </vt:variant>
      <vt:variant>
        <vt:i4>0</vt:i4>
      </vt:variant>
      <vt:variant>
        <vt:i4>5</vt:i4>
      </vt:variant>
      <vt:variant>
        <vt:lpwstr/>
      </vt:variant>
      <vt:variant>
        <vt:lpwstr>_Toc495584045</vt:lpwstr>
      </vt:variant>
      <vt:variant>
        <vt:i4>1769529</vt:i4>
      </vt:variant>
      <vt:variant>
        <vt:i4>272</vt:i4>
      </vt:variant>
      <vt:variant>
        <vt:i4>0</vt:i4>
      </vt:variant>
      <vt:variant>
        <vt:i4>5</vt:i4>
      </vt:variant>
      <vt:variant>
        <vt:lpwstr/>
      </vt:variant>
      <vt:variant>
        <vt:lpwstr>_Toc495584044</vt:lpwstr>
      </vt:variant>
      <vt:variant>
        <vt:i4>1769529</vt:i4>
      </vt:variant>
      <vt:variant>
        <vt:i4>266</vt:i4>
      </vt:variant>
      <vt:variant>
        <vt:i4>0</vt:i4>
      </vt:variant>
      <vt:variant>
        <vt:i4>5</vt:i4>
      </vt:variant>
      <vt:variant>
        <vt:lpwstr/>
      </vt:variant>
      <vt:variant>
        <vt:lpwstr>_Toc495584043</vt:lpwstr>
      </vt:variant>
      <vt:variant>
        <vt:i4>1769529</vt:i4>
      </vt:variant>
      <vt:variant>
        <vt:i4>260</vt:i4>
      </vt:variant>
      <vt:variant>
        <vt:i4>0</vt:i4>
      </vt:variant>
      <vt:variant>
        <vt:i4>5</vt:i4>
      </vt:variant>
      <vt:variant>
        <vt:lpwstr/>
      </vt:variant>
      <vt:variant>
        <vt:lpwstr>_Toc495584042</vt:lpwstr>
      </vt:variant>
      <vt:variant>
        <vt:i4>1769529</vt:i4>
      </vt:variant>
      <vt:variant>
        <vt:i4>254</vt:i4>
      </vt:variant>
      <vt:variant>
        <vt:i4>0</vt:i4>
      </vt:variant>
      <vt:variant>
        <vt:i4>5</vt:i4>
      </vt:variant>
      <vt:variant>
        <vt:lpwstr/>
      </vt:variant>
      <vt:variant>
        <vt:lpwstr>_Toc495584040</vt:lpwstr>
      </vt:variant>
      <vt:variant>
        <vt:i4>1835065</vt:i4>
      </vt:variant>
      <vt:variant>
        <vt:i4>248</vt:i4>
      </vt:variant>
      <vt:variant>
        <vt:i4>0</vt:i4>
      </vt:variant>
      <vt:variant>
        <vt:i4>5</vt:i4>
      </vt:variant>
      <vt:variant>
        <vt:lpwstr/>
      </vt:variant>
      <vt:variant>
        <vt:lpwstr>_Toc495584039</vt:lpwstr>
      </vt:variant>
      <vt:variant>
        <vt:i4>1835065</vt:i4>
      </vt:variant>
      <vt:variant>
        <vt:i4>242</vt:i4>
      </vt:variant>
      <vt:variant>
        <vt:i4>0</vt:i4>
      </vt:variant>
      <vt:variant>
        <vt:i4>5</vt:i4>
      </vt:variant>
      <vt:variant>
        <vt:lpwstr/>
      </vt:variant>
      <vt:variant>
        <vt:lpwstr>_Toc495584038</vt:lpwstr>
      </vt:variant>
      <vt:variant>
        <vt:i4>1835065</vt:i4>
      </vt:variant>
      <vt:variant>
        <vt:i4>236</vt:i4>
      </vt:variant>
      <vt:variant>
        <vt:i4>0</vt:i4>
      </vt:variant>
      <vt:variant>
        <vt:i4>5</vt:i4>
      </vt:variant>
      <vt:variant>
        <vt:lpwstr/>
      </vt:variant>
      <vt:variant>
        <vt:lpwstr>_Toc495584037</vt:lpwstr>
      </vt:variant>
      <vt:variant>
        <vt:i4>1835065</vt:i4>
      </vt:variant>
      <vt:variant>
        <vt:i4>230</vt:i4>
      </vt:variant>
      <vt:variant>
        <vt:i4>0</vt:i4>
      </vt:variant>
      <vt:variant>
        <vt:i4>5</vt:i4>
      </vt:variant>
      <vt:variant>
        <vt:lpwstr/>
      </vt:variant>
      <vt:variant>
        <vt:lpwstr>_Toc495584036</vt:lpwstr>
      </vt:variant>
      <vt:variant>
        <vt:i4>1835065</vt:i4>
      </vt:variant>
      <vt:variant>
        <vt:i4>224</vt:i4>
      </vt:variant>
      <vt:variant>
        <vt:i4>0</vt:i4>
      </vt:variant>
      <vt:variant>
        <vt:i4>5</vt:i4>
      </vt:variant>
      <vt:variant>
        <vt:lpwstr/>
      </vt:variant>
      <vt:variant>
        <vt:lpwstr>_Toc495584035</vt:lpwstr>
      </vt:variant>
      <vt:variant>
        <vt:i4>1835065</vt:i4>
      </vt:variant>
      <vt:variant>
        <vt:i4>218</vt:i4>
      </vt:variant>
      <vt:variant>
        <vt:i4>0</vt:i4>
      </vt:variant>
      <vt:variant>
        <vt:i4>5</vt:i4>
      </vt:variant>
      <vt:variant>
        <vt:lpwstr/>
      </vt:variant>
      <vt:variant>
        <vt:lpwstr>_Toc495584034</vt:lpwstr>
      </vt:variant>
      <vt:variant>
        <vt:i4>1835065</vt:i4>
      </vt:variant>
      <vt:variant>
        <vt:i4>212</vt:i4>
      </vt:variant>
      <vt:variant>
        <vt:i4>0</vt:i4>
      </vt:variant>
      <vt:variant>
        <vt:i4>5</vt:i4>
      </vt:variant>
      <vt:variant>
        <vt:lpwstr/>
      </vt:variant>
      <vt:variant>
        <vt:lpwstr>_Toc495584033</vt:lpwstr>
      </vt:variant>
      <vt:variant>
        <vt:i4>1835065</vt:i4>
      </vt:variant>
      <vt:variant>
        <vt:i4>206</vt:i4>
      </vt:variant>
      <vt:variant>
        <vt:i4>0</vt:i4>
      </vt:variant>
      <vt:variant>
        <vt:i4>5</vt:i4>
      </vt:variant>
      <vt:variant>
        <vt:lpwstr/>
      </vt:variant>
      <vt:variant>
        <vt:lpwstr>_Toc495584032</vt:lpwstr>
      </vt:variant>
      <vt:variant>
        <vt:i4>1835065</vt:i4>
      </vt:variant>
      <vt:variant>
        <vt:i4>200</vt:i4>
      </vt:variant>
      <vt:variant>
        <vt:i4>0</vt:i4>
      </vt:variant>
      <vt:variant>
        <vt:i4>5</vt:i4>
      </vt:variant>
      <vt:variant>
        <vt:lpwstr/>
      </vt:variant>
      <vt:variant>
        <vt:lpwstr>_Toc495584031</vt:lpwstr>
      </vt:variant>
      <vt:variant>
        <vt:i4>1835065</vt:i4>
      </vt:variant>
      <vt:variant>
        <vt:i4>194</vt:i4>
      </vt:variant>
      <vt:variant>
        <vt:i4>0</vt:i4>
      </vt:variant>
      <vt:variant>
        <vt:i4>5</vt:i4>
      </vt:variant>
      <vt:variant>
        <vt:lpwstr/>
      </vt:variant>
      <vt:variant>
        <vt:lpwstr>_Toc495584030</vt:lpwstr>
      </vt:variant>
      <vt:variant>
        <vt:i4>1900601</vt:i4>
      </vt:variant>
      <vt:variant>
        <vt:i4>188</vt:i4>
      </vt:variant>
      <vt:variant>
        <vt:i4>0</vt:i4>
      </vt:variant>
      <vt:variant>
        <vt:i4>5</vt:i4>
      </vt:variant>
      <vt:variant>
        <vt:lpwstr/>
      </vt:variant>
      <vt:variant>
        <vt:lpwstr>_Toc495584029</vt:lpwstr>
      </vt:variant>
      <vt:variant>
        <vt:i4>1900601</vt:i4>
      </vt:variant>
      <vt:variant>
        <vt:i4>182</vt:i4>
      </vt:variant>
      <vt:variant>
        <vt:i4>0</vt:i4>
      </vt:variant>
      <vt:variant>
        <vt:i4>5</vt:i4>
      </vt:variant>
      <vt:variant>
        <vt:lpwstr/>
      </vt:variant>
      <vt:variant>
        <vt:lpwstr>_Toc495584028</vt:lpwstr>
      </vt:variant>
      <vt:variant>
        <vt:i4>1900601</vt:i4>
      </vt:variant>
      <vt:variant>
        <vt:i4>176</vt:i4>
      </vt:variant>
      <vt:variant>
        <vt:i4>0</vt:i4>
      </vt:variant>
      <vt:variant>
        <vt:i4>5</vt:i4>
      </vt:variant>
      <vt:variant>
        <vt:lpwstr/>
      </vt:variant>
      <vt:variant>
        <vt:lpwstr>_Toc495584027</vt:lpwstr>
      </vt:variant>
      <vt:variant>
        <vt:i4>1900601</vt:i4>
      </vt:variant>
      <vt:variant>
        <vt:i4>170</vt:i4>
      </vt:variant>
      <vt:variant>
        <vt:i4>0</vt:i4>
      </vt:variant>
      <vt:variant>
        <vt:i4>5</vt:i4>
      </vt:variant>
      <vt:variant>
        <vt:lpwstr/>
      </vt:variant>
      <vt:variant>
        <vt:lpwstr>_Toc495584026</vt:lpwstr>
      </vt:variant>
      <vt:variant>
        <vt:i4>1900601</vt:i4>
      </vt:variant>
      <vt:variant>
        <vt:i4>164</vt:i4>
      </vt:variant>
      <vt:variant>
        <vt:i4>0</vt:i4>
      </vt:variant>
      <vt:variant>
        <vt:i4>5</vt:i4>
      </vt:variant>
      <vt:variant>
        <vt:lpwstr/>
      </vt:variant>
      <vt:variant>
        <vt:lpwstr>_Toc495584025</vt:lpwstr>
      </vt:variant>
      <vt:variant>
        <vt:i4>1900601</vt:i4>
      </vt:variant>
      <vt:variant>
        <vt:i4>158</vt:i4>
      </vt:variant>
      <vt:variant>
        <vt:i4>0</vt:i4>
      </vt:variant>
      <vt:variant>
        <vt:i4>5</vt:i4>
      </vt:variant>
      <vt:variant>
        <vt:lpwstr/>
      </vt:variant>
      <vt:variant>
        <vt:lpwstr>_Toc495584024</vt:lpwstr>
      </vt:variant>
      <vt:variant>
        <vt:i4>1900601</vt:i4>
      </vt:variant>
      <vt:variant>
        <vt:i4>152</vt:i4>
      </vt:variant>
      <vt:variant>
        <vt:i4>0</vt:i4>
      </vt:variant>
      <vt:variant>
        <vt:i4>5</vt:i4>
      </vt:variant>
      <vt:variant>
        <vt:lpwstr/>
      </vt:variant>
      <vt:variant>
        <vt:lpwstr>_Toc495584023</vt:lpwstr>
      </vt:variant>
      <vt:variant>
        <vt:i4>1900601</vt:i4>
      </vt:variant>
      <vt:variant>
        <vt:i4>146</vt:i4>
      </vt:variant>
      <vt:variant>
        <vt:i4>0</vt:i4>
      </vt:variant>
      <vt:variant>
        <vt:i4>5</vt:i4>
      </vt:variant>
      <vt:variant>
        <vt:lpwstr/>
      </vt:variant>
      <vt:variant>
        <vt:lpwstr>_Toc495584022</vt:lpwstr>
      </vt:variant>
      <vt:variant>
        <vt:i4>1900601</vt:i4>
      </vt:variant>
      <vt:variant>
        <vt:i4>140</vt:i4>
      </vt:variant>
      <vt:variant>
        <vt:i4>0</vt:i4>
      </vt:variant>
      <vt:variant>
        <vt:i4>5</vt:i4>
      </vt:variant>
      <vt:variant>
        <vt:lpwstr/>
      </vt:variant>
      <vt:variant>
        <vt:lpwstr>_Toc495584021</vt:lpwstr>
      </vt:variant>
      <vt:variant>
        <vt:i4>1900601</vt:i4>
      </vt:variant>
      <vt:variant>
        <vt:i4>134</vt:i4>
      </vt:variant>
      <vt:variant>
        <vt:i4>0</vt:i4>
      </vt:variant>
      <vt:variant>
        <vt:i4>5</vt:i4>
      </vt:variant>
      <vt:variant>
        <vt:lpwstr/>
      </vt:variant>
      <vt:variant>
        <vt:lpwstr>_Toc495584020</vt:lpwstr>
      </vt:variant>
      <vt:variant>
        <vt:i4>1966137</vt:i4>
      </vt:variant>
      <vt:variant>
        <vt:i4>128</vt:i4>
      </vt:variant>
      <vt:variant>
        <vt:i4>0</vt:i4>
      </vt:variant>
      <vt:variant>
        <vt:i4>5</vt:i4>
      </vt:variant>
      <vt:variant>
        <vt:lpwstr/>
      </vt:variant>
      <vt:variant>
        <vt:lpwstr>_Toc495584019</vt:lpwstr>
      </vt:variant>
      <vt:variant>
        <vt:i4>1966137</vt:i4>
      </vt:variant>
      <vt:variant>
        <vt:i4>122</vt:i4>
      </vt:variant>
      <vt:variant>
        <vt:i4>0</vt:i4>
      </vt:variant>
      <vt:variant>
        <vt:i4>5</vt:i4>
      </vt:variant>
      <vt:variant>
        <vt:lpwstr/>
      </vt:variant>
      <vt:variant>
        <vt:lpwstr>_Toc495584018</vt:lpwstr>
      </vt:variant>
      <vt:variant>
        <vt:i4>1966137</vt:i4>
      </vt:variant>
      <vt:variant>
        <vt:i4>116</vt:i4>
      </vt:variant>
      <vt:variant>
        <vt:i4>0</vt:i4>
      </vt:variant>
      <vt:variant>
        <vt:i4>5</vt:i4>
      </vt:variant>
      <vt:variant>
        <vt:lpwstr/>
      </vt:variant>
      <vt:variant>
        <vt:lpwstr>_Toc495584017</vt:lpwstr>
      </vt:variant>
      <vt:variant>
        <vt:i4>1966137</vt:i4>
      </vt:variant>
      <vt:variant>
        <vt:i4>110</vt:i4>
      </vt:variant>
      <vt:variant>
        <vt:i4>0</vt:i4>
      </vt:variant>
      <vt:variant>
        <vt:i4>5</vt:i4>
      </vt:variant>
      <vt:variant>
        <vt:lpwstr/>
      </vt:variant>
      <vt:variant>
        <vt:lpwstr>_Toc495584016</vt:lpwstr>
      </vt:variant>
      <vt:variant>
        <vt:i4>1966137</vt:i4>
      </vt:variant>
      <vt:variant>
        <vt:i4>104</vt:i4>
      </vt:variant>
      <vt:variant>
        <vt:i4>0</vt:i4>
      </vt:variant>
      <vt:variant>
        <vt:i4>5</vt:i4>
      </vt:variant>
      <vt:variant>
        <vt:lpwstr/>
      </vt:variant>
      <vt:variant>
        <vt:lpwstr>_Toc495584015</vt:lpwstr>
      </vt:variant>
      <vt:variant>
        <vt:i4>1966137</vt:i4>
      </vt:variant>
      <vt:variant>
        <vt:i4>98</vt:i4>
      </vt:variant>
      <vt:variant>
        <vt:i4>0</vt:i4>
      </vt:variant>
      <vt:variant>
        <vt:i4>5</vt:i4>
      </vt:variant>
      <vt:variant>
        <vt:lpwstr/>
      </vt:variant>
      <vt:variant>
        <vt:lpwstr>_Toc495584014</vt:lpwstr>
      </vt:variant>
      <vt:variant>
        <vt:i4>1966137</vt:i4>
      </vt:variant>
      <vt:variant>
        <vt:i4>92</vt:i4>
      </vt:variant>
      <vt:variant>
        <vt:i4>0</vt:i4>
      </vt:variant>
      <vt:variant>
        <vt:i4>5</vt:i4>
      </vt:variant>
      <vt:variant>
        <vt:lpwstr/>
      </vt:variant>
      <vt:variant>
        <vt:lpwstr>_Toc495584013</vt:lpwstr>
      </vt:variant>
      <vt:variant>
        <vt:i4>1966137</vt:i4>
      </vt:variant>
      <vt:variant>
        <vt:i4>86</vt:i4>
      </vt:variant>
      <vt:variant>
        <vt:i4>0</vt:i4>
      </vt:variant>
      <vt:variant>
        <vt:i4>5</vt:i4>
      </vt:variant>
      <vt:variant>
        <vt:lpwstr/>
      </vt:variant>
      <vt:variant>
        <vt:lpwstr>_Toc495584012</vt:lpwstr>
      </vt:variant>
      <vt:variant>
        <vt:i4>1966137</vt:i4>
      </vt:variant>
      <vt:variant>
        <vt:i4>80</vt:i4>
      </vt:variant>
      <vt:variant>
        <vt:i4>0</vt:i4>
      </vt:variant>
      <vt:variant>
        <vt:i4>5</vt:i4>
      </vt:variant>
      <vt:variant>
        <vt:lpwstr/>
      </vt:variant>
      <vt:variant>
        <vt:lpwstr>_Toc495584011</vt:lpwstr>
      </vt:variant>
      <vt:variant>
        <vt:i4>1966137</vt:i4>
      </vt:variant>
      <vt:variant>
        <vt:i4>74</vt:i4>
      </vt:variant>
      <vt:variant>
        <vt:i4>0</vt:i4>
      </vt:variant>
      <vt:variant>
        <vt:i4>5</vt:i4>
      </vt:variant>
      <vt:variant>
        <vt:lpwstr/>
      </vt:variant>
      <vt:variant>
        <vt:lpwstr>_Toc495584010</vt:lpwstr>
      </vt:variant>
      <vt:variant>
        <vt:i4>2031673</vt:i4>
      </vt:variant>
      <vt:variant>
        <vt:i4>68</vt:i4>
      </vt:variant>
      <vt:variant>
        <vt:i4>0</vt:i4>
      </vt:variant>
      <vt:variant>
        <vt:i4>5</vt:i4>
      </vt:variant>
      <vt:variant>
        <vt:lpwstr/>
      </vt:variant>
      <vt:variant>
        <vt:lpwstr>_Toc495584009</vt:lpwstr>
      </vt:variant>
      <vt:variant>
        <vt:i4>2031673</vt:i4>
      </vt:variant>
      <vt:variant>
        <vt:i4>62</vt:i4>
      </vt:variant>
      <vt:variant>
        <vt:i4>0</vt:i4>
      </vt:variant>
      <vt:variant>
        <vt:i4>5</vt:i4>
      </vt:variant>
      <vt:variant>
        <vt:lpwstr/>
      </vt:variant>
      <vt:variant>
        <vt:lpwstr>_Toc495584008</vt:lpwstr>
      </vt:variant>
      <vt:variant>
        <vt:i4>2031673</vt:i4>
      </vt:variant>
      <vt:variant>
        <vt:i4>56</vt:i4>
      </vt:variant>
      <vt:variant>
        <vt:i4>0</vt:i4>
      </vt:variant>
      <vt:variant>
        <vt:i4>5</vt:i4>
      </vt:variant>
      <vt:variant>
        <vt:lpwstr/>
      </vt:variant>
      <vt:variant>
        <vt:lpwstr>_Toc495584007</vt:lpwstr>
      </vt:variant>
      <vt:variant>
        <vt:i4>2031673</vt:i4>
      </vt:variant>
      <vt:variant>
        <vt:i4>50</vt:i4>
      </vt:variant>
      <vt:variant>
        <vt:i4>0</vt:i4>
      </vt:variant>
      <vt:variant>
        <vt:i4>5</vt:i4>
      </vt:variant>
      <vt:variant>
        <vt:lpwstr/>
      </vt:variant>
      <vt:variant>
        <vt:lpwstr>_Toc495584006</vt:lpwstr>
      </vt:variant>
      <vt:variant>
        <vt:i4>2031673</vt:i4>
      </vt:variant>
      <vt:variant>
        <vt:i4>44</vt:i4>
      </vt:variant>
      <vt:variant>
        <vt:i4>0</vt:i4>
      </vt:variant>
      <vt:variant>
        <vt:i4>5</vt:i4>
      </vt:variant>
      <vt:variant>
        <vt:lpwstr/>
      </vt:variant>
      <vt:variant>
        <vt:lpwstr>_Toc495584005</vt:lpwstr>
      </vt:variant>
      <vt:variant>
        <vt:i4>2031673</vt:i4>
      </vt:variant>
      <vt:variant>
        <vt:i4>38</vt:i4>
      </vt:variant>
      <vt:variant>
        <vt:i4>0</vt:i4>
      </vt:variant>
      <vt:variant>
        <vt:i4>5</vt:i4>
      </vt:variant>
      <vt:variant>
        <vt:lpwstr/>
      </vt:variant>
      <vt:variant>
        <vt:lpwstr>_Toc495584004</vt:lpwstr>
      </vt:variant>
      <vt:variant>
        <vt:i4>2031673</vt:i4>
      </vt:variant>
      <vt:variant>
        <vt:i4>32</vt:i4>
      </vt:variant>
      <vt:variant>
        <vt:i4>0</vt:i4>
      </vt:variant>
      <vt:variant>
        <vt:i4>5</vt:i4>
      </vt:variant>
      <vt:variant>
        <vt:lpwstr/>
      </vt:variant>
      <vt:variant>
        <vt:lpwstr>_Toc495584003</vt:lpwstr>
      </vt:variant>
      <vt:variant>
        <vt:i4>2031673</vt:i4>
      </vt:variant>
      <vt:variant>
        <vt:i4>26</vt:i4>
      </vt:variant>
      <vt:variant>
        <vt:i4>0</vt:i4>
      </vt:variant>
      <vt:variant>
        <vt:i4>5</vt:i4>
      </vt:variant>
      <vt:variant>
        <vt:lpwstr/>
      </vt:variant>
      <vt:variant>
        <vt:lpwstr>_Toc495584002</vt:lpwstr>
      </vt:variant>
      <vt:variant>
        <vt:i4>2031673</vt:i4>
      </vt:variant>
      <vt:variant>
        <vt:i4>20</vt:i4>
      </vt:variant>
      <vt:variant>
        <vt:i4>0</vt:i4>
      </vt:variant>
      <vt:variant>
        <vt:i4>5</vt:i4>
      </vt:variant>
      <vt:variant>
        <vt:lpwstr/>
      </vt:variant>
      <vt:variant>
        <vt:lpwstr>_Toc495584001</vt:lpwstr>
      </vt:variant>
      <vt:variant>
        <vt:i4>2031673</vt:i4>
      </vt:variant>
      <vt:variant>
        <vt:i4>14</vt:i4>
      </vt:variant>
      <vt:variant>
        <vt:i4>0</vt:i4>
      </vt:variant>
      <vt:variant>
        <vt:i4>5</vt:i4>
      </vt:variant>
      <vt:variant>
        <vt:lpwstr/>
      </vt:variant>
      <vt:variant>
        <vt:lpwstr>_Toc495584000</vt:lpwstr>
      </vt:variant>
      <vt:variant>
        <vt:i4>1114160</vt:i4>
      </vt:variant>
      <vt:variant>
        <vt:i4>8</vt:i4>
      </vt:variant>
      <vt:variant>
        <vt:i4>0</vt:i4>
      </vt:variant>
      <vt:variant>
        <vt:i4>5</vt:i4>
      </vt:variant>
      <vt:variant>
        <vt:lpwstr/>
      </vt:variant>
      <vt:variant>
        <vt:lpwstr>_Toc495583999</vt:lpwstr>
      </vt:variant>
      <vt:variant>
        <vt:i4>1114160</vt:i4>
      </vt:variant>
      <vt:variant>
        <vt:i4>2</vt:i4>
      </vt:variant>
      <vt:variant>
        <vt:i4>0</vt:i4>
      </vt:variant>
      <vt:variant>
        <vt:i4>5</vt:i4>
      </vt:variant>
      <vt:variant>
        <vt:lpwstr/>
      </vt:variant>
      <vt:variant>
        <vt:lpwstr>_Toc495583998</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Kemperle</dc:creator>
  <cp:keywords/>
  <cp:lastModifiedBy>Kemperle Jerneja</cp:lastModifiedBy>
  <cp:revision>3</cp:revision>
  <cp:lastPrinted>2017-11-30T13:09:00Z</cp:lastPrinted>
  <dcterms:created xsi:type="dcterms:W3CDTF">2018-01-05T09:41:00Z</dcterms:created>
  <dcterms:modified xsi:type="dcterms:W3CDTF">2018-01-05T09:42:00Z</dcterms:modified>
</cp:coreProperties>
</file>